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i/>
          <w:iCs/>
          <w:smallCaps/>
          <w:color w:val="000000" w:themeColor="text2"/>
          <w:sz w:val="24"/>
          <w:szCs w:val="24"/>
        </w:rPr>
        <w:id w:val="-689369987"/>
        <w:docPartObj>
          <w:docPartGallery w:val="Cover Pages"/>
          <w:docPartUnique/>
        </w:docPartObj>
      </w:sdtPr>
      <w:sdtEndPr/>
      <w:sdtContent>
        <w:p w:rsidR="00670E18" w:rsidRDefault="00DE1491" w:rsidP="00670E18">
          <w:pPr>
            <w:jc w:val="center"/>
          </w:pPr>
          <w:r w:rsidRPr="007F3BBF">
            <w:rPr>
              <w:sz w:val="40"/>
            </w:rPr>
            <w:t>Africa Research in Sustainable Intensification for the Next Generation</w:t>
          </w:r>
          <w:r w:rsidR="00670E18" w:rsidRPr="00670E18">
            <w:t xml:space="preserve"> </w:t>
          </w:r>
        </w:p>
        <w:p w:rsidR="00670E18" w:rsidRDefault="00670E18" w:rsidP="00670E18">
          <w:pPr>
            <w:jc w:val="center"/>
          </w:pPr>
        </w:p>
        <w:p w:rsidR="00670E18" w:rsidRPr="00670E18" w:rsidRDefault="002E3CB1" w:rsidP="00670E18">
          <w:pPr>
            <w:jc w:val="center"/>
            <w:rPr>
              <w:sz w:val="32"/>
              <w:szCs w:val="32"/>
            </w:rPr>
          </w:pPr>
          <w:r w:rsidRPr="002E3CB1">
            <w:rPr>
              <w:sz w:val="32"/>
              <w:szCs w:val="32"/>
            </w:rPr>
            <w:t>Sustainable intensification of cereal-based farming systems in the Guinea-Sudano-Savanna of West Africa</w:t>
          </w:r>
        </w:p>
        <w:p w:rsidR="00670E18" w:rsidRPr="00670E18" w:rsidRDefault="00670E18" w:rsidP="00670E18">
          <w:pPr>
            <w:jc w:val="center"/>
            <w:rPr>
              <w:sz w:val="32"/>
              <w:szCs w:val="32"/>
            </w:rPr>
          </w:pPr>
        </w:p>
        <w:p w:rsidR="00670E18" w:rsidRPr="00670E18" w:rsidRDefault="00670E18" w:rsidP="008F31BC">
          <w:pPr>
            <w:rPr>
              <w:sz w:val="32"/>
              <w:szCs w:val="32"/>
            </w:rPr>
          </w:pPr>
        </w:p>
        <w:p w:rsidR="00670E18" w:rsidRPr="00670E18" w:rsidRDefault="00670E18" w:rsidP="00670E18">
          <w:pPr>
            <w:jc w:val="center"/>
            <w:rPr>
              <w:sz w:val="32"/>
              <w:szCs w:val="32"/>
            </w:rPr>
          </w:pPr>
        </w:p>
        <w:p w:rsidR="00670E18" w:rsidRPr="002E3CB1" w:rsidRDefault="002E3CB1" w:rsidP="00670E18">
          <w:pPr>
            <w:jc w:val="center"/>
            <w:rPr>
              <w:b/>
              <w:sz w:val="32"/>
              <w:szCs w:val="32"/>
            </w:rPr>
          </w:pPr>
          <w:r w:rsidRPr="002E3CB1">
            <w:rPr>
              <w:b/>
              <w:sz w:val="32"/>
              <w:szCs w:val="32"/>
            </w:rPr>
            <w:t>2016 Workplan</w:t>
          </w:r>
        </w:p>
        <w:p w:rsidR="00670E18" w:rsidRPr="00670E18" w:rsidRDefault="00670E18" w:rsidP="00670E18">
          <w:pPr>
            <w:jc w:val="center"/>
            <w:rPr>
              <w:sz w:val="32"/>
              <w:szCs w:val="32"/>
            </w:rPr>
          </w:pPr>
        </w:p>
        <w:p w:rsidR="00670E18" w:rsidRPr="00670E18" w:rsidRDefault="00670E18" w:rsidP="00670E18">
          <w:pPr>
            <w:jc w:val="center"/>
            <w:rPr>
              <w:sz w:val="32"/>
              <w:szCs w:val="32"/>
            </w:rPr>
          </w:pPr>
        </w:p>
        <w:p w:rsidR="00670E18" w:rsidRPr="00670E18" w:rsidRDefault="00670E18" w:rsidP="00670E18">
          <w:pPr>
            <w:jc w:val="center"/>
            <w:rPr>
              <w:sz w:val="32"/>
              <w:szCs w:val="32"/>
            </w:rPr>
          </w:pPr>
        </w:p>
        <w:p w:rsidR="00670E18" w:rsidRPr="00670E18" w:rsidRDefault="00670E18" w:rsidP="00670E18">
          <w:pPr>
            <w:jc w:val="center"/>
            <w:rPr>
              <w:sz w:val="32"/>
              <w:szCs w:val="32"/>
            </w:rPr>
          </w:pPr>
        </w:p>
        <w:p w:rsidR="00207CDA" w:rsidRDefault="0094003E" w:rsidP="007F3BBF">
          <w:pPr>
            <w:jc w:val="center"/>
            <w:rPr>
              <w:i/>
              <w:iCs/>
              <w:color w:val="000000" w:themeColor="text2"/>
              <w:sz w:val="24"/>
              <w:szCs w:val="24"/>
            </w:rPr>
          </w:pPr>
          <w:r w:rsidRPr="007F3BBF">
            <w:rPr>
              <w:iCs/>
              <w:smallCaps/>
              <w:color w:val="000000" w:themeColor="text2"/>
              <w:sz w:val="24"/>
              <w:szCs w:val="24"/>
            </w:rPr>
            <w:br w:type="page"/>
          </w:r>
        </w:p>
      </w:sdtContent>
    </w:sdt>
    <w:p w:rsidR="000B4AED" w:rsidRPr="006D5590" w:rsidRDefault="000B4AED" w:rsidP="007B127E">
      <w:pPr>
        <w:pStyle w:val="ILRIBlurb"/>
      </w:pPr>
      <w:r w:rsidRPr="006D5590">
        <w:lastRenderedPageBreak/>
        <w:t xml:space="preserve">The Africa Research </w:t>
      </w:r>
      <w:r w:rsidR="00F071A7" w:rsidRPr="006D5590">
        <w:t>I</w:t>
      </w:r>
      <w:r w:rsidRPr="006D5590">
        <w:t xml:space="preserve">n Sustainable Intensification for the Next Generation (Africa RISING) program comprises three research-for-development projects supported by the United States Agency for International Development as part of the U.S. government’s Feed the Future initiative. </w:t>
      </w:r>
    </w:p>
    <w:p w:rsidR="000B4AED" w:rsidRPr="006D5590" w:rsidRDefault="000B4AED" w:rsidP="007B127E">
      <w:pPr>
        <w:pStyle w:val="ILRIBlurb"/>
      </w:pPr>
    </w:p>
    <w:p w:rsidR="000B4AED" w:rsidRPr="006D5590" w:rsidRDefault="000B4AED" w:rsidP="007B127E">
      <w:pPr>
        <w:pStyle w:val="ILRIBlurb"/>
      </w:pPr>
      <w:r w:rsidRPr="006D5590">
        <w:t>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w:t>
      </w:r>
    </w:p>
    <w:p w:rsidR="003B712F" w:rsidRDefault="000B4AED" w:rsidP="003B712F">
      <w:pPr>
        <w:rPr>
          <w:rStyle w:val="Hyperlink"/>
        </w:rPr>
      </w:pPr>
      <w:r w:rsidRPr="006D5590">
        <w:br/>
      </w:r>
      <w:r w:rsidR="003B712F" w:rsidRPr="00AC1D22">
        <w:t xml:space="preserve">The three </w:t>
      </w:r>
      <w:r w:rsidR="003B712F">
        <w:t xml:space="preserve">regional </w:t>
      </w:r>
      <w:r w:rsidR="003B712F" w:rsidRPr="00AC1D22">
        <w:t>projects are led by the International Institute of Tropical Agriculture (in West Africa and East and Southern Africa) and the International Livestock Research Institute (in the Ethiopian Highlands). The International Food Policy Research Institute leads</w:t>
      </w:r>
      <w:r w:rsidR="003B712F">
        <w:t xml:space="preserve"> the program’s </w:t>
      </w:r>
      <w:r w:rsidR="003B712F" w:rsidRPr="00AC1D22">
        <w:t>monitoring, evaluation and impact assessment.</w:t>
      </w:r>
      <w:r w:rsidR="003B712F">
        <w:t xml:space="preserve"> </w:t>
      </w:r>
      <w:hyperlink r:id="rId10" w:history="1">
        <w:r w:rsidR="003B712F" w:rsidRPr="00AC1D22">
          <w:rPr>
            <w:rStyle w:val="Hyperlink"/>
          </w:rPr>
          <w:t>http://africa-rising.net/</w:t>
        </w:r>
      </w:hyperlink>
    </w:p>
    <w:p w:rsidR="003B712F" w:rsidRPr="00BE1EAA" w:rsidRDefault="003B712F" w:rsidP="003B712F"/>
    <w:p w:rsidR="000B4AED" w:rsidRDefault="000B4AED" w:rsidP="003B712F">
      <w:pPr>
        <w:pStyle w:val="ILRIBlurb"/>
        <w:rPr>
          <w:rFonts w:cs="Calibri"/>
        </w:rPr>
      </w:pPr>
    </w:p>
    <w:p w:rsidR="000B4AED" w:rsidRDefault="000B4AED" w:rsidP="000B4AED">
      <w:pPr>
        <w:rPr>
          <w:rFonts w:cs="Calibri"/>
        </w:rPr>
      </w:pPr>
    </w:p>
    <w:tbl>
      <w:tblPr>
        <w:tblW w:w="9288" w:type="dxa"/>
        <w:tblLook w:val="04A0" w:firstRow="1" w:lastRow="0" w:firstColumn="1" w:lastColumn="0" w:noHBand="0" w:noVBand="1"/>
      </w:tblPr>
      <w:tblGrid>
        <w:gridCol w:w="9288"/>
      </w:tblGrid>
      <w:tr w:rsidR="000B4AED" w:rsidTr="007B127E">
        <w:tc>
          <w:tcPr>
            <w:tcW w:w="9288" w:type="dxa"/>
            <w:hideMark/>
          </w:tcPr>
          <w:p w:rsidR="000B4AED" w:rsidRDefault="00C71C85">
            <w:pPr>
              <w:rPr>
                <w:rFonts w:cs="Calibri"/>
                <w:szCs w:val="22"/>
              </w:rPr>
            </w:pPr>
            <w:r>
              <w:rPr>
                <w:rFonts w:cs="Calibri"/>
                <w:noProof/>
                <w:szCs w:val="22"/>
                <w:lang w:eastAsia="en-US"/>
              </w:rPr>
              <w:drawing>
                <wp:inline distT="0" distB="0" distL="0" distR="0">
                  <wp:extent cx="5172467" cy="698343"/>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partners_bann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169699" cy="697969"/>
                          </a:xfrm>
                          <a:prstGeom prst="rect">
                            <a:avLst/>
                          </a:prstGeom>
                        </pic:spPr>
                      </pic:pic>
                    </a:graphicData>
                  </a:graphic>
                </wp:inline>
              </w:drawing>
            </w:r>
          </w:p>
        </w:tc>
      </w:tr>
      <w:tr w:rsidR="000B4AED" w:rsidTr="007B127E">
        <w:tc>
          <w:tcPr>
            <w:tcW w:w="9288" w:type="dxa"/>
          </w:tcPr>
          <w:p w:rsidR="000B4AED" w:rsidRDefault="000B4AED">
            <w:pPr>
              <w:rPr>
                <w:rFonts w:cs="Calibri"/>
                <w:szCs w:val="22"/>
              </w:rPr>
            </w:pPr>
          </w:p>
          <w:p w:rsidR="000B4AED" w:rsidRDefault="000B4AED">
            <w:pPr>
              <w:rPr>
                <w:rFonts w:cs="Calibri"/>
                <w:sz w:val="16"/>
                <w:szCs w:val="16"/>
                <w:lang w:eastAsia="zh-CN"/>
              </w:rPr>
            </w:pPr>
            <w:r>
              <w:rPr>
                <w:rFonts w:cs="Calibri"/>
                <w:noProof/>
                <w:lang w:eastAsia="en-US"/>
              </w:rPr>
              <w:drawing>
                <wp:inline distT="0" distB="0" distL="0" distR="0">
                  <wp:extent cx="561975" cy="200025"/>
                  <wp:effectExtent l="0" t="0" r="9525" b="9525"/>
                  <wp:docPr id="70" name="Picture 70"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1975" cy="200025"/>
                          </a:xfrm>
                          <a:prstGeom prst="rect">
                            <a:avLst/>
                          </a:prstGeom>
                          <a:noFill/>
                          <a:ln>
                            <a:noFill/>
                          </a:ln>
                        </pic:spPr>
                      </pic:pic>
                    </a:graphicData>
                  </a:graphic>
                </wp:inline>
              </w:drawing>
            </w:r>
            <w:r>
              <w:rPr>
                <w:rFonts w:cs="Calibri"/>
              </w:rPr>
              <w:t xml:space="preserve"> </w:t>
            </w:r>
            <w:r>
              <w:rPr>
                <w:rFonts w:cs="Calibri"/>
                <w:sz w:val="16"/>
                <w:szCs w:val="16"/>
                <w:lang w:eastAsia="zh-CN"/>
              </w:rPr>
              <w:t>This document is licensed for use under a Creative Commons Attribution-Noncommercial-Share Alike 3.0 Unported License</w:t>
            </w:r>
          </w:p>
          <w:p w:rsidR="000B4AED" w:rsidRDefault="000B4AED">
            <w:pPr>
              <w:rPr>
                <w:rFonts w:cs="Calibri"/>
                <w:szCs w:val="22"/>
              </w:rPr>
            </w:pPr>
          </w:p>
        </w:tc>
      </w:tr>
    </w:tbl>
    <w:p w:rsidR="00D05DB1" w:rsidRDefault="00D05DB1" w:rsidP="00D05DB1">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Pr="00BB3DC2" w:rsidRDefault="00BB3DC2" w:rsidP="00BB3DC2">
      <w:pPr>
        <w:pStyle w:val="ILRIBlurb"/>
        <w:sectPr w:rsidR="00BB3DC2" w:rsidRPr="00BB3DC2" w:rsidSect="007B127E">
          <w:footerReference w:type="default" r:id="rId13"/>
          <w:headerReference w:type="first" r:id="rId14"/>
          <w:footerReference w:type="first" r:id="rId15"/>
          <w:pgSz w:w="12240" w:h="15840"/>
          <w:pgMar w:top="2430" w:right="1800" w:bottom="2700" w:left="1800" w:header="720" w:footer="432" w:gutter="0"/>
          <w:pgNumType w:start="0"/>
          <w:cols w:space="720"/>
          <w:titlePg/>
          <w:docGrid w:linePitch="360"/>
        </w:sectPr>
      </w:pPr>
      <w:r w:rsidRPr="00BB3DC2">
        <w:t>This document was made possible with support from the American people delivered through the United States Agency for International Development (USAID) as part of the US Government’s Feed the Future Initiative. The contents are the responsibility of the producing organization and do not necessarily reflect the opinion of USAID or the U.S. Government.</w:t>
      </w:r>
    </w:p>
    <w:p w:rsidR="007F3BBF" w:rsidRPr="00BD0395" w:rsidRDefault="00FD3811" w:rsidP="00BD0395">
      <w:pPr>
        <w:rPr>
          <w:sz w:val="40"/>
          <w:szCs w:val="40"/>
        </w:rPr>
      </w:pPr>
      <w:r w:rsidRPr="00BD0395">
        <w:rPr>
          <w:sz w:val="40"/>
          <w:szCs w:val="40"/>
        </w:rPr>
        <w:lastRenderedPageBreak/>
        <w:t>Table of Contents</w:t>
      </w:r>
    </w:p>
    <w:sdt>
      <w:sdtPr>
        <w:id w:val="-447079985"/>
        <w:docPartObj>
          <w:docPartGallery w:val="Table of Contents"/>
          <w:docPartUnique/>
        </w:docPartObj>
      </w:sdtPr>
      <w:sdtEndPr>
        <w:rPr>
          <w:b/>
          <w:bCs/>
          <w:noProof/>
        </w:rPr>
      </w:sdtEndPr>
      <w:sdtContent>
        <w:p w:rsidR="00BD0395" w:rsidRDefault="00BD0395" w:rsidP="00BD0395"/>
        <w:p w:rsidR="00BD0395" w:rsidRDefault="00BD0395">
          <w:pPr>
            <w:pStyle w:val="TOC1"/>
            <w:tabs>
              <w:tab w:val="right" w:leader="dot" w:pos="8630"/>
            </w:tabs>
            <w:rPr>
              <w:rFonts w:eastAsiaTheme="minorEastAsia" w:cstheme="minorBidi"/>
              <w:noProof/>
              <w:color w:val="auto"/>
              <w:szCs w:val="22"/>
              <w:lang w:eastAsia="en-US"/>
            </w:rPr>
          </w:pPr>
          <w:r>
            <w:fldChar w:fldCharType="begin"/>
          </w:r>
          <w:r>
            <w:instrText xml:space="preserve"> TOC \o "1-3" \h \z \u </w:instrText>
          </w:r>
          <w:r>
            <w:fldChar w:fldCharType="separate"/>
          </w:r>
          <w:hyperlink w:anchor="_Toc452373370" w:history="1">
            <w:r w:rsidRPr="00F467CD">
              <w:rPr>
                <w:rStyle w:val="Hyperlink"/>
                <w:noProof/>
              </w:rPr>
              <w:t>Partners</w:t>
            </w:r>
            <w:r>
              <w:rPr>
                <w:noProof/>
                <w:webHidden/>
              </w:rPr>
              <w:tab/>
            </w:r>
            <w:r>
              <w:rPr>
                <w:noProof/>
                <w:webHidden/>
              </w:rPr>
              <w:fldChar w:fldCharType="begin"/>
            </w:r>
            <w:r>
              <w:rPr>
                <w:noProof/>
                <w:webHidden/>
              </w:rPr>
              <w:instrText xml:space="preserve"> PAGEREF _Toc452373370 \h </w:instrText>
            </w:r>
            <w:r>
              <w:rPr>
                <w:noProof/>
                <w:webHidden/>
              </w:rPr>
            </w:r>
            <w:r>
              <w:rPr>
                <w:noProof/>
                <w:webHidden/>
              </w:rPr>
              <w:fldChar w:fldCharType="separate"/>
            </w:r>
            <w:r w:rsidR="000D7768">
              <w:rPr>
                <w:noProof/>
                <w:webHidden/>
              </w:rPr>
              <w:t>ii</w:t>
            </w:r>
            <w:r>
              <w:rPr>
                <w:noProof/>
                <w:webHidden/>
              </w:rPr>
              <w:fldChar w:fldCharType="end"/>
            </w:r>
          </w:hyperlink>
        </w:p>
        <w:p w:rsidR="00BD0395" w:rsidRDefault="006A5E09">
          <w:pPr>
            <w:pStyle w:val="TOC1"/>
            <w:tabs>
              <w:tab w:val="right" w:leader="dot" w:pos="8630"/>
            </w:tabs>
            <w:rPr>
              <w:rFonts w:eastAsiaTheme="minorEastAsia" w:cstheme="minorBidi"/>
              <w:noProof/>
              <w:color w:val="auto"/>
              <w:szCs w:val="22"/>
              <w:lang w:eastAsia="en-US"/>
            </w:rPr>
          </w:pPr>
          <w:hyperlink w:anchor="_Toc452373371" w:history="1">
            <w:r w:rsidR="00BD0395" w:rsidRPr="00F467CD">
              <w:rPr>
                <w:rStyle w:val="Hyperlink"/>
                <w:noProof/>
              </w:rPr>
              <w:t>Introduction</w:t>
            </w:r>
            <w:r w:rsidR="00BD0395">
              <w:rPr>
                <w:noProof/>
                <w:webHidden/>
              </w:rPr>
              <w:tab/>
            </w:r>
            <w:r w:rsidR="00BD0395">
              <w:rPr>
                <w:noProof/>
                <w:webHidden/>
              </w:rPr>
              <w:fldChar w:fldCharType="begin"/>
            </w:r>
            <w:r w:rsidR="00BD0395">
              <w:rPr>
                <w:noProof/>
                <w:webHidden/>
              </w:rPr>
              <w:instrText xml:space="preserve"> PAGEREF _Toc452373371 \h </w:instrText>
            </w:r>
            <w:r w:rsidR="00BD0395">
              <w:rPr>
                <w:noProof/>
                <w:webHidden/>
              </w:rPr>
            </w:r>
            <w:r w:rsidR="00BD0395">
              <w:rPr>
                <w:noProof/>
                <w:webHidden/>
              </w:rPr>
              <w:fldChar w:fldCharType="separate"/>
            </w:r>
            <w:r w:rsidR="000D7768">
              <w:rPr>
                <w:noProof/>
                <w:webHidden/>
              </w:rPr>
              <w:t>1</w:t>
            </w:r>
            <w:r w:rsidR="00BD0395">
              <w:rPr>
                <w:noProof/>
                <w:webHidden/>
              </w:rPr>
              <w:fldChar w:fldCharType="end"/>
            </w:r>
          </w:hyperlink>
        </w:p>
        <w:p w:rsidR="00BD0395" w:rsidRDefault="006A5E09">
          <w:pPr>
            <w:pStyle w:val="TOC1"/>
            <w:tabs>
              <w:tab w:val="right" w:leader="dot" w:pos="8630"/>
            </w:tabs>
            <w:rPr>
              <w:rFonts w:eastAsiaTheme="minorEastAsia" w:cstheme="minorBidi"/>
              <w:noProof/>
              <w:color w:val="auto"/>
              <w:szCs w:val="22"/>
              <w:lang w:eastAsia="en-US"/>
            </w:rPr>
          </w:pPr>
          <w:hyperlink w:anchor="_Toc452373372" w:history="1">
            <w:r w:rsidR="00BD0395" w:rsidRPr="00F467CD">
              <w:rPr>
                <w:rStyle w:val="Hyperlink"/>
                <w:noProof/>
              </w:rPr>
              <w:t>2. Ghana work plan</w:t>
            </w:r>
            <w:r w:rsidR="00BD0395">
              <w:rPr>
                <w:noProof/>
                <w:webHidden/>
              </w:rPr>
              <w:tab/>
            </w:r>
            <w:r w:rsidR="00BD0395">
              <w:rPr>
                <w:noProof/>
                <w:webHidden/>
              </w:rPr>
              <w:fldChar w:fldCharType="begin"/>
            </w:r>
            <w:r w:rsidR="00BD0395">
              <w:rPr>
                <w:noProof/>
                <w:webHidden/>
              </w:rPr>
              <w:instrText xml:space="preserve"> PAGEREF _Toc452373372 \h </w:instrText>
            </w:r>
            <w:r w:rsidR="00BD0395">
              <w:rPr>
                <w:noProof/>
                <w:webHidden/>
              </w:rPr>
            </w:r>
            <w:r w:rsidR="00BD0395">
              <w:rPr>
                <w:noProof/>
                <w:webHidden/>
              </w:rPr>
              <w:fldChar w:fldCharType="separate"/>
            </w:r>
            <w:r w:rsidR="000D7768">
              <w:rPr>
                <w:noProof/>
                <w:webHidden/>
              </w:rPr>
              <w:t>2</w:t>
            </w:r>
            <w:r w:rsidR="00BD0395">
              <w:rPr>
                <w:noProof/>
                <w:webHidden/>
              </w:rPr>
              <w:fldChar w:fldCharType="end"/>
            </w:r>
          </w:hyperlink>
        </w:p>
        <w:p w:rsidR="00BD0395" w:rsidRDefault="006A5E09">
          <w:pPr>
            <w:pStyle w:val="TOC2"/>
            <w:tabs>
              <w:tab w:val="right" w:leader="dot" w:pos="8630"/>
            </w:tabs>
            <w:rPr>
              <w:rFonts w:eastAsiaTheme="minorEastAsia" w:cstheme="minorBidi"/>
              <w:noProof/>
              <w:color w:val="auto"/>
              <w:szCs w:val="22"/>
              <w:lang w:eastAsia="en-US"/>
            </w:rPr>
          </w:pPr>
          <w:hyperlink w:anchor="_Toc452373373" w:history="1">
            <w:r w:rsidR="00BD0395" w:rsidRPr="00F467CD">
              <w:rPr>
                <w:rStyle w:val="Hyperlink"/>
                <w:noProof/>
              </w:rPr>
              <w:t>Theme 1: Partnerships and socio-economic assessment (RT1-Gh)</w:t>
            </w:r>
            <w:r w:rsidR="00BD0395">
              <w:rPr>
                <w:noProof/>
                <w:webHidden/>
              </w:rPr>
              <w:tab/>
            </w:r>
            <w:r w:rsidR="00BD0395">
              <w:rPr>
                <w:noProof/>
                <w:webHidden/>
              </w:rPr>
              <w:fldChar w:fldCharType="begin"/>
            </w:r>
            <w:r w:rsidR="00BD0395">
              <w:rPr>
                <w:noProof/>
                <w:webHidden/>
              </w:rPr>
              <w:instrText xml:space="preserve"> PAGEREF _Toc452373373 \h </w:instrText>
            </w:r>
            <w:r w:rsidR="00BD0395">
              <w:rPr>
                <w:noProof/>
                <w:webHidden/>
              </w:rPr>
            </w:r>
            <w:r w:rsidR="00BD0395">
              <w:rPr>
                <w:noProof/>
                <w:webHidden/>
              </w:rPr>
              <w:fldChar w:fldCharType="separate"/>
            </w:r>
            <w:r w:rsidR="000D7768">
              <w:rPr>
                <w:noProof/>
                <w:webHidden/>
              </w:rPr>
              <w:t>2</w:t>
            </w:r>
            <w:r w:rsidR="00BD0395">
              <w:rPr>
                <w:noProof/>
                <w:webHidden/>
              </w:rPr>
              <w:fldChar w:fldCharType="end"/>
            </w:r>
          </w:hyperlink>
        </w:p>
        <w:p w:rsidR="00BD0395" w:rsidRDefault="006A5E09">
          <w:pPr>
            <w:pStyle w:val="TOC2"/>
            <w:tabs>
              <w:tab w:val="right" w:leader="dot" w:pos="8630"/>
            </w:tabs>
            <w:rPr>
              <w:rFonts w:eastAsiaTheme="minorEastAsia" w:cstheme="minorBidi"/>
              <w:noProof/>
              <w:color w:val="auto"/>
              <w:szCs w:val="22"/>
              <w:lang w:eastAsia="en-US"/>
            </w:rPr>
          </w:pPr>
          <w:hyperlink w:anchor="_Toc452373374" w:history="1">
            <w:r w:rsidR="00BD0395" w:rsidRPr="00F467CD">
              <w:rPr>
                <w:rStyle w:val="Hyperlink"/>
                <w:noProof/>
              </w:rPr>
              <w:t>Theme 2: Intensification of cropping and integrated crop-livestock systems (RT2-Gh)</w:t>
            </w:r>
            <w:r w:rsidR="00BD0395">
              <w:rPr>
                <w:noProof/>
                <w:webHidden/>
              </w:rPr>
              <w:tab/>
            </w:r>
            <w:r w:rsidR="00BD0395">
              <w:rPr>
                <w:noProof/>
                <w:webHidden/>
              </w:rPr>
              <w:fldChar w:fldCharType="begin"/>
            </w:r>
            <w:r w:rsidR="00BD0395">
              <w:rPr>
                <w:noProof/>
                <w:webHidden/>
              </w:rPr>
              <w:instrText xml:space="preserve"> PAGEREF _Toc452373374 \h </w:instrText>
            </w:r>
            <w:r w:rsidR="00BD0395">
              <w:rPr>
                <w:noProof/>
                <w:webHidden/>
              </w:rPr>
            </w:r>
            <w:r w:rsidR="00BD0395">
              <w:rPr>
                <w:noProof/>
                <w:webHidden/>
              </w:rPr>
              <w:fldChar w:fldCharType="separate"/>
            </w:r>
            <w:r w:rsidR="000D7768">
              <w:rPr>
                <w:noProof/>
                <w:webHidden/>
              </w:rPr>
              <w:t>8</w:t>
            </w:r>
            <w:r w:rsidR="00BD0395">
              <w:rPr>
                <w:noProof/>
                <w:webHidden/>
              </w:rPr>
              <w:fldChar w:fldCharType="end"/>
            </w:r>
          </w:hyperlink>
        </w:p>
        <w:p w:rsidR="00BD0395" w:rsidRDefault="006A5E09">
          <w:pPr>
            <w:pStyle w:val="TOC2"/>
            <w:tabs>
              <w:tab w:val="right" w:leader="dot" w:pos="8630"/>
            </w:tabs>
            <w:rPr>
              <w:rFonts w:eastAsiaTheme="minorEastAsia" w:cstheme="minorBidi"/>
              <w:noProof/>
              <w:color w:val="auto"/>
              <w:szCs w:val="22"/>
              <w:lang w:eastAsia="en-US"/>
            </w:rPr>
          </w:pPr>
          <w:hyperlink w:anchor="_Toc452373375" w:history="1">
            <w:r w:rsidR="00BD0395" w:rsidRPr="00F467CD">
              <w:rPr>
                <w:rStyle w:val="Hyperlink"/>
                <w:noProof/>
              </w:rPr>
              <w:t>Theme 3: Intensive livestock production (RT3-Gh)</w:t>
            </w:r>
            <w:r w:rsidR="00BD0395">
              <w:rPr>
                <w:noProof/>
                <w:webHidden/>
              </w:rPr>
              <w:tab/>
            </w:r>
            <w:r w:rsidR="00BD0395">
              <w:rPr>
                <w:noProof/>
                <w:webHidden/>
              </w:rPr>
              <w:fldChar w:fldCharType="begin"/>
            </w:r>
            <w:r w:rsidR="00BD0395">
              <w:rPr>
                <w:noProof/>
                <w:webHidden/>
              </w:rPr>
              <w:instrText xml:space="preserve"> PAGEREF _Toc452373375 \h </w:instrText>
            </w:r>
            <w:r w:rsidR="00BD0395">
              <w:rPr>
                <w:noProof/>
                <w:webHidden/>
              </w:rPr>
            </w:r>
            <w:r w:rsidR="00BD0395">
              <w:rPr>
                <w:noProof/>
                <w:webHidden/>
              </w:rPr>
              <w:fldChar w:fldCharType="separate"/>
            </w:r>
            <w:r w:rsidR="000D7768">
              <w:rPr>
                <w:noProof/>
                <w:webHidden/>
              </w:rPr>
              <w:t>19</w:t>
            </w:r>
            <w:r w:rsidR="00BD0395">
              <w:rPr>
                <w:noProof/>
                <w:webHidden/>
              </w:rPr>
              <w:fldChar w:fldCharType="end"/>
            </w:r>
          </w:hyperlink>
        </w:p>
        <w:p w:rsidR="00BD0395" w:rsidRDefault="006A5E09">
          <w:pPr>
            <w:pStyle w:val="TOC2"/>
            <w:tabs>
              <w:tab w:val="right" w:leader="dot" w:pos="8630"/>
            </w:tabs>
            <w:rPr>
              <w:rFonts w:eastAsiaTheme="minorEastAsia" w:cstheme="minorBidi"/>
              <w:noProof/>
              <w:color w:val="auto"/>
              <w:szCs w:val="22"/>
              <w:lang w:eastAsia="en-US"/>
            </w:rPr>
          </w:pPr>
          <w:hyperlink w:anchor="_Toc452373376" w:history="1">
            <w:r w:rsidR="00BD0395" w:rsidRPr="00F467CD">
              <w:rPr>
                <w:rStyle w:val="Hyperlink"/>
                <w:noProof/>
              </w:rPr>
              <w:t>Theme 4: Land, soil and water management (RT4-Gh)</w:t>
            </w:r>
            <w:r w:rsidR="00BD0395">
              <w:rPr>
                <w:noProof/>
                <w:webHidden/>
              </w:rPr>
              <w:tab/>
            </w:r>
            <w:r w:rsidR="00BD0395">
              <w:rPr>
                <w:noProof/>
                <w:webHidden/>
              </w:rPr>
              <w:fldChar w:fldCharType="begin"/>
            </w:r>
            <w:r w:rsidR="00BD0395">
              <w:rPr>
                <w:noProof/>
                <w:webHidden/>
              </w:rPr>
              <w:instrText xml:space="preserve"> PAGEREF _Toc452373376 \h </w:instrText>
            </w:r>
            <w:r w:rsidR="00BD0395">
              <w:rPr>
                <w:noProof/>
                <w:webHidden/>
              </w:rPr>
            </w:r>
            <w:r w:rsidR="00BD0395">
              <w:rPr>
                <w:noProof/>
                <w:webHidden/>
              </w:rPr>
              <w:fldChar w:fldCharType="separate"/>
            </w:r>
            <w:r w:rsidR="000D7768">
              <w:rPr>
                <w:noProof/>
                <w:webHidden/>
              </w:rPr>
              <w:t>23</w:t>
            </w:r>
            <w:r w:rsidR="00BD0395">
              <w:rPr>
                <w:noProof/>
                <w:webHidden/>
              </w:rPr>
              <w:fldChar w:fldCharType="end"/>
            </w:r>
          </w:hyperlink>
        </w:p>
        <w:p w:rsidR="00BD0395" w:rsidRDefault="006A5E09">
          <w:pPr>
            <w:pStyle w:val="TOC2"/>
            <w:tabs>
              <w:tab w:val="right" w:leader="dot" w:pos="8630"/>
            </w:tabs>
            <w:rPr>
              <w:rFonts w:eastAsiaTheme="minorEastAsia" w:cstheme="minorBidi"/>
              <w:noProof/>
              <w:color w:val="auto"/>
              <w:szCs w:val="22"/>
              <w:lang w:eastAsia="en-US"/>
            </w:rPr>
          </w:pPr>
          <w:hyperlink w:anchor="_Toc452373377" w:history="1">
            <w:r w:rsidR="00BD0395" w:rsidRPr="00F467CD">
              <w:rPr>
                <w:rStyle w:val="Hyperlink"/>
                <w:noProof/>
              </w:rPr>
              <w:t>Theme 5: Nutrition, food storage, value addition and mycotoxin management (RT5-Gh)</w:t>
            </w:r>
            <w:r w:rsidR="00BD0395">
              <w:rPr>
                <w:noProof/>
                <w:webHidden/>
              </w:rPr>
              <w:tab/>
            </w:r>
            <w:r w:rsidR="00BD0395">
              <w:rPr>
                <w:noProof/>
                <w:webHidden/>
              </w:rPr>
              <w:fldChar w:fldCharType="begin"/>
            </w:r>
            <w:r w:rsidR="00BD0395">
              <w:rPr>
                <w:noProof/>
                <w:webHidden/>
              </w:rPr>
              <w:instrText xml:space="preserve"> PAGEREF _Toc452373377 \h </w:instrText>
            </w:r>
            <w:r w:rsidR="00BD0395">
              <w:rPr>
                <w:noProof/>
                <w:webHidden/>
              </w:rPr>
            </w:r>
            <w:r w:rsidR="00BD0395">
              <w:rPr>
                <w:noProof/>
                <w:webHidden/>
              </w:rPr>
              <w:fldChar w:fldCharType="separate"/>
            </w:r>
            <w:r w:rsidR="000D7768">
              <w:rPr>
                <w:noProof/>
                <w:webHidden/>
              </w:rPr>
              <w:t>30</w:t>
            </w:r>
            <w:r w:rsidR="00BD0395">
              <w:rPr>
                <w:noProof/>
                <w:webHidden/>
              </w:rPr>
              <w:fldChar w:fldCharType="end"/>
            </w:r>
          </w:hyperlink>
        </w:p>
        <w:p w:rsidR="00BD0395" w:rsidRDefault="006A5E09">
          <w:pPr>
            <w:pStyle w:val="TOC1"/>
            <w:tabs>
              <w:tab w:val="right" w:leader="dot" w:pos="8630"/>
            </w:tabs>
            <w:rPr>
              <w:rFonts w:eastAsiaTheme="minorEastAsia" w:cstheme="minorBidi"/>
              <w:noProof/>
              <w:color w:val="auto"/>
              <w:szCs w:val="22"/>
              <w:lang w:eastAsia="en-US"/>
            </w:rPr>
          </w:pPr>
          <w:hyperlink w:anchor="_Toc452373378" w:history="1">
            <w:r w:rsidR="00BD0395" w:rsidRPr="00F467CD">
              <w:rPr>
                <w:rStyle w:val="Hyperlink"/>
                <w:noProof/>
              </w:rPr>
              <w:t>3. Mali work plan</w:t>
            </w:r>
            <w:r w:rsidR="00BD0395">
              <w:rPr>
                <w:noProof/>
                <w:webHidden/>
              </w:rPr>
              <w:tab/>
            </w:r>
            <w:r w:rsidR="00BD0395">
              <w:rPr>
                <w:noProof/>
                <w:webHidden/>
              </w:rPr>
              <w:fldChar w:fldCharType="begin"/>
            </w:r>
            <w:r w:rsidR="00BD0395">
              <w:rPr>
                <w:noProof/>
                <w:webHidden/>
              </w:rPr>
              <w:instrText xml:space="preserve"> PAGEREF _Toc452373378 \h </w:instrText>
            </w:r>
            <w:r w:rsidR="00BD0395">
              <w:rPr>
                <w:noProof/>
                <w:webHidden/>
              </w:rPr>
            </w:r>
            <w:r w:rsidR="00BD0395">
              <w:rPr>
                <w:noProof/>
                <w:webHidden/>
              </w:rPr>
              <w:fldChar w:fldCharType="separate"/>
            </w:r>
            <w:r w:rsidR="000D7768">
              <w:rPr>
                <w:noProof/>
                <w:webHidden/>
              </w:rPr>
              <w:t>41</w:t>
            </w:r>
            <w:r w:rsidR="00BD0395">
              <w:rPr>
                <w:noProof/>
                <w:webHidden/>
              </w:rPr>
              <w:fldChar w:fldCharType="end"/>
            </w:r>
          </w:hyperlink>
        </w:p>
        <w:p w:rsidR="00BD0395" w:rsidRDefault="006A5E09">
          <w:pPr>
            <w:pStyle w:val="TOC2"/>
            <w:tabs>
              <w:tab w:val="right" w:leader="dot" w:pos="8630"/>
            </w:tabs>
            <w:rPr>
              <w:rFonts w:eastAsiaTheme="minorEastAsia" w:cstheme="minorBidi"/>
              <w:noProof/>
              <w:color w:val="auto"/>
              <w:szCs w:val="22"/>
              <w:lang w:eastAsia="en-US"/>
            </w:rPr>
          </w:pPr>
          <w:hyperlink w:anchor="_Toc452373379" w:history="1">
            <w:r w:rsidR="00BD0395" w:rsidRPr="00F467CD">
              <w:rPr>
                <w:rStyle w:val="Hyperlink"/>
                <w:noProof/>
              </w:rPr>
              <w:t>Theme 1: Partnerships and socio-economics of intensification (RT1-Ma)</w:t>
            </w:r>
            <w:r w:rsidR="00BD0395">
              <w:rPr>
                <w:noProof/>
                <w:webHidden/>
              </w:rPr>
              <w:tab/>
            </w:r>
            <w:r w:rsidR="00BD0395">
              <w:rPr>
                <w:noProof/>
                <w:webHidden/>
              </w:rPr>
              <w:fldChar w:fldCharType="begin"/>
            </w:r>
            <w:r w:rsidR="00BD0395">
              <w:rPr>
                <w:noProof/>
                <w:webHidden/>
              </w:rPr>
              <w:instrText xml:space="preserve"> PAGEREF _Toc452373379 \h </w:instrText>
            </w:r>
            <w:r w:rsidR="00BD0395">
              <w:rPr>
                <w:noProof/>
                <w:webHidden/>
              </w:rPr>
            </w:r>
            <w:r w:rsidR="00BD0395">
              <w:rPr>
                <w:noProof/>
                <w:webHidden/>
              </w:rPr>
              <w:fldChar w:fldCharType="separate"/>
            </w:r>
            <w:r w:rsidR="000D7768">
              <w:rPr>
                <w:noProof/>
                <w:webHidden/>
              </w:rPr>
              <w:t>41</w:t>
            </w:r>
            <w:r w:rsidR="00BD0395">
              <w:rPr>
                <w:noProof/>
                <w:webHidden/>
              </w:rPr>
              <w:fldChar w:fldCharType="end"/>
            </w:r>
          </w:hyperlink>
        </w:p>
        <w:p w:rsidR="00BD0395" w:rsidRDefault="006A5E09">
          <w:pPr>
            <w:pStyle w:val="TOC2"/>
            <w:tabs>
              <w:tab w:val="right" w:leader="dot" w:pos="8630"/>
            </w:tabs>
            <w:rPr>
              <w:rFonts w:eastAsiaTheme="minorEastAsia" w:cstheme="minorBidi"/>
              <w:noProof/>
              <w:color w:val="auto"/>
              <w:szCs w:val="22"/>
              <w:lang w:eastAsia="en-US"/>
            </w:rPr>
          </w:pPr>
          <w:hyperlink w:anchor="_Toc452373380" w:history="1">
            <w:r w:rsidR="00BD0395" w:rsidRPr="00F467CD">
              <w:rPr>
                <w:rStyle w:val="Hyperlink"/>
                <w:noProof/>
              </w:rPr>
              <w:t>Theme 2: Intensification of cereal-legume-vegetable cropping systems (RT2-Ma)</w:t>
            </w:r>
            <w:r w:rsidR="00BD0395">
              <w:rPr>
                <w:noProof/>
                <w:webHidden/>
              </w:rPr>
              <w:tab/>
            </w:r>
            <w:r w:rsidR="00BD0395">
              <w:rPr>
                <w:noProof/>
                <w:webHidden/>
              </w:rPr>
              <w:fldChar w:fldCharType="begin"/>
            </w:r>
            <w:r w:rsidR="00BD0395">
              <w:rPr>
                <w:noProof/>
                <w:webHidden/>
              </w:rPr>
              <w:instrText xml:space="preserve"> PAGEREF _Toc452373380 \h </w:instrText>
            </w:r>
            <w:r w:rsidR="00BD0395">
              <w:rPr>
                <w:noProof/>
                <w:webHidden/>
              </w:rPr>
            </w:r>
            <w:r w:rsidR="00BD0395">
              <w:rPr>
                <w:noProof/>
                <w:webHidden/>
              </w:rPr>
              <w:fldChar w:fldCharType="separate"/>
            </w:r>
            <w:r w:rsidR="000D7768">
              <w:rPr>
                <w:noProof/>
                <w:webHidden/>
              </w:rPr>
              <w:t>47</w:t>
            </w:r>
            <w:r w:rsidR="00BD0395">
              <w:rPr>
                <w:noProof/>
                <w:webHidden/>
              </w:rPr>
              <w:fldChar w:fldCharType="end"/>
            </w:r>
          </w:hyperlink>
        </w:p>
        <w:p w:rsidR="00BD0395" w:rsidRDefault="006A5E09">
          <w:pPr>
            <w:pStyle w:val="TOC2"/>
            <w:tabs>
              <w:tab w:val="right" w:leader="dot" w:pos="8630"/>
            </w:tabs>
            <w:rPr>
              <w:rFonts w:eastAsiaTheme="minorEastAsia" w:cstheme="minorBidi"/>
              <w:noProof/>
              <w:color w:val="auto"/>
              <w:szCs w:val="22"/>
              <w:lang w:eastAsia="en-US"/>
            </w:rPr>
          </w:pPr>
          <w:hyperlink w:anchor="_Toc452373381" w:history="1">
            <w:r w:rsidR="00BD0395" w:rsidRPr="00F467CD">
              <w:rPr>
                <w:rStyle w:val="Hyperlink"/>
                <w:noProof/>
              </w:rPr>
              <w:t>Theme 3: Intensive livestock production (RT3-Ma)</w:t>
            </w:r>
            <w:r w:rsidR="00BD0395">
              <w:rPr>
                <w:noProof/>
                <w:webHidden/>
              </w:rPr>
              <w:tab/>
            </w:r>
            <w:r w:rsidR="00BD0395">
              <w:rPr>
                <w:noProof/>
                <w:webHidden/>
              </w:rPr>
              <w:fldChar w:fldCharType="begin"/>
            </w:r>
            <w:r w:rsidR="00BD0395">
              <w:rPr>
                <w:noProof/>
                <w:webHidden/>
              </w:rPr>
              <w:instrText xml:space="preserve"> PAGEREF _Toc452373381 \h </w:instrText>
            </w:r>
            <w:r w:rsidR="00BD0395">
              <w:rPr>
                <w:noProof/>
                <w:webHidden/>
              </w:rPr>
            </w:r>
            <w:r w:rsidR="00BD0395">
              <w:rPr>
                <w:noProof/>
                <w:webHidden/>
              </w:rPr>
              <w:fldChar w:fldCharType="separate"/>
            </w:r>
            <w:r w:rsidR="000D7768">
              <w:rPr>
                <w:noProof/>
                <w:webHidden/>
              </w:rPr>
              <w:t>54</w:t>
            </w:r>
            <w:r w:rsidR="00BD0395">
              <w:rPr>
                <w:noProof/>
                <w:webHidden/>
              </w:rPr>
              <w:fldChar w:fldCharType="end"/>
            </w:r>
          </w:hyperlink>
        </w:p>
        <w:p w:rsidR="00BD0395" w:rsidRDefault="006A5E09">
          <w:pPr>
            <w:pStyle w:val="TOC2"/>
            <w:tabs>
              <w:tab w:val="right" w:leader="dot" w:pos="8630"/>
            </w:tabs>
            <w:rPr>
              <w:rFonts w:eastAsiaTheme="minorEastAsia" w:cstheme="minorBidi"/>
              <w:noProof/>
              <w:color w:val="auto"/>
              <w:szCs w:val="22"/>
              <w:lang w:eastAsia="en-US"/>
            </w:rPr>
          </w:pPr>
          <w:hyperlink w:anchor="_Toc452373382" w:history="1">
            <w:r w:rsidR="00BD0395" w:rsidRPr="00F467CD">
              <w:rPr>
                <w:rStyle w:val="Hyperlink"/>
                <w:noProof/>
              </w:rPr>
              <w:t>Theme 4: Land, soil and water management (RT4-Ma)</w:t>
            </w:r>
            <w:r w:rsidR="00BD0395">
              <w:rPr>
                <w:noProof/>
                <w:webHidden/>
              </w:rPr>
              <w:tab/>
            </w:r>
            <w:r w:rsidR="00BD0395">
              <w:rPr>
                <w:noProof/>
                <w:webHidden/>
              </w:rPr>
              <w:fldChar w:fldCharType="begin"/>
            </w:r>
            <w:r w:rsidR="00BD0395">
              <w:rPr>
                <w:noProof/>
                <w:webHidden/>
              </w:rPr>
              <w:instrText xml:space="preserve"> PAGEREF _Toc452373382 \h </w:instrText>
            </w:r>
            <w:r w:rsidR="00BD0395">
              <w:rPr>
                <w:noProof/>
                <w:webHidden/>
              </w:rPr>
            </w:r>
            <w:r w:rsidR="00BD0395">
              <w:rPr>
                <w:noProof/>
                <w:webHidden/>
              </w:rPr>
              <w:fldChar w:fldCharType="separate"/>
            </w:r>
            <w:r w:rsidR="000D7768">
              <w:rPr>
                <w:noProof/>
                <w:webHidden/>
              </w:rPr>
              <w:t>58</w:t>
            </w:r>
            <w:r w:rsidR="00BD0395">
              <w:rPr>
                <w:noProof/>
                <w:webHidden/>
              </w:rPr>
              <w:fldChar w:fldCharType="end"/>
            </w:r>
          </w:hyperlink>
        </w:p>
        <w:p w:rsidR="00BD0395" w:rsidRDefault="006A5E09">
          <w:pPr>
            <w:pStyle w:val="TOC2"/>
            <w:tabs>
              <w:tab w:val="right" w:leader="dot" w:pos="8630"/>
            </w:tabs>
            <w:rPr>
              <w:rFonts w:eastAsiaTheme="minorEastAsia" w:cstheme="minorBidi"/>
              <w:noProof/>
              <w:color w:val="auto"/>
              <w:szCs w:val="22"/>
              <w:lang w:eastAsia="en-US"/>
            </w:rPr>
          </w:pPr>
          <w:hyperlink w:anchor="_Toc452373383" w:history="1">
            <w:r w:rsidR="00BD0395" w:rsidRPr="00F467CD">
              <w:rPr>
                <w:rStyle w:val="Hyperlink"/>
                <w:noProof/>
              </w:rPr>
              <w:t>Theme 5: Nutrition, food storage, value addition and mycotoxin management (RT5-Ma)</w:t>
            </w:r>
            <w:r w:rsidR="00BD0395">
              <w:rPr>
                <w:noProof/>
                <w:webHidden/>
              </w:rPr>
              <w:tab/>
            </w:r>
            <w:r w:rsidR="00BD0395">
              <w:rPr>
                <w:noProof/>
                <w:webHidden/>
              </w:rPr>
              <w:fldChar w:fldCharType="begin"/>
            </w:r>
            <w:r w:rsidR="00BD0395">
              <w:rPr>
                <w:noProof/>
                <w:webHidden/>
              </w:rPr>
              <w:instrText xml:space="preserve"> PAGEREF _Toc452373383 \h </w:instrText>
            </w:r>
            <w:r w:rsidR="00BD0395">
              <w:rPr>
                <w:noProof/>
                <w:webHidden/>
              </w:rPr>
            </w:r>
            <w:r w:rsidR="00BD0395">
              <w:rPr>
                <w:noProof/>
                <w:webHidden/>
              </w:rPr>
              <w:fldChar w:fldCharType="separate"/>
            </w:r>
            <w:r w:rsidR="000D7768">
              <w:rPr>
                <w:noProof/>
                <w:webHidden/>
              </w:rPr>
              <w:t>65</w:t>
            </w:r>
            <w:r w:rsidR="00BD0395">
              <w:rPr>
                <w:noProof/>
                <w:webHidden/>
              </w:rPr>
              <w:fldChar w:fldCharType="end"/>
            </w:r>
          </w:hyperlink>
        </w:p>
        <w:p w:rsidR="00BD0395" w:rsidRDefault="00BD0395">
          <w:r>
            <w:rPr>
              <w:b/>
              <w:bCs/>
              <w:noProof/>
            </w:rPr>
            <w:fldChar w:fldCharType="end"/>
          </w:r>
        </w:p>
      </w:sdtContent>
    </w:sdt>
    <w:p w:rsidR="007F3BBF" w:rsidRDefault="007F3BBF" w:rsidP="00FD3811">
      <w:pPr>
        <w:pStyle w:val="ILRIBlurb"/>
      </w:pPr>
    </w:p>
    <w:p w:rsidR="007F3BBF" w:rsidRDefault="007F3BBF" w:rsidP="00FD3811">
      <w:pPr>
        <w:pStyle w:val="ILRIBlurb"/>
      </w:pPr>
    </w:p>
    <w:p w:rsidR="007F3BBF" w:rsidRDefault="007F3BBF" w:rsidP="00FD3811">
      <w:pPr>
        <w:pStyle w:val="ILRIBlurb"/>
      </w:pPr>
    </w:p>
    <w:p w:rsidR="007F3BBF" w:rsidRDefault="007F3BBF" w:rsidP="00FD3811">
      <w:pPr>
        <w:pStyle w:val="ILRIBlurb"/>
      </w:pPr>
    </w:p>
    <w:p w:rsidR="007F3BBF" w:rsidRDefault="007F3BBF" w:rsidP="00FD3811">
      <w:pPr>
        <w:pStyle w:val="ILRIBlurb"/>
      </w:pPr>
    </w:p>
    <w:p w:rsidR="007F3BBF" w:rsidRDefault="007F3BBF" w:rsidP="00FD3811">
      <w:pPr>
        <w:pStyle w:val="ILRIBlurb"/>
      </w:pPr>
    </w:p>
    <w:p w:rsidR="007F3BBF" w:rsidRDefault="007F3BBF" w:rsidP="00FD3811">
      <w:pPr>
        <w:pStyle w:val="ILRIBlurb"/>
      </w:pPr>
    </w:p>
    <w:p w:rsidR="007F3BBF" w:rsidRDefault="007F3BBF" w:rsidP="00FD3811">
      <w:pPr>
        <w:pStyle w:val="ILRIBlurb"/>
      </w:pPr>
    </w:p>
    <w:p w:rsidR="009F1A8D" w:rsidRDefault="009F1A8D" w:rsidP="00FD3811">
      <w:pPr>
        <w:pStyle w:val="ILRIBlurb"/>
      </w:pPr>
    </w:p>
    <w:p w:rsidR="002173F4" w:rsidRDefault="002173F4" w:rsidP="005E4703">
      <w:pPr>
        <w:pStyle w:val="Heading1"/>
        <w:sectPr w:rsidR="002173F4" w:rsidSect="00FD3811">
          <w:footerReference w:type="default" r:id="rId16"/>
          <w:headerReference w:type="first" r:id="rId17"/>
          <w:footerReference w:type="first" r:id="rId18"/>
          <w:type w:val="continuous"/>
          <w:pgSz w:w="12240" w:h="15840"/>
          <w:pgMar w:top="1440" w:right="1800" w:bottom="1440" w:left="1800" w:header="720" w:footer="432" w:gutter="0"/>
          <w:pgNumType w:fmt="lowerRoman" w:start="1"/>
          <w:cols w:space="720"/>
          <w:titlePg/>
          <w:docGrid w:linePitch="360"/>
        </w:sectPr>
      </w:pPr>
      <w:bookmarkStart w:id="1" w:name="_Toc404872490"/>
    </w:p>
    <w:p w:rsidR="007F3BBF" w:rsidRDefault="005E4703" w:rsidP="005E4703">
      <w:pPr>
        <w:pStyle w:val="Heading1"/>
      </w:pPr>
      <w:bookmarkStart w:id="2" w:name="_Toc452373370"/>
      <w:r>
        <w:lastRenderedPageBreak/>
        <w:t>Partners</w:t>
      </w:r>
      <w:bookmarkEnd w:id="1"/>
      <w:bookmarkEnd w:id="2"/>
    </w:p>
    <w:tbl>
      <w:tblPr>
        <w:tblW w:w="131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1530"/>
        <w:gridCol w:w="810"/>
        <w:gridCol w:w="810"/>
        <w:gridCol w:w="4590"/>
      </w:tblGrid>
      <w:tr w:rsidR="002E3CB1" w:rsidRPr="002E3CB1" w:rsidTr="007F03EA">
        <w:trPr>
          <w:trHeight w:val="170"/>
        </w:trPr>
        <w:tc>
          <w:tcPr>
            <w:tcW w:w="5400" w:type="dxa"/>
          </w:tcPr>
          <w:p w:rsidR="002E3CB1" w:rsidRPr="002E3CB1" w:rsidRDefault="002E3CB1" w:rsidP="002E3CB1">
            <w:pPr>
              <w:rPr>
                <w:b/>
                <w:sz w:val="20"/>
              </w:rPr>
            </w:pPr>
            <w:r w:rsidRPr="002E3CB1">
              <w:rPr>
                <w:b/>
                <w:sz w:val="20"/>
              </w:rPr>
              <w:t>Name</w:t>
            </w:r>
          </w:p>
        </w:tc>
        <w:tc>
          <w:tcPr>
            <w:tcW w:w="1530" w:type="dxa"/>
            <w:shd w:val="clear" w:color="auto" w:fill="auto"/>
          </w:tcPr>
          <w:p w:rsidR="002E3CB1" w:rsidRPr="002E3CB1" w:rsidRDefault="002E3CB1" w:rsidP="002E3CB1">
            <w:pPr>
              <w:rPr>
                <w:b/>
                <w:sz w:val="20"/>
              </w:rPr>
            </w:pPr>
            <w:r w:rsidRPr="002E3CB1">
              <w:rPr>
                <w:b/>
                <w:sz w:val="20"/>
              </w:rPr>
              <w:t>Acronym</w:t>
            </w:r>
          </w:p>
        </w:tc>
        <w:tc>
          <w:tcPr>
            <w:tcW w:w="810" w:type="dxa"/>
          </w:tcPr>
          <w:p w:rsidR="002E3CB1" w:rsidRPr="002E3CB1" w:rsidRDefault="002E3CB1" w:rsidP="002E3CB1">
            <w:pPr>
              <w:rPr>
                <w:b/>
                <w:sz w:val="20"/>
              </w:rPr>
            </w:pPr>
            <w:r w:rsidRPr="002E3CB1">
              <w:rPr>
                <w:b/>
                <w:sz w:val="20"/>
              </w:rPr>
              <w:t>Ghana</w:t>
            </w:r>
          </w:p>
        </w:tc>
        <w:tc>
          <w:tcPr>
            <w:tcW w:w="810" w:type="dxa"/>
          </w:tcPr>
          <w:p w:rsidR="002E3CB1" w:rsidRPr="002E3CB1" w:rsidRDefault="002E3CB1" w:rsidP="002E3CB1">
            <w:pPr>
              <w:rPr>
                <w:b/>
                <w:sz w:val="20"/>
              </w:rPr>
            </w:pPr>
            <w:r w:rsidRPr="002E3CB1">
              <w:rPr>
                <w:b/>
                <w:sz w:val="20"/>
              </w:rPr>
              <w:t>Mali</w:t>
            </w:r>
          </w:p>
        </w:tc>
        <w:tc>
          <w:tcPr>
            <w:tcW w:w="4590" w:type="dxa"/>
          </w:tcPr>
          <w:p w:rsidR="002E3CB1" w:rsidRPr="002E3CB1" w:rsidRDefault="002E3CB1" w:rsidP="002E3CB1">
            <w:pPr>
              <w:rPr>
                <w:b/>
                <w:sz w:val="20"/>
              </w:rPr>
            </w:pPr>
            <w:r w:rsidRPr="002E3CB1">
              <w:rPr>
                <w:b/>
                <w:sz w:val="20"/>
              </w:rPr>
              <w:t>Role/responsibility</w:t>
            </w:r>
          </w:p>
        </w:tc>
      </w:tr>
      <w:tr w:rsidR="002E3CB1" w:rsidRPr="002E3CB1" w:rsidTr="007F03EA">
        <w:trPr>
          <w:trHeight w:val="170"/>
        </w:trPr>
        <w:tc>
          <w:tcPr>
            <w:tcW w:w="5400" w:type="dxa"/>
          </w:tcPr>
          <w:p w:rsidR="002E3CB1" w:rsidRPr="002E3CB1" w:rsidRDefault="002E3CB1" w:rsidP="002E3CB1">
            <w:pPr>
              <w:rPr>
                <w:sz w:val="20"/>
              </w:rPr>
            </w:pPr>
            <w:proofErr w:type="spellStart"/>
            <w:r w:rsidRPr="002E3CB1">
              <w:rPr>
                <w:sz w:val="20"/>
              </w:rPr>
              <w:t>AfriqueVerte</w:t>
            </w:r>
            <w:proofErr w:type="spellEnd"/>
            <w:r w:rsidRPr="002E3CB1">
              <w:rPr>
                <w:sz w:val="20"/>
              </w:rPr>
              <w:t>, Mali</w:t>
            </w:r>
          </w:p>
        </w:tc>
        <w:tc>
          <w:tcPr>
            <w:tcW w:w="1530" w:type="dxa"/>
            <w:shd w:val="clear" w:color="auto" w:fill="auto"/>
          </w:tcPr>
          <w:p w:rsidR="002E3CB1" w:rsidRPr="002E3CB1" w:rsidRDefault="002E3CB1" w:rsidP="002E3CB1">
            <w:pPr>
              <w:rPr>
                <w:sz w:val="20"/>
              </w:rPr>
            </w:pPr>
            <w:r w:rsidRPr="002E3CB1">
              <w:rPr>
                <w:sz w:val="20"/>
                <w:vertAlign w:val="superscript"/>
              </w:rPr>
              <w:t>1</w:t>
            </w:r>
            <w:r w:rsidRPr="002E3CB1">
              <w:rPr>
                <w:sz w:val="20"/>
              </w:rPr>
              <w:t>AMASSA</w:t>
            </w:r>
          </w:p>
        </w:tc>
        <w:tc>
          <w:tcPr>
            <w:tcW w:w="810" w:type="dxa"/>
          </w:tcPr>
          <w:p w:rsidR="002E3CB1" w:rsidRPr="002E3CB1" w:rsidRDefault="002E3CB1" w:rsidP="002E3CB1">
            <w:pPr>
              <w:rPr>
                <w:sz w:val="20"/>
              </w:rPr>
            </w:pPr>
          </w:p>
        </w:tc>
        <w:tc>
          <w:tcPr>
            <w:tcW w:w="810" w:type="dxa"/>
          </w:tcPr>
          <w:p w:rsidR="002E3CB1" w:rsidRPr="002E3CB1" w:rsidRDefault="002E3CB1" w:rsidP="002E3CB1">
            <w:pPr>
              <w:rPr>
                <w:sz w:val="20"/>
              </w:rPr>
            </w:pPr>
            <w:r w:rsidRPr="002E3CB1">
              <w:rPr>
                <w:sz w:val="20"/>
              </w:rPr>
              <w:t>+</w:t>
            </w:r>
          </w:p>
        </w:tc>
        <w:tc>
          <w:tcPr>
            <w:tcW w:w="4590" w:type="dxa"/>
          </w:tcPr>
          <w:p w:rsidR="002E3CB1" w:rsidRPr="002E3CB1" w:rsidRDefault="002E3CB1" w:rsidP="002E3CB1">
            <w:pPr>
              <w:rPr>
                <w:sz w:val="20"/>
              </w:rPr>
            </w:pPr>
            <w:r w:rsidRPr="002E3CB1">
              <w:rPr>
                <w:sz w:val="20"/>
              </w:rPr>
              <w:t>On-farm and household nutrition studies with ICRISAT.</w:t>
            </w:r>
          </w:p>
        </w:tc>
      </w:tr>
      <w:tr w:rsidR="002E3CB1" w:rsidRPr="002E3CB1" w:rsidTr="007F03EA">
        <w:trPr>
          <w:trHeight w:val="170"/>
        </w:trPr>
        <w:tc>
          <w:tcPr>
            <w:tcW w:w="5400" w:type="dxa"/>
          </w:tcPr>
          <w:p w:rsidR="002E3CB1" w:rsidRPr="002E3CB1" w:rsidRDefault="002E3CB1" w:rsidP="002E3CB1">
            <w:pPr>
              <w:rPr>
                <w:sz w:val="20"/>
                <w:lang w:val="fr-FR"/>
              </w:rPr>
            </w:pPr>
            <w:r w:rsidRPr="002E3CB1">
              <w:rPr>
                <w:sz w:val="20"/>
                <w:lang w:val="fr-FR"/>
              </w:rPr>
              <w:t>AGRIMAT Ghana Limited</w:t>
            </w:r>
          </w:p>
        </w:tc>
        <w:tc>
          <w:tcPr>
            <w:tcW w:w="1530" w:type="dxa"/>
            <w:shd w:val="clear" w:color="auto" w:fill="auto"/>
          </w:tcPr>
          <w:p w:rsidR="002E3CB1" w:rsidRPr="002E3CB1" w:rsidRDefault="002E3CB1" w:rsidP="002E3CB1">
            <w:pPr>
              <w:rPr>
                <w:sz w:val="20"/>
              </w:rPr>
            </w:pPr>
            <w:r w:rsidRPr="002E3CB1">
              <w:rPr>
                <w:sz w:val="20"/>
              </w:rPr>
              <w:t>AGRIMAT</w:t>
            </w:r>
          </w:p>
        </w:tc>
        <w:tc>
          <w:tcPr>
            <w:tcW w:w="810" w:type="dxa"/>
          </w:tcPr>
          <w:p w:rsidR="002E3CB1" w:rsidRPr="002E3CB1" w:rsidRDefault="002E3CB1" w:rsidP="002E3CB1">
            <w:pPr>
              <w:rPr>
                <w:sz w:val="20"/>
                <w:lang w:val="fr-FR"/>
              </w:rPr>
            </w:pPr>
            <w:r w:rsidRPr="002E3CB1">
              <w:rPr>
                <w:sz w:val="20"/>
                <w:lang w:val="fr-FR"/>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Evaluation and supply of post-harvest equipment, e.g. shellers</w:t>
            </w:r>
          </w:p>
        </w:tc>
      </w:tr>
      <w:tr w:rsidR="002E3CB1" w:rsidRPr="002E3CB1" w:rsidTr="007F03EA">
        <w:trPr>
          <w:trHeight w:val="170"/>
        </w:trPr>
        <w:tc>
          <w:tcPr>
            <w:tcW w:w="5400" w:type="dxa"/>
          </w:tcPr>
          <w:p w:rsidR="002E3CB1" w:rsidRPr="002E3CB1" w:rsidRDefault="002E3CB1" w:rsidP="002E3CB1">
            <w:pPr>
              <w:rPr>
                <w:sz w:val="20"/>
                <w:lang w:val="fr-FR"/>
              </w:rPr>
            </w:pPr>
            <w:r w:rsidRPr="002E3CB1">
              <w:rPr>
                <w:sz w:val="20"/>
                <w:lang w:val="fr-FR"/>
              </w:rPr>
              <w:t>Association Malienne d’Eveil et de Developpement Durable</w:t>
            </w:r>
          </w:p>
        </w:tc>
        <w:tc>
          <w:tcPr>
            <w:tcW w:w="1530" w:type="dxa"/>
            <w:shd w:val="clear" w:color="auto" w:fill="auto"/>
          </w:tcPr>
          <w:p w:rsidR="002E3CB1" w:rsidRPr="002E3CB1" w:rsidRDefault="002E3CB1" w:rsidP="002E3CB1">
            <w:pPr>
              <w:rPr>
                <w:sz w:val="20"/>
              </w:rPr>
            </w:pPr>
            <w:r w:rsidRPr="002E3CB1">
              <w:rPr>
                <w:sz w:val="20"/>
                <w:vertAlign w:val="superscript"/>
              </w:rPr>
              <w:t>1</w:t>
            </w:r>
            <w:r w:rsidRPr="002E3CB1">
              <w:rPr>
                <w:sz w:val="20"/>
              </w:rPr>
              <w:t>AMEDD</w:t>
            </w:r>
          </w:p>
        </w:tc>
        <w:tc>
          <w:tcPr>
            <w:tcW w:w="810" w:type="dxa"/>
          </w:tcPr>
          <w:p w:rsidR="002E3CB1" w:rsidRPr="002E3CB1" w:rsidRDefault="002E3CB1" w:rsidP="002E3CB1">
            <w:pPr>
              <w:rPr>
                <w:sz w:val="20"/>
                <w:lang w:val="fr-FR"/>
              </w:rPr>
            </w:pPr>
          </w:p>
        </w:tc>
        <w:tc>
          <w:tcPr>
            <w:tcW w:w="810" w:type="dxa"/>
          </w:tcPr>
          <w:p w:rsidR="002E3CB1" w:rsidRPr="002E3CB1" w:rsidRDefault="002E3CB1" w:rsidP="002E3CB1">
            <w:pPr>
              <w:rPr>
                <w:sz w:val="20"/>
              </w:rPr>
            </w:pPr>
            <w:r w:rsidRPr="002E3CB1">
              <w:rPr>
                <w:sz w:val="20"/>
              </w:rPr>
              <w:t>+</w:t>
            </w:r>
          </w:p>
        </w:tc>
        <w:tc>
          <w:tcPr>
            <w:tcW w:w="4590" w:type="dxa"/>
          </w:tcPr>
          <w:p w:rsidR="002E3CB1" w:rsidRPr="002E3CB1" w:rsidRDefault="002E3CB1" w:rsidP="002E3CB1">
            <w:pPr>
              <w:rPr>
                <w:sz w:val="20"/>
              </w:rPr>
            </w:pPr>
            <w:r w:rsidRPr="002E3CB1">
              <w:rPr>
                <w:sz w:val="20"/>
              </w:rPr>
              <w:t>On-farm field trials/household nutrition studies with ICRISAT</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Agricultural Development &amp; Value Chain Enhancement Program</w:t>
            </w:r>
          </w:p>
        </w:tc>
        <w:tc>
          <w:tcPr>
            <w:tcW w:w="1530" w:type="dxa"/>
            <w:shd w:val="clear" w:color="auto" w:fill="auto"/>
          </w:tcPr>
          <w:p w:rsidR="002E3CB1" w:rsidRPr="002E3CB1" w:rsidRDefault="002E3CB1" w:rsidP="002E3CB1">
            <w:pPr>
              <w:rPr>
                <w:sz w:val="20"/>
              </w:rPr>
            </w:pPr>
            <w:r w:rsidRPr="002E3CB1">
              <w:rPr>
                <w:sz w:val="20"/>
              </w:rPr>
              <w:t>ADVANCE II</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Assist with market linkages, joint demonstration of technologies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Animal Research Institute</w:t>
            </w:r>
          </w:p>
        </w:tc>
        <w:tc>
          <w:tcPr>
            <w:tcW w:w="1530" w:type="dxa"/>
            <w:shd w:val="clear" w:color="auto" w:fill="auto"/>
          </w:tcPr>
          <w:p w:rsidR="002E3CB1" w:rsidRPr="002E3CB1" w:rsidRDefault="002E3CB1" w:rsidP="002E3CB1">
            <w:pPr>
              <w:rPr>
                <w:sz w:val="20"/>
              </w:rPr>
            </w:pPr>
            <w:r w:rsidRPr="002E3CB1">
              <w:rPr>
                <w:sz w:val="20"/>
              </w:rPr>
              <w:t>ARI</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R4D on livestock production (sheep and goats) with ILRI</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Agricultural Technology Transfer Project</w:t>
            </w:r>
          </w:p>
        </w:tc>
        <w:tc>
          <w:tcPr>
            <w:tcW w:w="1530" w:type="dxa"/>
            <w:shd w:val="clear" w:color="auto" w:fill="auto"/>
          </w:tcPr>
          <w:p w:rsidR="002E3CB1" w:rsidRPr="002E3CB1" w:rsidRDefault="002E3CB1" w:rsidP="002E3CB1">
            <w:pPr>
              <w:rPr>
                <w:sz w:val="20"/>
              </w:rPr>
            </w:pPr>
            <w:r w:rsidRPr="002E3CB1">
              <w:rPr>
                <w:sz w:val="20"/>
              </w:rPr>
              <w:t>ATT</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Assist with the introduction of new labor-saving technologies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The World Vegetable Center</w:t>
            </w:r>
          </w:p>
        </w:tc>
        <w:tc>
          <w:tcPr>
            <w:tcW w:w="1530" w:type="dxa"/>
            <w:shd w:val="clear" w:color="auto" w:fill="auto"/>
          </w:tcPr>
          <w:p w:rsidR="002E3CB1" w:rsidRPr="002E3CB1" w:rsidRDefault="002E3CB1" w:rsidP="002E3CB1">
            <w:pPr>
              <w:rPr>
                <w:sz w:val="20"/>
              </w:rPr>
            </w:pPr>
            <w:r w:rsidRPr="002E3CB1">
              <w:rPr>
                <w:sz w:val="20"/>
              </w:rPr>
              <w:t>AVRDC</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r w:rsidRPr="002E3CB1">
              <w:rPr>
                <w:sz w:val="20"/>
              </w:rPr>
              <w:t>+</w:t>
            </w:r>
          </w:p>
        </w:tc>
        <w:tc>
          <w:tcPr>
            <w:tcW w:w="4590" w:type="dxa"/>
          </w:tcPr>
          <w:p w:rsidR="002E3CB1" w:rsidRPr="002E3CB1" w:rsidRDefault="002E3CB1" w:rsidP="002E3CB1">
            <w:pPr>
              <w:rPr>
                <w:sz w:val="20"/>
              </w:rPr>
            </w:pPr>
            <w:r w:rsidRPr="002E3CB1">
              <w:rPr>
                <w:sz w:val="20"/>
              </w:rPr>
              <w:t>Lead R4D on vegetable production systems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Community-based Organizations</w:t>
            </w:r>
          </w:p>
        </w:tc>
        <w:tc>
          <w:tcPr>
            <w:tcW w:w="1530" w:type="dxa"/>
            <w:shd w:val="clear" w:color="auto" w:fill="auto"/>
          </w:tcPr>
          <w:p w:rsidR="002E3CB1" w:rsidRPr="002E3CB1" w:rsidRDefault="002E3CB1" w:rsidP="002E3CB1">
            <w:pPr>
              <w:rPr>
                <w:sz w:val="20"/>
              </w:rPr>
            </w:pPr>
            <w:r w:rsidRPr="002E3CB1">
              <w:rPr>
                <w:sz w:val="20"/>
              </w:rPr>
              <w:t>CBOs</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r w:rsidRPr="002E3CB1">
              <w:rPr>
                <w:sz w:val="20"/>
              </w:rPr>
              <w:t>+</w:t>
            </w:r>
          </w:p>
        </w:tc>
        <w:tc>
          <w:tcPr>
            <w:tcW w:w="4590" w:type="dxa"/>
          </w:tcPr>
          <w:p w:rsidR="002E3CB1" w:rsidRPr="002E3CB1" w:rsidRDefault="002E3CB1" w:rsidP="002E3CB1">
            <w:pPr>
              <w:rPr>
                <w:sz w:val="20"/>
              </w:rPr>
            </w:pPr>
            <w:r w:rsidRPr="002E3CB1">
              <w:rPr>
                <w:sz w:val="20"/>
              </w:rPr>
              <w:t>On-farm implementation of R4D activities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International Center for Tropical Agriculture</w:t>
            </w:r>
          </w:p>
        </w:tc>
        <w:tc>
          <w:tcPr>
            <w:tcW w:w="1530" w:type="dxa"/>
            <w:shd w:val="clear" w:color="auto" w:fill="auto"/>
          </w:tcPr>
          <w:p w:rsidR="002E3CB1" w:rsidRPr="002E3CB1" w:rsidRDefault="002E3CB1" w:rsidP="002E3CB1">
            <w:pPr>
              <w:rPr>
                <w:sz w:val="20"/>
              </w:rPr>
            </w:pPr>
            <w:r w:rsidRPr="002E3CB1">
              <w:rPr>
                <w:sz w:val="20"/>
              </w:rPr>
              <w:t>CIAT</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Lead R4D on land and soil management</w:t>
            </w:r>
            <w:r w:rsidR="00FB4D9A">
              <w:rPr>
                <w:sz w:val="20"/>
              </w:rPr>
              <w:t xml:space="preserve"> </w:t>
            </w:r>
          </w:p>
        </w:tc>
      </w:tr>
      <w:tr w:rsidR="002E3CB1" w:rsidRPr="002E3CB1" w:rsidTr="007F03EA">
        <w:trPr>
          <w:trHeight w:val="170"/>
        </w:trPr>
        <w:tc>
          <w:tcPr>
            <w:tcW w:w="5400" w:type="dxa"/>
          </w:tcPr>
          <w:p w:rsidR="002E3CB1" w:rsidRPr="002E3CB1" w:rsidRDefault="002E3CB1" w:rsidP="002E3CB1">
            <w:pPr>
              <w:rPr>
                <w:bCs/>
                <w:sz w:val="20"/>
                <w:lang w:val="fr-FR"/>
              </w:rPr>
            </w:pPr>
            <w:r w:rsidRPr="002E3CB1">
              <w:rPr>
                <w:bCs/>
                <w:sz w:val="20"/>
                <w:lang w:val="fr-FR"/>
              </w:rPr>
              <w:t xml:space="preserve">Centre d’Appui </w:t>
            </w:r>
            <w:proofErr w:type="spellStart"/>
            <w:r w:rsidRPr="002E3CB1">
              <w:rPr>
                <w:bCs/>
                <w:sz w:val="20"/>
                <w:lang w:val="fr-FR"/>
              </w:rPr>
              <w:t>a</w:t>
            </w:r>
            <w:proofErr w:type="spellEnd"/>
            <w:r w:rsidRPr="002E3CB1">
              <w:rPr>
                <w:bCs/>
                <w:sz w:val="20"/>
                <w:lang w:val="fr-FR"/>
              </w:rPr>
              <w:t> </w:t>
            </w:r>
            <w:proofErr w:type="gramStart"/>
            <w:r w:rsidRPr="002E3CB1">
              <w:rPr>
                <w:bCs/>
                <w:sz w:val="20"/>
                <w:lang w:val="fr-FR"/>
              </w:rPr>
              <w:t>l’ Auto</w:t>
            </w:r>
            <w:proofErr w:type="gramEnd"/>
            <w:r w:rsidR="00FB4D9A">
              <w:rPr>
                <w:bCs/>
                <w:sz w:val="20"/>
                <w:lang w:val="fr-FR"/>
              </w:rPr>
              <w:t xml:space="preserve"> </w:t>
            </w:r>
            <w:r w:rsidRPr="002E3CB1">
              <w:rPr>
                <w:bCs/>
                <w:sz w:val="20"/>
                <w:lang w:val="fr-FR"/>
              </w:rPr>
              <w:t>promotion pour le Development</w:t>
            </w:r>
          </w:p>
        </w:tc>
        <w:tc>
          <w:tcPr>
            <w:tcW w:w="1530" w:type="dxa"/>
            <w:shd w:val="clear" w:color="auto" w:fill="auto"/>
          </w:tcPr>
          <w:p w:rsidR="002E3CB1" w:rsidRPr="002E3CB1" w:rsidRDefault="002E3CB1" w:rsidP="002E3CB1">
            <w:pPr>
              <w:rPr>
                <w:bCs/>
                <w:sz w:val="20"/>
                <w:lang w:val="fr-FR"/>
              </w:rPr>
            </w:pPr>
            <w:r w:rsidRPr="002E3CB1">
              <w:rPr>
                <w:sz w:val="20"/>
                <w:vertAlign w:val="superscript"/>
              </w:rPr>
              <w:t>1</w:t>
            </w:r>
            <w:r w:rsidRPr="002E3CB1">
              <w:rPr>
                <w:bCs/>
                <w:sz w:val="20"/>
                <w:lang w:val="fr-FR"/>
              </w:rPr>
              <w:t>CAAD</w:t>
            </w:r>
          </w:p>
        </w:tc>
        <w:tc>
          <w:tcPr>
            <w:tcW w:w="810" w:type="dxa"/>
            <w:shd w:val="clear" w:color="auto" w:fill="auto"/>
          </w:tcPr>
          <w:p w:rsidR="002E3CB1" w:rsidRPr="002E3CB1" w:rsidRDefault="002E3CB1" w:rsidP="002E3CB1">
            <w:pPr>
              <w:rPr>
                <w:bCs/>
                <w:sz w:val="20"/>
                <w:lang w:val="fr-FR"/>
              </w:rPr>
            </w:pP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2E3CB1" w:rsidRPr="002E3CB1" w:rsidRDefault="00FB4D9A" w:rsidP="002E3CB1">
            <w:pPr>
              <w:rPr>
                <w:sz w:val="20"/>
                <w:lang w:val="fr-FR"/>
              </w:rPr>
            </w:pPr>
            <w:r w:rsidRPr="002E3CB1">
              <w:rPr>
                <w:sz w:val="20"/>
              </w:rPr>
              <w:t>On-farm</w:t>
            </w:r>
            <w:r>
              <w:rPr>
                <w:sz w:val="20"/>
                <w:lang w:val="fr-FR"/>
              </w:rPr>
              <w:t xml:space="preserve"> </w:t>
            </w:r>
            <w:r w:rsidR="002E3CB1" w:rsidRPr="002E3CB1">
              <w:rPr>
                <w:sz w:val="20"/>
                <w:lang w:val="fr-FR"/>
              </w:rPr>
              <w:t>groundnut intensification</w:t>
            </w:r>
          </w:p>
        </w:tc>
      </w:tr>
      <w:tr w:rsidR="002E3CB1" w:rsidRPr="002E3CB1" w:rsidTr="007F03EA">
        <w:trPr>
          <w:trHeight w:val="170"/>
        </w:trPr>
        <w:tc>
          <w:tcPr>
            <w:tcW w:w="5400" w:type="dxa"/>
          </w:tcPr>
          <w:p w:rsidR="002E3CB1" w:rsidRPr="002E3CB1" w:rsidRDefault="002E3CB1" w:rsidP="002E3CB1">
            <w:pPr>
              <w:rPr>
                <w:bCs/>
                <w:sz w:val="20"/>
                <w:lang w:val="fr-FR"/>
              </w:rPr>
            </w:pPr>
            <w:r w:rsidRPr="002E3CB1">
              <w:rPr>
                <w:bCs/>
                <w:sz w:val="20"/>
                <w:lang w:val="fr-FR"/>
              </w:rPr>
              <w:t xml:space="preserve">Le Groupe de Recherches d’Actions et d’Assistance pour le Development Communautaire </w:t>
            </w:r>
          </w:p>
        </w:tc>
        <w:tc>
          <w:tcPr>
            <w:tcW w:w="1530" w:type="dxa"/>
            <w:shd w:val="clear" w:color="auto" w:fill="auto"/>
          </w:tcPr>
          <w:p w:rsidR="002E3CB1" w:rsidRPr="002E3CB1" w:rsidRDefault="002E3CB1" w:rsidP="002E3CB1">
            <w:pPr>
              <w:rPr>
                <w:bCs/>
                <w:sz w:val="20"/>
                <w:lang w:val="fr-FR"/>
              </w:rPr>
            </w:pPr>
            <w:r w:rsidRPr="002E3CB1">
              <w:rPr>
                <w:sz w:val="20"/>
                <w:vertAlign w:val="superscript"/>
              </w:rPr>
              <w:t>1</w:t>
            </w:r>
            <w:r w:rsidRPr="002E3CB1">
              <w:rPr>
                <w:bCs/>
                <w:sz w:val="20"/>
                <w:lang w:val="fr-FR"/>
              </w:rPr>
              <w:t>GRAADECOM</w:t>
            </w:r>
          </w:p>
        </w:tc>
        <w:tc>
          <w:tcPr>
            <w:tcW w:w="810" w:type="dxa"/>
            <w:shd w:val="clear" w:color="auto" w:fill="auto"/>
          </w:tcPr>
          <w:p w:rsidR="002E3CB1" w:rsidRPr="002E3CB1" w:rsidRDefault="002E3CB1" w:rsidP="002E3CB1">
            <w:pPr>
              <w:rPr>
                <w:bCs/>
                <w:sz w:val="20"/>
                <w:lang w:val="fr-FR"/>
              </w:rPr>
            </w:pP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2E3CB1" w:rsidRPr="002E3CB1" w:rsidRDefault="00FB4D9A" w:rsidP="002E3CB1">
            <w:pPr>
              <w:rPr>
                <w:sz w:val="20"/>
                <w:lang w:val="fr-FR"/>
              </w:rPr>
            </w:pPr>
            <w:r w:rsidRPr="002E3CB1">
              <w:rPr>
                <w:sz w:val="20"/>
              </w:rPr>
              <w:t xml:space="preserve">On-farm </w:t>
            </w:r>
            <w:r w:rsidR="002E3CB1" w:rsidRPr="002E3CB1">
              <w:rPr>
                <w:sz w:val="20"/>
                <w:lang w:val="fr-FR"/>
              </w:rPr>
              <w:t>groundnut intensification</w:t>
            </w:r>
          </w:p>
        </w:tc>
      </w:tr>
      <w:tr w:rsidR="002E3CB1" w:rsidRPr="002E3CB1" w:rsidTr="007F03EA">
        <w:trPr>
          <w:trHeight w:val="170"/>
        </w:trPr>
        <w:tc>
          <w:tcPr>
            <w:tcW w:w="5400" w:type="dxa"/>
          </w:tcPr>
          <w:p w:rsidR="002E3CB1" w:rsidRPr="002E3CB1" w:rsidRDefault="002E3CB1" w:rsidP="002E3CB1">
            <w:pPr>
              <w:rPr>
                <w:sz w:val="20"/>
                <w:lang w:val="fr-FR"/>
              </w:rPr>
            </w:pPr>
            <w:r w:rsidRPr="002E3CB1">
              <w:rPr>
                <w:bCs/>
                <w:sz w:val="20"/>
                <w:lang w:val="fr-FR"/>
              </w:rPr>
              <w:t>Compagnie Malienne de Developpement des Textiles</w:t>
            </w:r>
          </w:p>
        </w:tc>
        <w:tc>
          <w:tcPr>
            <w:tcW w:w="1530" w:type="dxa"/>
            <w:shd w:val="clear" w:color="auto" w:fill="auto"/>
          </w:tcPr>
          <w:p w:rsidR="002E3CB1" w:rsidRPr="002E3CB1" w:rsidRDefault="002E3CB1" w:rsidP="002E3CB1">
            <w:pPr>
              <w:rPr>
                <w:sz w:val="20"/>
              </w:rPr>
            </w:pPr>
            <w:r w:rsidRPr="002E3CB1">
              <w:rPr>
                <w:sz w:val="20"/>
              </w:rPr>
              <w:t>CMDT</w:t>
            </w:r>
          </w:p>
        </w:tc>
        <w:tc>
          <w:tcPr>
            <w:tcW w:w="810" w:type="dxa"/>
            <w:shd w:val="clear" w:color="auto" w:fill="auto"/>
          </w:tcPr>
          <w:p w:rsidR="002E3CB1" w:rsidRPr="002E3CB1" w:rsidRDefault="002E3CB1" w:rsidP="002E3CB1">
            <w:pPr>
              <w:rPr>
                <w:bCs/>
                <w:sz w:val="20"/>
                <w:lang w:val="fr-FR"/>
              </w:rPr>
            </w:pP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2E3CB1" w:rsidRPr="002E3CB1" w:rsidRDefault="002E3CB1" w:rsidP="002E3CB1">
            <w:pPr>
              <w:rPr>
                <w:sz w:val="20"/>
              </w:rPr>
            </w:pPr>
            <w:r w:rsidRPr="002E3CB1">
              <w:rPr>
                <w:sz w:val="20"/>
              </w:rPr>
              <w:t>On-farm field trials and household nutrition studies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Crops Research Institute</w:t>
            </w:r>
          </w:p>
        </w:tc>
        <w:tc>
          <w:tcPr>
            <w:tcW w:w="1530" w:type="dxa"/>
            <w:shd w:val="clear" w:color="auto" w:fill="auto"/>
          </w:tcPr>
          <w:p w:rsidR="002E3CB1" w:rsidRPr="002E3CB1" w:rsidRDefault="002E3CB1" w:rsidP="002E3CB1">
            <w:pPr>
              <w:rPr>
                <w:sz w:val="20"/>
              </w:rPr>
            </w:pPr>
            <w:r w:rsidRPr="002E3CB1">
              <w:rPr>
                <w:sz w:val="20"/>
              </w:rPr>
              <w:t>CRI</w:t>
            </w:r>
          </w:p>
        </w:tc>
        <w:tc>
          <w:tcPr>
            <w:tcW w:w="810" w:type="dxa"/>
            <w:shd w:val="clear" w:color="auto" w:fill="auto"/>
          </w:tcPr>
          <w:p w:rsidR="002E3CB1" w:rsidRPr="002E3CB1" w:rsidRDefault="002E3CB1" w:rsidP="002E3CB1">
            <w:pPr>
              <w:rPr>
                <w:sz w:val="20"/>
              </w:rPr>
            </w:pPr>
            <w:r w:rsidRPr="002E3CB1">
              <w:rPr>
                <w:sz w:val="20"/>
              </w:rPr>
              <w:t>+</w:t>
            </w:r>
          </w:p>
        </w:tc>
        <w:tc>
          <w:tcPr>
            <w:tcW w:w="810" w:type="dxa"/>
            <w:shd w:val="clear" w:color="auto" w:fill="auto"/>
          </w:tcPr>
          <w:p w:rsidR="002E3CB1" w:rsidRPr="002E3CB1" w:rsidRDefault="002E3CB1" w:rsidP="002E3CB1">
            <w:pPr>
              <w:rPr>
                <w:sz w:val="20"/>
              </w:rPr>
            </w:pPr>
          </w:p>
        </w:tc>
        <w:tc>
          <w:tcPr>
            <w:tcW w:w="4590" w:type="dxa"/>
            <w:shd w:val="clear" w:color="auto" w:fill="auto"/>
          </w:tcPr>
          <w:p w:rsidR="002E3CB1" w:rsidRPr="002E3CB1" w:rsidRDefault="002E3CB1" w:rsidP="002E3CB1">
            <w:pPr>
              <w:rPr>
                <w:sz w:val="20"/>
              </w:rPr>
            </w:pPr>
            <w:r w:rsidRPr="002E3CB1">
              <w:rPr>
                <w:sz w:val="20"/>
              </w:rPr>
              <w:t>Breeder seed of improved cereals and legumes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Food Research Institute</w:t>
            </w:r>
          </w:p>
        </w:tc>
        <w:tc>
          <w:tcPr>
            <w:tcW w:w="1530" w:type="dxa"/>
            <w:shd w:val="clear" w:color="auto" w:fill="auto"/>
          </w:tcPr>
          <w:p w:rsidR="002E3CB1" w:rsidRPr="002E3CB1" w:rsidRDefault="002E3CB1" w:rsidP="002E3CB1">
            <w:pPr>
              <w:rPr>
                <w:sz w:val="20"/>
              </w:rPr>
            </w:pPr>
            <w:r w:rsidRPr="002E3CB1">
              <w:rPr>
                <w:sz w:val="20"/>
              </w:rPr>
              <w:t>FRI</w:t>
            </w:r>
          </w:p>
        </w:tc>
        <w:tc>
          <w:tcPr>
            <w:tcW w:w="810" w:type="dxa"/>
            <w:shd w:val="clear" w:color="auto" w:fill="auto"/>
          </w:tcPr>
          <w:p w:rsidR="002E3CB1" w:rsidRPr="002E3CB1" w:rsidRDefault="002E3CB1" w:rsidP="002E3CB1">
            <w:pPr>
              <w:rPr>
                <w:sz w:val="20"/>
              </w:rPr>
            </w:pPr>
            <w:r w:rsidRPr="002E3CB1">
              <w:rPr>
                <w:sz w:val="20"/>
              </w:rPr>
              <w:t>+</w:t>
            </w:r>
          </w:p>
        </w:tc>
        <w:tc>
          <w:tcPr>
            <w:tcW w:w="810" w:type="dxa"/>
            <w:shd w:val="clear" w:color="auto" w:fill="auto"/>
          </w:tcPr>
          <w:p w:rsidR="002E3CB1" w:rsidRPr="002E3CB1" w:rsidRDefault="002E3CB1" w:rsidP="002E3CB1">
            <w:pPr>
              <w:rPr>
                <w:sz w:val="20"/>
              </w:rPr>
            </w:pPr>
          </w:p>
        </w:tc>
        <w:tc>
          <w:tcPr>
            <w:tcW w:w="4590" w:type="dxa"/>
            <w:shd w:val="clear" w:color="auto" w:fill="auto"/>
          </w:tcPr>
          <w:p w:rsidR="002E3CB1" w:rsidRPr="002E3CB1" w:rsidRDefault="002E3CB1" w:rsidP="002E3CB1">
            <w:pPr>
              <w:rPr>
                <w:sz w:val="20"/>
              </w:rPr>
            </w:pPr>
            <w:r w:rsidRPr="002E3CB1">
              <w:rPr>
                <w:sz w:val="20"/>
              </w:rPr>
              <w:t>Household nutrition</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Grains and Legumes Development Board</w:t>
            </w:r>
          </w:p>
        </w:tc>
        <w:tc>
          <w:tcPr>
            <w:tcW w:w="1530" w:type="dxa"/>
            <w:shd w:val="clear" w:color="auto" w:fill="auto"/>
          </w:tcPr>
          <w:p w:rsidR="002E3CB1" w:rsidRPr="002E3CB1" w:rsidRDefault="002E3CB1" w:rsidP="002E3CB1">
            <w:pPr>
              <w:rPr>
                <w:sz w:val="20"/>
              </w:rPr>
            </w:pPr>
            <w:r w:rsidRPr="002E3CB1">
              <w:rPr>
                <w:sz w:val="20"/>
              </w:rPr>
              <w:t>GLDB</w:t>
            </w:r>
          </w:p>
        </w:tc>
        <w:tc>
          <w:tcPr>
            <w:tcW w:w="810" w:type="dxa"/>
            <w:shd w:val="clear" w:color="auto" w:fill="auto"/>
          </w:tcPr>
          <w:p w:rsidR="002E3CB1" w:rsidRPr="002E3CB1" w:rsidRDefault="002E3CB1" w:rsidP="002E3CB1">
            <w:pPr>
              <w:rPr>
                <w:sz w:val="20"/>
              </w:rPr>
            </w:pPr>
            <w:r w:rsidRPr="002E3CB1">
              <w:rPr>
                <w:sz w:val="20"/>
              </w:rPr>
              <w:t>+</w:t>
            </w:r>
          </w:p>
        </w:tc>
        <w:tc>
          <w:tcPr>
            <w:tcW w:w="810" w:type="dxa"/>
            <w:shd w:val="clear" w:color="auto" w:fill="auto"/>
          </w:tcPr>
          <w:p w:rsidR="002E3CB1" w:rsidRPr="002E3CB1" w:rsidRDefault="002E3CB1" w:rsidP="002E3CB1">
            <w:pPr>
              <w:rPr>
                <w:sz w:val="20"/>
              </w:rPr>
            </w:pPr>
          </w:p>
        </w:tc>
        <w:tc>
          <w:tcPr>
            <w:tcW w:w="4590" w:type="dxa"/>
            <w:shd w:val="clear" w:color="auto" w:fill="auto"/>
          </w:tcPr>
          <w:p w:rsidR="002E3CB1" w:rsidRPr="002E3CB1" w:rsidRDefault="002E3CB1" w:rsidP="002E3CB1">
            <w:pPr>
              <w:rPr>
                <w:sz w:val="20"/>
              </w:rPr>
            </w:pPr>
            <w:r w:rsidRPr="002E3CB1">
              <w:rPr>
                <w:sz w:val="20"/>
              </w:rPr>
              <w:t>Production of foundation seeds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Heifer International</w:t>
            </w:r>
          </w:p>
        </w:tc>
        <w:tc>
          <w:tcPr>
            <w:tcW w:w="1530" w:type="dxa"/>
            <w:shd w:val="clear" w:color="auto" w:fill="auto"/>
          </w:tcPr>
          <w:p w:rsidR="002E3CB1" w:rsidRPr="002E3CB1" w:rsidRDefault="002E3CB1" w:rsidP="002E3CB1">
            <w:pPr>
              <w:rPr>
                <w:sz w:val="20"/>
              </w:rPr>
            </w:pPr>
            <w:r w:rsidRPr="002E3CB1">
              <w:rPr>
                <w:sz w:val="20"/>
                <w:vertAlign w:val="superscript"/>
              </w:rPr>
              <w:t>1</w:t>
            </w:r>
            <w:r w:rsidRPr="002E3CB1">
              <w:rPr>
                <w:sz w:val="20"/>
              </w:rPr>
              <w:t>HI</w:t>
            </w:r>
          </w:p>
        </w:tc>
        <w:tc>
          <w:tcPr>
            <w:tcW w:w="810" w:type="dxa"/>
            <w:shd w:val="clear" w:color="auto" w:fill="auto"/>
          </w:tcPr>
          <w:p w:rsidR="002E3CB1" w:rsidRPr="002E3CB1" w:rsidRDefault="002E3CB1" w:rsidP="002E3CB1">
            <w:pPr>
              <w:rPr>
                <w:sz w:val="20"/>
              </w:rPr>
            </w:pPr>
            <w:r w:rsidRPr="002E3CB1">
              <w:rPr>
                <w:sz w:val="20"/>
              </w:rPr>
              <w:t>+</w:t>
            </w:r>
          </w:p>
        </w:tc>
        <w:tc>
          <w:tcPr>
            <w:tcW w:w="810" w:type="dxa"/>
            <w:shd w:val="clear" w:color="auto" w:fill="auto"/>
          </w:tcPr>
          <w:p w:rsidR="002E3CB1" w:rsidRPr="002E3CB1" w:rsidRDefault="002E3CB1" w:rsidP="002E3CB1">
            <w:pPr>
              <w:rPr>
                <w:sz w:val="20"/>
              </w:rPr>
            </w:pPr>
          </w:p>
        </w:tc>
        <w:tc>
          <w:tcPr>
            <w:tcW w:w="4590" w:type="dxa"/>
            <w:shd w:val="clear" w:color="auto" w:fill="auto"/>
          </w:tcPr>
          <w:p w:rsidR="002E3CB1" w:rsidRPr="002E3CB1" w:rsidRDefault="002E3CB1" w:rsidP="002E3CB1">
            <w:pPr>
              <w:rPr>
                <w:sz w:val="20"/>
              </w:rPr>
            </w:pPr>
            <w:r w:rsidRPr="002E3CB1">
              <w:rPr>
                <w:sz w:val="20"/>
              </w:rPr>
              <w:t>On-farm livestock production with IITA</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World Agroforestry Center</w:t>
            </w:r>
          </w:p>
        </w:tc>
        <w:tc>
          <w:tcPr>
            <w:tcW w:w="1530" w:type="dxa"/>
            <w:shd w:val="clear" w:color="auto" w:fill="auto"/>
          </w:tcPr>
          <w:p w:rsidR="002E3CB1" w:rsidRPr="002E3CB1" w:rsidRDefault="002E3CB1" w:rsidP="002E3CB1">
            <w:pPr>
              <w:rPr>
                <w:sz w:val="20"/>
              </w:rPr>
            </w:pPr>
            <w:r w:rsidRPr="002E3CB1">
              <w:rPr>
                <w:sz w:val="20"/>
              </w:rPr>
              <w:t>ICRAF</w:t>
            </w:r>
          </w:p>
        </w:tc>
        <w:tc>
          <w:tcPr>
            <w:tcW w:w="810" w:type="dxa"/>
            <w:shd w:val="clear" w:color="auto" w:fill="auto"/>
          </w:tcPr>
          <w:p w:rsidR="002E3CB1" w:rsidRPr="002E3CB1" w:rsidRDefault="002E3CB1" w:rsidP="002E3CB1">
            <w:pPr>
              <w:rPr>
                <w:sz w:val="20"/>
              </w:rPr>
            </w:pP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2E3CB1" w:rsidRPr="002E3CB1" w:rsidRDefault="002E3CB1" w:rsidP="002E3CB1">
            <w:pPr>
              <w:rPr>
                <w:sz w:val="20"/>
              </w:rPr>
            </w:pPr>
            <w:r w:rsidRPr="002E3CB1">
              <w:rPr>
                <w:sz w:val="20"/>
              </w:rPr>
              <w:t>Lead R4D on agroforestry systems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International Crops Research Institute for the Semi-arid Tropics</w:t>
            </w:r>
          </w:p>
        </w:tc>
        <w:tc>
          <w:tcPr>
            <w:tcW w:w="1530" w:type="dxa"/>
            <w:shd w:val="clear" w:color="auto" w:fill="auto"/>
          </w:tcPr>
          <w:p w:rsidR="002E3CB1" w:rsidRPr="002E3CB1" w:rsidRDefault="002E3CB1" w:rsidP="002E3CB1">
            <w:pPr>
              <w:rPr>
                <w:sz w:val="20"/>
              </w:rPr>
            </w:pPr>
            <w:r w:rsidRPr="002E3CB1">
              <w:rPr>
                <w:sz w:val="20"/>
              </w:rPr>
              <w:t>ICRISAT</w:t>
            </w:r>
          </w:p>
        </w:tc>
        <w:tc>
          <w:tcPr>
            <w:tcW w:w="810" w:type="dxa"/>
            <w:shd w:val="clear" w:color="auto" w:fill="auto"/>
          </w:tcPr>
          <w:p w:rsidR="002E3CB1" w:rsidRPr="002E3CB1" w:rsidRDefault="002E3CB1" w:rsidP="002E3CB1">
            <w:pPr>
              <w:rPr>
                <w:sz w:val="20"/>
              </w:rPr>
            </w:pPr>
            <w:r w:rsidRPr="002E3CB1">
              <w:rPr>
                <w:sz w:val="20"/>
              </w:rPr>
              <w:t>+</w:t>
            </w: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2E3CB1" w:rsidRPr="002E3CB1" w:rsidRDefault="002E3CB1" w:rsidP="002E3CB1">
            <w:pPr>
              <w:rPr>
                <w:sz w:val="20"/>
              </w:rPr>
            </w:pPr>
            <w:r w:rsidRPr="002E3CB1">
              <w:rPr>
                <w:sz w:val="20"/>
              </w:rPr>
              <w:t>Sorghum/millet-groundnut R4D with IITA and SARI</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International Food Policy Research Institute</w:t>
            </w:r>
          </w:p>
        </w:tc>
        <w:tc>
          <w:tcPr>
            <w:tcW w:w="1530" w:type="dxa"/>
            <w:shd w:val="clear" w:color="auto" w:fill="auto"/>
          </w:tcPr>
          <w:p w:rsidR="002E3CB1" w:rsidRPr="002E3CB1" w:rsidRDefault="002E3CB1" w:rsidP="002E3CB1">
            <w:pPr>
              <w:rPr>
                <w:sz w:val="20"/>
              </w:rPr>
            </w:pPr>
            <w:r w:rsidRPr="002E3CB1">
              <w:rPr>
                <w:sz w:val="20"/>
              </w:rPr>
              <w:t>IFPRI</w:t>
            </w:r>
          </w:p>
        </w:tc>
        <w:tc>
          <w:tcPr>
            <w:tcW w:w="810" w:type="dxa"/>
            <w:shd w:val="clear" w:color="auto" w:fill="auto"/>
          </w:tcPr>
          <w:p w:rsidR="002E3CB1" w:rsidRPr="002E3CB1" w:rsidRDefault="002E3CB1" w:rsidP="002E3CB1">
            <w:pPr>
              <w:rPr>
                <w:sz w:val="20"/>
              </w:rPr>
            </w:pPr>
            <w:r w:rsidRPr="002E3CB1">
              <w:rPr>
                <w:sz w:val="20"/>
              </w:rPr>
              <w:t>+</w:t>
            </w: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2E3CB1" w:rsidRPr="002E3CB1" w:rsidRDefault="002E3CB1" w:rsidP="002E3CB1">
            <w:pPr>
              <w:rPr>
                <w:sz w:val="20"/>
              </w:rPr>
            </w:pPr>
            <w:r w:rsidRPr="002E3CB1">
              <w:rPr>
                <w:sz w:val="20"/>
              </w:rPr>
              <w:t>Lead site selection, baseline survey and M&amp;E</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Institut</w:t>
            </w:r>
            <w:r w:rsidR="00FB4D9A">
              <w:rPr>
                <w:sz w:val="20"/>
              </w:rPr>
              <w:t xml:space="preserve"> </w:t>
            </w:r>
            <w:r w:rsidRPr="002E3CB1">
              <w:rPr>
                <w:sz w:val="20"/>
              </w:rPr>
              <w:t>d’Economie</w:t>
            </w:r>
            <w:r w:rsidR="00FB4D9A">
              <w:rPr>
                <w:sz w:val="20"/>
              </w:rPr>
              <w:t xml:space="preserve"> </w:t>
            </w:r>
            <w:r w:rsidRPr="002E3CB1">
              <w:rPr>
                <w:sz w:val="20"/>
              </w:rPr>
              <w:t>Rurale</w:t>
            </w:r>
          </w:p>
        </w:tc>
        <w:tc>
          <w:tcPr>
            <w:tcW w:w="1530" w:type="dxa"/>
            <w:shd w:val="clear" w:color="auto" w:fill="auto"/>
          </w:tcPr>
          <w:p w:rsidR="002E3CB1" w:rsidRPr="002E3CB1" w:rsidRDefault="002E3CB1" w:rsidP="002E3CB1">
            <w:pPr>
              <w:rPr>
                <w:sz w:val="20"/>
              </w:rPr>
            </w:pPr>
            <w:r w:rsidRPr="002E3CB1">
              <w:rPr>
                <w:sz w:val="20"/>
              </w:rPr>
              <w:t>IER</w:t>
            </w:r>
          </w:p>
        </w:tc>
        <w:tc>
          <w:tcPr>
            <w:tcW w:w="810" w:type="dxa"/>
            <w:shd w:val="clear" w:color="auto" w:fill="auto"/>
          </w:tcPr>
          <w:p w:rsidR="002E3CB1" w:rsidRPr="002E3CB1" w:rsidRDefault="002E3CB1" w:rsidP="002E3CB1">
            <w:pPr>
              <w:rPr>
                <w:sz w:val="20"/>
              </w:rPr>
            </w:pP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BD0395" w:rsidRPr="002E3CB1" w:rsidRDefault="002E3CB1" w:rsidP="002E3CB1">
            <w:pPr>
              <w:rPr>
                <w:sz w:val="20"/>
              </w:rPr>
            </w:pPr>
            <w:r w:rsidRPr="002E3CB1">
              <w:rPr>
                <w:sz w:val="20"/>
              </w:rPr>
              <w:t>Socio-economic and on-farm studies with ICRISAT</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International Institute of Tropical Agriculture</w:t>
            </w:r>
          </w:p>
        </w:tc>
        <w:tc>
          <w:tcPr>
            <w:tcW w:w="1530" w:type="dxa"/>
            <w:shd w:val="clear" w:color="auto" w:fill="auto"/>
          </w:tcPr>
          <w:p w:rsidR="002E3CB1" w:rsidRPr="002E3CB1" w:rsidRDefault="002E3CB1" w:rsidP="002E3CB1">
            <w:pPr>
              <w:rPr>
                <w:sz w:val="20"/>
              </w:rPr>
            </w:pPr>
            <w:r w:rsidRPr="002E3CB1">
              <w:rPr>
                <w:sz w:val="20"/>
              </w:rPr>
              <w:t>IITA</w:t>
            </w:r>
          </w:p>
        </w:tc>
        <w:tc>
          <w:tcPr>
            <w:tcW w:w="810" w:type="dxa"/>
            <w:shd w:val="clear" w:color="auto" w:fill="auto"/>
          </w:tcPr>
          <w:p w:rsidR="002E3CB1" w:rsidRPr="002E3CB1" w:rsidRDefault="002E3CB1" w:rsidP="002E3CB1">
            <w:pPr>
              <w:rPr>
                <w:sz w:val="20"/>
              </w:rPr>
            </w:pPr>
            <w:r w:rsidRPr="002E3CB1">
              <w:rPr>
                <w:sz w:val="20"/>
              </w:rPr>
              <w:t>+</w:t>
            </w: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2E3CB1" w:rsidRPr="002E3CB1" w:rsidRDefault="002E3CB1" w:rsidP="002E3CB1">
            <w:pPr>
              <w:rPr>
                <w:sz w:val="20"/>
              </w:rPr>
            </w:pPr>
            <w:r w:rsidRPr="002E3CB1">
              <w:rPr>
                <w:sz w:val="20"/>
              </w:rPr>
              <w:t>Overall project coordination and R4D research on cereal systems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International Livestock Research Institute</w:t>
            </w:r>
          </w:p>
        </w:tc>
        <w:tc>
          <w:tcPr>
            <w:tcW w:w="1530" w:type="dxa"/>
            <w:shd w:val="clear" w:color="auto" w:fill="auto"/>
          </w:tcPr>
          <w:p w:rsidR="002E3CB1" w:rsidRPr="002E3CB1" w:rsidRDefault="002E3CB1" w:rsidP="002E3CB1">
            <w:pPr>
              <w:rPr>
                <w:sz w:val="20"/>
              </w:rPr>
            </w:pPr>
            <w:r w:rsidRPr="002E3CB1">
              <w:rPr>
                <w:sz w:val="20"/>
              </w:rPr>
              <w:t>ILRI</w:t>
            </w:r>
          </w:p>
        </w:tc>
        <w:tc>
          <w:tcPr>
            <w:tcW w:w="810" w:type="dxa"/>
            <w:shd w:val="clear" w:color="auto" w:fill="auto"/>
          </w:tcPr>
          <w:p w:rsidR="002E3CB1" w:rsidRPr="002E3CB1" w:rsidRDefault="002E3CB1" w:rsidP="002E3CB1">
            <w:pPr>
              <w:rPr>
                <w:sz w:val="20"/>
              </w:rPr>
            </w:pPr>
            <w:r w:rsidRPr="002E3CB1">
              <w:rPr>
                <w:sz w:val="20"/>
              </w:rPr>
              <w:t>+</w:t>
            </w: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2E3CB1" w:rsidRPr="002E3CB1" w:rsidRDefault="002E3CB1" w:rsidP="002E3CB1">
            <w:pPr>
              <w:rPr>
                <w:sz w:val="20"/>
              </w:rPr>
            </w:pPr>
            <w:r w:rsidRPr="002E3CB1">
              <w:rPr>
                <w:sz w:val="20"/>
              </w:rPr>
              <w:t xml:space="preserve">Lead R4D on ruminants in Ghana and MRMs </w:t>
            </w:r>
            <w:r w:rsidRPr="002E3CB1">
              <w:rPr>
                <w:sz w:val="20"/>
              </w:rPr>
              <w:lastRenderedPageBreak/>
              <w:t>governance in Mali</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lastRenderedPageBreak/>
              <w:t>Institute for Scientific and Technological Information</w:t>
            </w:r>
          </w:p>
        </w:tc>
        <w:tc>
          <w:tcPr>
            <w:tcW w:w="1530" w:type="dxa"/>
            <w:shd w:val="clear" w:color="auto" w:fill="auto"/>
          </w:tcPr>
          <w:p w:rsidR="002E3CB1" w:rsidRPr="002E3CB1" w:rsidRDefault="002E3CB1" w:rsidP="002E3CB1">
            <w:pPr>
              <w:rPr>
                <w:sz w:val="20"/>
              </w:rPr>
            </w:pPr>
            <w:r w:rsidRPr="002E3CB1">
              <w:rPr>
                <w:sz w:val="20"/>
              </w:rPr>
              <w:t>INSTI</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Organize training and publish project document with IITA</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International Water Management Institute</w:t>
            </w:r>
          </w:p>
        </w:tc>
        <w:tc>
          <w:tcPr>
            <w:tcW w:w="1530" w:type="dxa"/>
            <w:shd w:val="clear" w:color="auto" w:fill="auto"/>
          </w:tcPr>
          <w:p w:rsidR="002E3CB1" w:rsidRPr="002E3CB1" w:rsidRDefault="002E3CB1" w:rsidP="002E3CB1">
            <w:pPr>
              <w:rPr>
                <w:sz w:val="20"/>
              </w:rPr>
            </w:pPr>
            <w:r w:rsidRPr="002E3CB1">
              <w:rPr>
                <w:sz w:val="20"/>
              </w:rPr>
              <w:t>IWMI</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Lead R4D on water management</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Kwame Nkrumah University of Science and Technology</w:t>
            </w:r>
          </w:p>
        </w:tc>
        <w:tc>
          <w:tcPr>
            <w:tcW w:w="1530" w:type="dxa"/>
            <w:shd w:val="clear" w:color="auto" w:fill="auto"/>
          </w:tcPr>
          <w:p w:rsidR="002E3CB1" w:rsidRPr="002E3CB1" w:rsidRDefault="002E3CB1" w:rsidP="002E3CB1">
            <w:pPr>
              <w:rPr>
                <w:sz w:val="20"/>
              </w:rPr>
            </w:pPr>
            <w:r w:rsidRPr="002E3CB1">
              <w:rPr>
                <w:sz w:val="20"/>
              </w:rPr>
              <w:t>KNUST</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Graduate student training and R4D on rural pig production</w:t>
            </w:r>
          </w:p>
        </w:tc>
      </w:tr>
      <w:tr w:rsidR="002E3CB1" w:rsidRPr="002E3CB1" w:rsidTr="007F03EA">
        <w:trPr>
          <w:trHeight w:val="170"/>
        </w:trPr>
        <w:tc>
          <w:tcPr>
            <w:tcW w:w="5400" w:type="dxa"/>
          </w:tcPr>
          <w:p w:rsidR="002E3CB1" w:rsidRPr="002E3CB1" w:rsidRDefault="002E3CB1" w:rsidP="002E3CB1">
            <w:pPr>
              <w:rPr>
                <w:sz w:val="20"/>
                <w:lang w:val="fr-FR"/>
              </w:rPr>
            </w:pPr>
            <w:r w:rsidRPr="002E3CB1">
              <w:rPr>
                <w:sz w:val="20"/>
                <w:lang w:val="fr-FR"/>
              </w:rPr>
              <w:t>Mouvement Biologique du Mali</w:t>
            </w:r>
          </w:p>
        </w:tc>
        <w:tc>
          <w:tcPr>
            <w:tcW w:w="1530" w:type="dxa"/>
            <w:shd w:val="clear" w:color="auto" w:fill="auto"/>
          </w:tcPr>
          <w:p w:rsidR="002E3CB1" w:rsidRPr="002E3CB1" w:rsidRDefault="002E3CB1" w:rsidP="002E3CB1">
            <w:pPr>
              <w:rPr>
                <w:sz w:val="20"/>
              </w:rPr>
            </w:pPr>
            <w:r w:rsidRPr="002E3CB1">
              <w:rPr>
                <w:sz w:val="20"/>
                <w:vertAlign w:val="superscript"/>
              </w:rPr>
              <w:t>1</w:t>
            </w:r>
            <w:r w:rsidRPr="002E3CB1">
              <w:rPr>
                <w:sz w:val="20"/>
              </w:rPr>
              <w:t>MOBIOM</w:t>
            </w:r>
          </w:p>
        </w:tc>
        <w:tc>
          <w:tcPr>
            <w:tcW w:w="810" w:type="dxa"/>
          </w:tcPr>
          <w:p w:rsidR="002E3CB1" w:rsidRPr="002E3CB1" w:rsidRDefault="002E3CB1" w:rsidP="002E3CB1">
            <w:pPr>
              <w:rPr>
                <w:sz w:val="20"/>
                <w:lang w:val="fr-FR"/>
              </w:rPr>
            </w:pPr>
          </w:p>
        </w:tc>
        <w:tc>
          <w:tcPr>
            <w:tcW w:w="810" w:type="dxa"/>
          </w:tcPr>
          <w:p w:rsidR="002E3CB1" w:rsidRPr="002E3CB1" w:rsidRDefault="002E3CB1" w:rsidP="002E3CB1">
            <w:pPr>
              <w:rPr>
                <w:sz w:val="20"/>
                <w:lang w:val="fr-FR"/>
              </w:rPr>
            </w:pPr>
            <w:r w:rsidRPr="002E3CB1">
              <w:rPr>
                <w:sz w:val="20"/>
              </w:rPr>
              <w:t>+</w:t>
            </w:r>
          </w:p>
        </w:tc>
        <w:tc>
          <w:tcPr>
            <w:tcW w:w="4590" w:type="dxa"/>
          </w:tcPr>
          <w:p w:rsidR="002E3CB1" w:rsidRPr="002E3CB1" w:rsidRDefault="002E3CB1" w:rsidP="002E3CB1">
            <w:pPr>
              <w:rPr>
                <w:sz w:val="20"/>
              </w:rPr>
            </w:pPr>
            <w:r w:rsidRPr="002E3CB1">
              <w:rPr>
                <w:sz w:val="20"/>
              </w:rPr>
              <w:t>On-farm and household nutrition studies with ICRISAT</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Ministry of Food and Agriculture</w:t>
            </w:r>
          </w:p>
        </w:tc>
        <w:tc>
          <w:tcPr>
            <w:tcW w:w="1530" w:type="dxa"/>
            <w:shd w:val="clear" w:color="auto" w:fill="auto"/>
          </w:tcPr>
          <w:p w:rsidR="002E3CB1" w:rsidRPr="002E3CB1" w:rsidRDefault="002E3CB1" w:rsidP="002E3CB1">
            <w:pPr>
              <w:rPr>
                <w:sz w:val="20"/>
              </w:rPr>
            </w:pPr>
            <w:r w:rsidRPr="002E3CB1">
              <w:rPr>
                <w:sz w:val="20"/>
              </w:rPr>
              <w:t>MoFA</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Scaling-out SI technologies and establishment of R4D platforms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Ministry of Health</w:t>
            </w:r>
          </w:p>
        </w:tc>
        <w:tc>
          <w:tcPr>
            <w:tcW w:w="1530" w:type="dxa"/>
            <w:shd w:val="clear" w:color="auto" w:fill="auto"/>
          </w:tcPr>
          <w:p w:rsidR="002E3CB1" w:rsidRPr="002E3CB1" w:rsidRDefault="002E3CB1" w:rsidP="002E3CB1">
            <w:pPr>
              <w:rPr>
                <w:sz w:val="20"/>
              </w:rPr>
            </w:pPr>
            <w:proofErr w:type="spellStart"/>
            <w:r w:rsidRPr="002E3CB1">
              <w:rPr>
                <w:sz w:val="20"/>
              </w:rPr>
              <w:t>MoH</w:t>
            </w:r>
            <w:proofErr w:type="spellEnd"/>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Household nutrition R4D with UDS and IITA</w:t>
            </w:r>
          </w:p>
        </w:tc>
      </w:tr>
      <w:tr w:rsidR="002E3CB1" w:rsidRPr="002E3CB1" w:rsidTr="007F03EA">
        <w:trPr>
          <w:trHeight w:val="170"/>
        </w:trPr>
        <w:tc>
          <w:tcPr>
            <w:tcW w:w="5400" w:type="dxa"/>
            <w:tcBorders>
              <w:bottom w:val="single" w:sz="4" w:space="0" w:color="auto"/>
            </w:tcBorders>
          </w:tcPr>
          <w:p w:rsidR="002E3CB1" w:rsidRPr="002E3CB1" w:rsidRDefault="002E3CB1" w:rsidP="002E3CB1">
            <w:pPr>
              <w:rPr>
                <w:sz w:val="20"/>
              </w:rPr>
            </w:pPr>
            <w:r w:rsidRPr="002E3CB1">
              <w:rPr>
                <w:sz w:val="20"/>
              </w:rPr>
              <w:t>Post-Harvest Losses Innovation Laboratory</w:t>
            </w:r>
          </w:p>
        </w:tc>
        <w:tc>
          <w:tcPr>
            <w:tcW w:w="1530" w:type="dxa"/>
            <w:tcBorders>
              <w:bottom w:val="single" w:sz="4" w:space="0" w:color="auto"/>
            </w:tcBorders>
            <w:shd w:val="clear" w:color="auto" w:fill="auto"/>
          </w:tcPr>
          <w:p w:rsidR="002E3CB1" w:rsidRPr="002E3CB1" w:rsidRDefault="002E3CB1" w:rsidP="002E3CB1">
            <w:pPr>
              <w:rPr>
                <w:sz w:val="20"/>
              </w:rPr>
            </w:pPr>
            <w:r w:rsidRPr="002E3CB1">
              <w:rPr>
                <w:sz w:val="20"/>
              </w:rPr>
              <w:t>PHL-IL</w:t>
            </w:r>
          </w:p>
        </w:tc>
        <w:tc>
          <w:tcPr>
            <w:tcW w:w="810" w:type="dxa"/>
            <w:tcBorders>
              <w:bottom w:val="single" w:sz="4" w:space="0" w:color="auto"/>
            </w:tcBorders>
          </w:tcPr>
          <w:p w:rsidR="002E3CB1" w:rsidRPr="002E3CB1" w:rsidRDefault="002E3CB1" w:rsidP="002E3CB1">
            <w:pPr>
              <w:rPr>
                <w:sz w:val="20"/>
              </w:rPr>
            </w:pPr>
            <w:r w:rsidRPr="002E3CB1">
              <w:rPr>
                <w:sz w:val="20"/>
              </w:rPr>
              <w:t>+</w:t>
            </w:r>
          </w:p>
        </w:tc>
        <w:tc>
          <w:tcPr>
            <w:tcW w:w="810" w:type="dxa"/>
            <w:tcBorders>
              <w:bottom w:val="single" w:sz="4" w:space="0" w:color="auto"/>
            </w:tcBorders>
          </w:tcPr>
          <w:p w:rsidR="002E3CB1" w:rsidRPr="002E3CB1" w:rsidRDefault="002E3CB1" w:rsidP="002E3CB1">
            <w:pPr>
              <w:rPr>
                <w:sz w:val="20"/>
              </w:rPr>
            </w:pPr>
          </w:p>
        </w:tc>
        <w:tc>
          <w:tcPr>
            <w:tcW w:w="4590" w:type="dxa"/>
            <w:tcBorders>
              <w:bottom w:val="single" w:sz="4" w:space="0" w:color="auto"/>
            </w:tcBorders>
          </w:tcPr>
          <w:p w:rsidR="002E3CB1" w:rsidRPr="002E3CB1" w:rsidRDefault="002E3CB1" w:rsidP="002E3CB1">
            <w:pPr>
              <w:rPr>
                <w:sz w:val="20"/>
              </w:rPr>
            </w:pPr>
            <w:r w:rsidRPr="002E3CB1">
              <w:rPr>
                <w:sz w:val="20"/>
              </w:rPr>
              <w:t>Joint studies on comparison of grain storage methods/ aflatoxin</w:t>
            </w:r>
          </w:p>
        </w:tc>
      </w:tr>
      <w:tr w:rsidR="002E3CB1" w:rsidRPr="002E3CB1" w:rsidTr="007F03EA">
        <w:trPr>
          <w:trHeight w:val="170"/>
        </w:trPr>
        <w:tc>
          <w:tcPr>
            <w:tcW w:w="5400" w:type="dxa"/>
            <w:tcBorders>
              <w:bottom w:val="single" w:sz="4" w:space="0" w:color="auto"/>
            </w:tcBorders>
          </w:tcPr>
          <w:p w:rsidR="002E3CB1" w:rsidRPr="002E3CB1" w:rsidRDefault="002E3CB1" w:rsidP="002E3CB1">
            <w:pPr>
              <w:rPr>
                <w:sz w:val="20"/>
              </w:rPr>
            </w:pPr>
            <w:r w:rsidRPr="002E3CB1">
              <w:rPr>
                <w:sz w:val="20"/>
              </w:rPr>
              <w:t>Savanna Agricultural Research Institute</w:t>
            </w:r>
          </w:p>
        </w:tc>
        <w:tc>
          <w:tcPr>
            <w:tcW w:w="1530" w:type="dxa"/>
            <w:tcBorders>
              <w:bottom w:val="single" w:sz="4" w:space="0" w:color="auto"/>
            </w:tcBorders>
            <w:shd w:val="clear" w:color="auto" w:fill="auto"/>
          </w:tcPr>
          <w:p w:rsidR="002E3CB1" w:rsidRPr="002E3CB1" w:rsidRDefault="002E3CB1" w:rsidP="002E3CB1">
            <w:pPr>
              <w:rPr>
                <w:sz w:val="20"/>
              </w:rPr>
            </w:pPr>
            <w:r w:rsidRPr="002E3CB1">
              <w:rPr>
                <w:sz w:val="20"/>
              </w:rPr>
              <w:t>SARI</w:t>
            </w:r>
          </w:p>
        </w:tc>
        <w:tc>
          <w:tcPr>
            <w:tcW w:w="810" w:type="dxa"/>
            <w:tcBorders>
              <w:bottom w:val="single" w:sz="4" w:space="0" w:color="auto"/>
            </w:tcBorders>
          </w:tcPr>
          <w:p w:rsidR="002E3CB1" w:rsidRPr="002E3CB1" w:rsidRDefault="002E3CB1" w:rsidP="002E3CB1">
            <w:pPr>
              <w:rPr>
                <w:sz w:val="20"/>
              </w:rPr>
            </w:pPr>
            <w:r w:rsidRPr="002E3CB1">
              <w:rPr>
                <w:sz w:val="20"/>
              </w:rPr>
              <w:t>+</w:t>
            </w:r>
          </w:p>
        </w:tc>
        <w:tc>
          <w:tcPr>
            <w:tcW w:w="810" w:type="dxa"/>
            <w:tcBorders>
              <w:bottom w:val="single" w:sz="4" w:space="0" w:color="auto"/>
            </w:tcBorders>
          </w:tcPr>
          <w:p w:rsidR="002E3CB1" w:rsidRPr="002E3CB1" w:rsidRDefault="002E3CB1" w:rsidP="002E3CB1">
            <w:pPr>
              <w:rPr>
                <w:sz w:val="20"/>
              </w:rPr>
            </w:pPr>
          </w:p>
        </w:tc>
        <w:tc>
          <w:tcPr>
            <w:tcW w:w="4590" w:type="dxa"/>
            <w:tcBorders>
              <w:bottom w:val="single" w:sz="4" w:space="0" w:color="auto"/>
            </w:tcBorders>
          </w:tcPr>
          <w:p w:rsidR="002E3CB1" w:rsidRPr="002E3CB1" w:rsidRDefault="002E3CB1" w:rsidP="002E3CB1">
            <w:pPr>
              <w:rPr>
                <w:sz w:val="20"/>
              </w:rPr>
            </w:pPr>
            <w:r w:rsidRPr="002E3CB1">
              <w:rPr>
                <w:sz w:val="20"/>
              </w:rPr>
              <w:t xml:space="preserve">R4D on cereal-legume-vegetable systems </w:t>
            </w:r>
          </w:p>
        </w:tc>
      </w:tr>
      <w:tr w:rsidR="002E3CB1" w:rsidRPr="002E3CB1" w:rsidTr="007F03EA">
        <w:trPr>
          <w:trHeight w:val="170"/>
        </w:trPr>
        <w:tc>
          <w:tcPr>
            <w:tcW w:w="5400" w:type="dxa"/>
            <w:tcBorders>
              <w:top w:val="single" w:sz="4" w:space="0" w:color="auto"/>
              <w:left w:val="single" w:sz="4" w:space="0" w:color="auto"/>
              <w:bottom w:val="single" w:sz="4" w:space="0" w:color="auto"/>
              <w:right w:val="single" w:sz="4" w:space="0" w:color="auto"/>
            </w:tcBorders>
          </w:tcPr>
          <w:p w:rsidR="002E3CB1" w:rsidRPr="002E3CB1" w:rsidRDefault="002E3CB1" w:rsidP="002E3CB1">
            <w:pPr>
              <w:rPr>
                <w:sz w:val="20"/>
              </w:rPr>
            </w:pPr>
            <w:r w:rsidRPr="002E3CB1">
              <w:rPr>
                <w:sz w:val="20"/>
              </w:rPr>
              <w:t>Seed Producers Association of Ghana</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2E3CB1" w:rsidRPr="002E3CB1" w:rsidRDefault="002E3CB1" w:rsidP="002E3CB1">
            <w:pPr>
              <w:rPr>
                <w:sz w:val="20"/>
              </w:rPr>
            </w:pPr>
            <w:r w:rsidRPr="002E3CB1">
              <w:rPr>
                <w:sz w:val="20"/>
                <w:vertAlign w:val="superscript"/>
              </w:rPr>
              <w:t>1</w:t>
            </w:r>
            <w:r w:rsidRPr="002E3CB1">
              <w:rPr>
                <w:sz w:val="20"/>
              </w:rPr>
              <w:t>SEEDPAG</w:t>
            </w:r>
          </w:p>
        </w:tc>
        <w:tc>
          <w:tcPr>
            <w:tcW w:w="810" w:type="dxa"/>
            <w:tcBorders>
              <w:top w:val="single" w:sz="4" w:space="0" w:color="auto"/>
              <w:left w:val="single" w:sz="4" w:space="0" w:color="auto"/>
              <w:bottom w:val="single" w:sz="4" w:space="0" w:color="auto"/>
              <w:right w:val="single" w:sz="4" w:space="0" w:color="auto"/>
            </w:tcBorders>
          </w:tcPr>
          <w:p w:rsidR="002E3CB1" w:rsidRPr="002E3CB1" w:rsidRDefault="002E3CB1" w:rsidP="002E3CB1">
            <w:pPr>
              <w:rPr>
                <w:sz w:val="20"/>
              </w:rPr>
            </w:pPr>
            <w:r w:rsidRPr="002E3CB1">
              <w:rPr>
                <w:sz w:val="20"/>
              </w:rPr>
              <w:t>+</w:t>
            </w:r>
          </w:p>
        </w:tc>
        <w:tc>
          <w:tcPr>
            <w:tcW w:w="810" w:type="dxa"/>
            <w:tcBorders>
              <w:top w:val="single" w:sz="4" w:space="0" w:color="auto"/>
              <w:left w:val="single" w:sz="4" w:space="0" w:color="auto"/>
              <w:bottom w:val="single" w:sz="4" w:space="0" w:color="auto"/>
              <w:right w:val="single" w:sz="4" w:space="0" w:color="auto"/>
            </w:tcBorders>
          </w:tcPr>
          <w:p w:rsidR="002E3CB1" w:rsidRPr="002E3CB1" w:rsidRDefault="002E3CB1" w:rsidP="002E3CB1">
            <w:pPr>
              <w:rPr>
                <w:sz w:val="20"/>
              </w:rPr>
            </w:pPr>
          </w:p>
        </w:tc>
        <w:tc>
          <w:tcPr>
            <w:tcW w:w="4590" w:type="dxa"/>
            <w:tcBorders>
              <w:top w:val="single" w:sz="4" w:space="0" w:color="auto"/>
              <w:left w:val="single" w:sz="4" w:space="0" w:color="auto"/>
              <w:bottom w:val="single" w:sz="4" w:space="0" w:color="auto"/>
              <w:right w:val="single" w:sz="4" w:space="0" w:color="auto"/>
            </w:tcBorders>
          </w:tcPr>
          <w:p w:rsidR="002E3CB1" w:rsidRPr="002E3CB1" w:rsidRDefault="002E3CB1" w:rsidP="002E3CB1">
            <w:pPr>
              <w:rPr>
                <w:sz w:val="20"/>
              </w:rPr>
            </w:pPr>
            <w:r w:rsidRPr="002E3CB1">
              <w:rPr>
                <w:sz w:val="20"/>
              </w:rPr>
              <w:t>Production of certified seeds and training on seed production</w:t>
            </w:r>
          </w:p>
        </w:tc>
      </w:tr>
      <w:tr w:rsidR="002E3CB1" w:rsidRPr="002E3CB1" w:rsidTr="007F03EA">
        <w:trPr>
          <w:trHeight w:val="170"/>
        </w:trPr>
        <w:tc>
          <w:tcPr>
            <w:tcW w:w="5400" w:type="dxa"/>
            <w:tcBorders>
              <w:top w:val="single" w:sz="4" w:space="0" w:color="auto"/>
            </w:tcBorders>
          </w:tcPr>
          <w:p w:rsidR="002E3CB1" w:rsidRPr="002E3CB1" w:rsidRDefault="002E3CB1" w:rsidP="002E3CB1">
            <w:pPr>
              <w:rPr>
                <w:sz w:val="20"/>
              </w:rPr>
            </w:pPr>
            <w:r w:rsidRPr="002E3CB1">
              <w:rPr>
                <w:sz w:val="20"/>
              </w:rPr>
              <w:t>Small Scale Irrigation Innovation Laboratory</w:t>
            </w:r>
          </w:p>
        </w:tc>
        <w:tc>
          <w:tcPr>
            <w:tcW w:w="1530" w:type="dxa"/>
            <w:tcBorders>
              <w:top w:val="single" w:sz="4" w:space="0" w:color="auto"/>
            </w:tcBorders>
            <w:shd w:val="clear" w:color="auto" w:fill="auto"/>
          </w:tcPr>
          <w:p w:rsidR="002E3CB1" w:rsidRPr="002E3CB1" w:rsidRDefault="002E3CB1" w:rsidP="002E3CB1">
            <w:pPr>
              <w:rPr>
                <w:sz w:val="20"/>
              </w:rPr>
            </w:pPr>
            <w:r w:rsidRPr="002E3CB1">
              <w:rPr>
                <w:sz w:val="20"/>
              </w:rPr>
              <w:t>SSI-IL</w:t>
            </w:r>
          </w:p>
        </w:tc>
        <w:tc>
          <w:tcPr>
            <w:tcW w:w="810" w:type="dxa"/>
            <w:tcBorders>
              <w:top w:val="single" w:sz="4" w:space="0" w:color="auto"/>
            </w:tcBorders>
          </w:tcPr>
          <w:p w:rsidR="002E3CB1" w:rsidRPr="002E3CB1" w:rsidRDefault="002E3CB1" w:rsidP="002E3CB1">
            <w:pPr>
              <w:rPr>
                <w:sz w:val="20"/>
              </w:rPr>
            </w:pPr>
            <w:r w:rsidRPr="002E3CB1">
              <w:rPr>
                <w:sz w:val="20"/>
              </w:rPr>
              <w:t>+</w:t>
            </w:r>
          </w:p>
        </w:tc>
        <w:tc>
          <w:tcPr>
            <w:tcW w:w="810" w:type="dxa"/>
            <w:tcBorders>
              <w:top w:val="single" w:sz="4" w:space="0" w:color="auto"/>
            </w:tcBorders>
          </w:tcPr>
          <w:p w:rsidR="002E3CB1" w:rsidRPr="002E3CB1" w:rsidRDefault="002E3CB1" w:rsidP="002E3CB1">
            <w:pPr>
              <w:rPr>
                <w:sz w:val="20"/>
              </w:rPr>
            </w:pPr>
          </w:p>
        </w:tc>
        <w:tc>
          <w:tcPr>
            <w:tcW w:w="4590" w:type="dxa"/>
            <w:tcBorders>
              <w:top w:val="single" w:sz="4" w:space="0" w:color="auto"/>
            </w:tcBorders>
          </w:tcPr>
          <w:p w:rsidR="002E3CB1" w:rsidRPr="002E3CB1" w:rsidRDefault="002E3CB1" w:rsidP="002E3CB1">
            <w:pPr>
              <w:rPr>
                <w:sz w:val="20"/>
              </w:rPr>
            </w:pPr>
            <w:r w:rsidRPr="002E3CB1">
              <w:rPr>
                <w:sz w:val="20"/>
              </w:rPr>
              <w:t>Testing of small-scale irrigation options and model validation</w:t>
            </w:r>
          </w:p>
        </w:tc>
      </w:tr>
      <w:tr w:rsidR="002E3CB1" w:rsidRPr="002E3CB1" w:rsidTr="007F03EA">
        <w:trPr>
          <w:trHeight w:val="170"/>
        </w:trPr>
        <w:tc>
          <w:tcPr>
            <w:tcW w:w="5400" w:type="dxa"/>
            <w:tcBorders>
              <w:top w:val="single" w:sz="4" w:space="0" w:color="auto"/>
            </w:tcBorders>
          </w:tcPr>
          <w:p w:rsidR="002E3CB1" w:rsidRPr="002E3CB1" w:rsidRDefault="002E3CB1" w:rsidP="002E3CB1">
            <w:pPr>
              <w:rPr>
                <w:sz w:val="20"/>
              </w:rPr>
            </w:pPr>
            <w:r w:rsidRPr="002E3CB1">
              <w:rPr>
                <w:sz w:val="20"/>
              </w:rPr>
              <w:t>Soil Research Institute</w:t>
            </w:r>
          </w:p>
        </w:tc>
        <w:tc>
          <w:tcPr>
            <w:tcW w:w="1530" w:type="dxa"/>
            <w:tcBorders>
              <w:top w:val="single" w:sz="4" w:space="0" w:color="auto"/>
            </w:tcBorders>
            <w:shd w:val="clear" w:color="auto" w:fill="auto"/>
          </w:tcPr>
          <w:p w:rsidR="002E3CB1" w:rsidRPr="002E3CB1" w:rsidRDefault="002E3CB1" w:rsidP="002E3CB1">
            <w:pPr>
              <w:rPr>
                <w:sz w:val="20"/>
              </w:rPr>
            </w:pPr>
            <w:r w:rsidRPr="002E3CB1">
              <w:rPr>
                <w:sz w:val="20"/>
              </w:rPr>
              <w:t>SRI</w:t>
            </w:r>
          </w:p>
        </w:tc>
        <w:tc>
          <w:tcPr>
            <w:tcW w:w="810" w:type="dxa"/>
            <w:tcBorders>
              <w:top w:val="single" w:sz="4" w:space="0" w:color="auto"/>
            </w:tcBorders>
          </w:tcPr>
          <w:p w:rsidR="002E3CB1" w:rsidRPr="002E3CB1" w:rsidRDefault="002E3CB1" w:rsidP="002E3CB1">
            <w:pPr>
              <w:rPr>
                <w:sz w:val="20"/>
              </w:rPr>
            </w:pPr>
            <w:r w:rsidRPr="002E3CB1">
              <w:rPr>
                <w:sz w:val="20"/>
              </w:rPr>
              <w:t>+</w:t>
            </w:r>
          </w:p>
        </w:tc>
        <w:tc>
          <w:tcPr>
            <w:tcW w:w="810" w:type="dxa"/>
            <w:tcBorders>
              <w:top w:val="single" w:sz="4" w:space="0" w:color="auto"/>
            </w:tcBorders>
          </w:tcPr>
          <w:p w:rsidR="002E3CB1" w:rsidRPr="002E3CB1" w:rsidRDefault="002E3CB1" w:rsidP="002E3CB1">
            <w:pPr>
              <w:rPr>
                <w:sz w:val="20"/>
              </w:rPr>
            </w:pPr>
          </w:p>
        </w:tc>
        <w:tc>
          <w:tcPr>
            <w:tcW w:w="4590" w:type="dxa"/>
            <w:tcBorders>
              <w:top w:val="single" w:sz="4" w:space="0" w:color="auto"/>
            </w:tcBorders>
          </w:tcPr>
          <w:p w:rsidR="002E3CB1" w:rsidRPr="002E3CB1" w:rsidRDefault="002E3CB1" w:rsidP="002E3CB1">
            <w:pPr>
              <w:rPr>
                <w:sz w:val="20"/>
              </w:rPr>
            </w:pPr>
            <w:r w:rsidRPr="002E3CB1">
              <w:rPr>
                <w:sz w:val="20"/>
              </w:rPr>
              <w:t>R4D on integrated soil fertility management with IITA</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University for Development Studies</w:t>
            </w:r>
          </w:p>
        </w:tc>
        <w:tc>
          <w:tcPr>
            <w:tcW w:w="1530" w:type="dxa"/>
            <w:shd w:val="clear" w:color="auto" w:fill="auto"/>
          </w:tcPr>
          <w:p w:rsidR="002E3CB1" w:rsidRPr="002E3CB1" w:rsidRDefault="002E3CB1" w:rsidP="002E3CB1">
            <w:pPr>
              <w:rPr>
                <w:sz w:val="20"/>
              </w:rPr>
            </w:pPr>
            <w:r w:rsidRPr="002E3CB1">
              <w:rPr>
                <w:sz w:val="20"/>
              </w:rPr>
              <w:t>UDS</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Graduate training and R4D on rural poultry and pig production</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University of Ghana</w:t>
            </w:r>
          </w:p>
        </w:tc>
        <w:tc>
          <w:tcPr>
            <w:tcW w:w="1530" w:type="dxa"/>
            <w:shd w:val="clear" w:color="auto" w:fill="auto"/>
          </w:tcPr>
          <w:p w:rsidR="002E3CB1" w:rsidRPr="002E3CB1" w:rsidRDefault="002E3CB1" w:rsidP="002E3CB1">
            <w:pPr>
              <w:rPr>
                <w:sz w:val="20"/>
              </w:rPr>
            </w:pPr>
            <w:r w:rsidRPr="002E3CB1">
              <w:rPr>
                <w:sz w:val="20"/>
              </w:rPr>
              <w:t>UG</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Graduate training and post-harvest research</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Wageningen University, The Netherlands</w:t>
            </w:r>
          </w:p>
        </w:tc>
        <w:tc>
          <w:tcPr>
            <w:tcW w:w="1530" w:type="dxa"/>
            <w:shd w:val="clear" w:color="auto" w:fill="auto"/>
          </w:tcPr>
          <w:p w:rsidR="002E3CB1" w:rsidRPr="002E3CB1" w:rsidRDefault="002E3CB1" w:rsidP="002E3CB1">
            <w:pPr>
              <w:rPr>
                <w:sz w:val="20"/>
              </w:rPr>
            </w:pPr>
            <w:r w:rsidRPr="002E3CB1">
              <w:rPr>
                <w:sz w:val="20"/>
              </w:rPr>
              <w:t>WU</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r w:rsidRPr="002E3CB1">
              <w:rPr>
                <w:sz w:val="20"/>
              </w:rPr>
              <w:t>+</w:t>
            </w:r>
          </w:p>
        </w:tc>
        <w:tc>
          <w:tcPr>
            <w:tcW w:w="4590" w:type="dxa"/>
          </w:tcPr>
          <w:p w:rsidR="002E3CB1" w:rsidRPr="002E3CB1" w:rsidRDefault="002E3CB1" w:rsidP="002E3CB1">
            <w:pPr>
              <w:rPr>
                <w:sz w:val="20"/>
              </w:rPr>
            </w:pPr>
            <w:r w:rsidRPr="002E3CB1">
              <w:rPr>
                <w:sz w:val="20"/>
              </w:rPr>
              <w:t>R4D on farming systems characterization and graduate training</w:t>
            </w:r>
          </w:p>
        </w:tc>
      </w:tr>
      <w:tr w:rsidR="002E3CB1" w:rsidRPr="002E3CB1" w:rsidTr="007F03EA">
        <w:trPr>
          <w:trHeight w:val="170"/>
        </w:trPr>
        <w:tc>
          <w:tcPr>
            <w:tcW w:w="13140" w:type="dxa"/>
            <w:gridSpan w:val="5"/>
            <w:tcBorders>
              <w:top w:val="single" w:sz="4" w:space="0" w:color="auto"/>
              <w:left w:val="nil"/>
              <w:bottom w:val="nil"/>
              <w:right w:val="nil"/>
            </w:tcBorders>
          </w:tcPr>
          <w:p w:rsidR="002E3CB1" w:rsidRPr="002E3CB1" w:rsidRDefault="002E3CB1" w:rsidP="002E3CB1">
            <w:pPr>
              <w:rPr>
                <w:sz w:val="20"/>
              </w:rPr>
            </w:pPr>
            <w:r w:rsidRPr="002E3CB1">
              <w:rPr>
                <w:sz w:val="20"/>
                <w:vertAlign w:val="superscript"/>
              </w:rPr>
              <w:t>1</w:t>
            </w:r>
            <w:r w:rsidRPr="002E3CB1">
              <w:rPr>
                <w:sz w:val="20"/>
              </w:rPr>
              <w:t>Non-governmental organization</w:t>
            </w:r>
          </w:p>
        </w:tc>
      </w:tr>
    </w:tbl>
    <w:p w:rsidR="005E4703" w:rsidRDefault="005E4703" w:rsidP="00346B58"/>
    <w:p w:rsidR="007F3BBF" w:rsidRDefault="007F3BBF" w:rsidP="00346B58"/>
    <w:p w:rsidR="007F3BBF" w:rsidRDefault="007F3BBF" w:rsidP="00346B58"/>
    <w:p w:rsidR="002173F4" w:rsidRDefault="002173F4" w:rsidP="002173F4">
      <w:pPr>
        <w:spacing w:after="200" w:line="276" w:lineRule="auto"/>
        <w:sectPr w:rsidR="002173F4" w:rsidSect="002E3CB1">
          <w:footerReference w:type="default" r:id="rId19"/>
          <w:footerReference w:type="first" r:id="rId20"/>
          <w:pgSz w:w="15840" w:h="12240" w:orient="landscape"/>
          <w:pgMar w:top="1800" w:right="1440" w:bottom="1800" w:left="1440" w:header="720" w:footer="432" w:gutter="0"/>
          <w:pgNumType w:fmt="lowerRoman" w:start="2"/>
          <w:cols w:space="720"/>
          <w:titlePg/>
          <w:docGrid w:linePitch="360"/>
        </w:sectPr>
      </w:pPr>
    </w:p>
    <w:p w:rsidR="005E4703" w:rsidRDefault="002E3CB1" w:rsidP="002173F4">
      <w:pPr>
        <w:pStyle w:val="Heading1"/>
      </w:pPr>
      <w:bookmarkStart w:id="3" w:name="_Toc452373371"/>
      <w:r>
        <w:lastRenderedPageBreak/>
        <w:t>Introduction</w:t>
      </w:r>
      <w:bookmarkEnd w:id="3"/>
    </w:p>
    <w:p w:rsidR="002E3CB1" w:rsidRPr="002E3CB1" w:rsidRDefault="002E3CB1" w:rsidP="002E3CB1">
      <w:r w:rsidRPr="002E3CB1">
        <w:t xml:space="preserve">The document presents work plans for the 2015/16 research year, the last of the 5-year project which ends in September 2016. The planned activities for each country are presented </w:t>
      </w:r>
      <w:proofErr w:type="gramStart"/>
      <w:r w:rsidRPr="002E3CB1">
        <w:t>under</w:t>
      </w:r>
      <w:proofErr w:type="gramEnd"/>
      <w:r w:rsidRPr="002E3CB1">
        <w:t xml:space="preserve"> five research themes listed below. Activities under Theme 1 cut across the other themes.</w:t>
      </w:r>
    </w:p>
    <w:p w:rsidR="002E3CB1" w:rsidRPr="002E3CB1" w:rsidRDefault="002E3CB1" w:rsidP="002E3CB1"/>
    <w:p w:rsidR="002E3CB1" w:rsidRPr="002E3CB1" w:rsidRDefault="002E3CB1" w:rsidP="002E3CB1">
      <w:pPr>
        <w:numPr>
          <w:ilvl w:val="0"/>
          <w:numId w:val="13"/>
        </w:numPr>
      </w:pPr>
      <w:r w:rsidRPr="002E3CB1">
        <w:t>Partnerships and socio-economic assessment (Research Theme 1, RT1).</w:t>
      </w:r>
    </w:p>
    <w:p w:rsidR="002E3CB1" w:rsidRPr="002E3CB1" w:rsidRDefault="002E3CB1" w:rsidP="002E3CB1">
      <w:pPr>
        <w:numPr>
          <w:ilvl w:val="0"/>
          <w:numId w:val="13"/>
        </w:numPr>
      </w:pPr>
      <w:r w:rsidRPr="002E3CB1">
        <w:t>Intensification of cropping and integrated crop-livestock systems (Research Theme 2, RT2).</w:t>
      </w:r>
    </w:p>
    <w:p w:rsidR="002E3CB1" w:rsidRPr="002E3CB1" w:rsidRDefault="002E3CB1" w:rsidP="002E3CB1">
      <w:pPr>
        <w:numPr>
          <w:ilvl w:val="0"/>
          <w:numId w:val="13"/>
        </w:numPr>
      </w:pPr>
      <w:r w:rsidRPr="002E3CB1">
        <w:t>Intensive livestock production (Research Theme 3, RT3).</w:t>
      </w:r>
    </w:p>
    <w:p w:rsidR="002E3CB1" w:rsidRPr="002E3CB1" w:rsidRDefault="002E3CB1" w:rsidP="002E3CB1">
      <w:pPr>
        <w:numPr>
          <w:ilvl w:val="0"/>
          <w:numId w:val="13"/>
        </w:numPr>
      </w:pPr>
      <w:r w:rsidRPr="002E3CB1">
        <w:t>Land, soil and water management (Research Theme 4, RT4).</w:t>
      </w:r>
    </w:p>
    <w:p w:rsidR="002E3CB1" w:rsidRPr="002E3CB1" w:rsidRDefault="002E3CB1" w:rsidP="002E3CB1">
      <w:pPr>
        <w:numPr>
          <w:ilvl w:val="0"/>
          <w:numId w:val="13"/>
        </w:numPr>
      </w:pPr>
      <w:r w:rsidRPr="002E3CB1">
        <w:t>Improving nutrition, food storage, value addition and mycotoxin management (Research Theme 5, RT5).</w:t>
      </w:r>
    </w:p>
    <w:p w:rsidR="002E3CB1" w:rsidRPr="002E3CB1" w:rsidRDefault="002E3CB1" w:rsidP="002E3CB1"/>
    <w:p w:rsidR="005E4703" w:rsidRDefault="002E3CB1" w:rsidP="002E3CB1">
      <w:r w:rsidRPr="002E3CB1">
        <w:t>The planned activities focus on field studies to round-up uncompleted trials and/or collect additional data, and analysis of data and publication of results of trials from the previous research years. Consideration is given to some of the short-term recommendations of the USAID commissioned external evaluation team in October 2015. For example, there are plans to develop research strategies for capacity building, nutrition and livestock (RT1-Gh-1.3) with the expectation that a second phase of the project will be funded.</w:t>
      </w:r>
    </w:p>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2E3CB1" w:rsidRDefault="002E3CB1" w:rsidP="002E3CB1">
      <w:pPr>
        <w:pStyle w:val="Heading1"/>
      </w:pPr>
      <w:bookmarkStart w:id="4" w:name="_Toc452373372"/>
      <w:r>
        <w:lastRenderedPageBreak/>
        <w:t>2. Ghana work plan</w:t>
      </w:r>
      <w:bookmarkEnd w:id="4"/>
    </w:p>
    <w:p w:rsidR="006F328D" w:rsidRDefault="002E3CB1" w:rsidP="002E3CB1">
      <w:pPr>
        <w:pStyle w:val="Heading2"/>
      </w:pPr>
      <w:bookmarkStart w:id="5" w:name="_Toc452373373"/>
      <w:r>
        <w:t>Theme 1: Partnerships and socio-economic assessment (RT1-Gh)</w:t>
      </w:r>
      <w:bookmarkEnd w:id="5"/>
    </w:p>
    <w:p w:rsidR="006F328D" w:rsidRDefault="006F328D" w:rsidP="00346B58"/>
    <w:p w:rsidR="006F328D" w:rsidRPr="002E3CB1" w:rsidRDefault="002E3CB1" w:rsidP="00346B58">
      <w:pPr>
        <w:rPr>
          <w:b/>
        </w:rPr>
      </w:pPr>
      <w:r w:rsidRPr="002E3CB1">
        <w:rPr>
          <w:b/>
        </w:rPr>
        <w:t>1. Research team</w:t>
      </w:r>
    </w:p>
    <w:tbl>
      <w:tblPr>
        <w:tblW w:w="9453" w:type="dxa"/>
        <w:tblLayout w:type="fixed"/>
        <w:tblLook w:val="04A0" w:firstRow="1" w:lastRow="0" w:firstColumn="1" w:lastColumn="0" w:noHBand="0" w:noVBand="1"/>
      </w:tblPr>
      <w:tblGrid>
        <w:gridCol w:w="2093"/>
        <w:gridCol w:w="1276"/>
        <w:gridCol w:w="864"/>
        <w:gridCol w:w="2329"/>
        <w:gridCol w:w="2891"/>
      </w:tblGrid>
      <w:tr w:rsidR="002E3CB1" w:rsidRPr="002E3CB1" w:rsidTr="002E3CB1">
        <w:tc>
          <w:tcPr>
            <w:tcW w:w="2093" w:type="dxa"/>
            <w:shd w:val="clear" w:color="auto" w:fill="auto"/>
          </w:tcPr>
          <w:p w:rsidR="002E3CB1" w:rsidRPr="002E3CB1" w:rsidRDefault="002E3CB1" w:rsidP="002E3CB1">
            <w:pPr>
              <w:rPr>
                <w:i/>
              </w:rPr>
            </w:pPr>
            <w:r w:rsidRPr="002E3CB1">
              <w:rPr>
                <w:i/>
              </w:rPr>
              <w:t>Name</w:t>
            </w:r>
          </w:p>
        </w:tc>
        <w:tc>
          <w:tcPr>
            <w:tcW w:w="1276" w:type="dxa"/>
            <w:shd w:val="clear" w:color="auto" w:fill="auto"/>
          </w:tcPr>
          <w:p w:rsidR="002E3CB1" w:rsidRPr="002E3CB1" w:rsidRDefault="002E3CB1" w:rsidP="002E3CB1">
            <w:pPr>
              <w:rPr>
                <w:i/>
              </w:rPr>
            </w:pPr>
            <w:r w:rsidRPr="002E3CB1">
              <w:rPr>
                <w:i/>
              </w:rPr>
              <w:t>Institution</w:t>
            </w:r>
          </w:p>
        </w:tc>
        <w:tc>
          <w:tcPr>
            <w:tcW w:w="864" w:type="dxa"/>
            <w:shd w:val="clear" w:color="auto" w:fill="auto"/>
          </w:tcPr>
          <w:p w:rsidR="002E3CB1" w:rsidRPr="002E3CB1" w:rsidRDefault="002E3CB1" w:rsidP="002E3CB1">
            <w:pPr>
              <w:rPr>
                <w:i/>
              </w:rPr>
            </w:pPr>
            <w:r w:rsidRPr="002E3CB1">
              <w:rPr>
                <w:i/>
              </w:rPr>
              <w:t>Degree</w:t>
            </w:r>
          </w:p>
        </w:tc>
        <w:tc>
          <w:tcPr>
            <w:tcW w:w="2329" w:type="dxa"/>
            <w:shd w:val="clear" w:color="auto" w:fill="auto"/>
          </w:tcPr>
          <w:p w:rsidR="002E3CB1" w:rsidRPr="002E3CB1" w:rsidRDefault="002E3CB1" w:rsidP="002E3CB1">
            <w:pPr>
              <w:rPr>
                <w:i/>
              </w:rPr>
            </w:pPr>
            <w:r w:rsidRPr="002E3CB1">
              <w:rPr>
                <w:i/>
              </w:rPr>
              <w:t>Research interest</w:t>
            </w:r>
          </w:p>
        </w:tc>
        <w:tc>
          <w:tcPr>
            <w:tcW w:w="2891" w:type="dxa"/>
            <w:shd w:val="clear" w:color="auto" w:fill="auto"/>
          </w:tcPr>
          <w:p w:rsidR="002E3CB1" w:rsidRPr="002E3CB1" w:rsidRDefault="002E3CB1" w:rsidP="002E3CB1">
            <w:pPr>
              <w:rPr>
                <w:i/>
              </w:rPr>
            </w:pPr>
            <w:r w:rsidRPr="002E3CB1">
              <w:rPr>
                <w:i/>
              </w:rPr>
              <w:t>Role</w:t>
            </w:r>
          </w:p>
        </w:tc>
      </w:tr>
      <w:tr w:rsidR="002E3CB1" w:rsidRPr="002E3CB1" w:rsidTr="002E3CB1">
        <w:trPr>
          <w:trHeight w:val="305"/>
        </w:trPr>
        <w:tc>
          <w:tcPr>
            <w:tcW w:w="2093" w:type="dxa"/>
            <w:shd w:val="clear" w:color="auto" w:fill="auto"/>
          </w:tcPr>
          <w:p w:rsidR="002E3CB1" w:rsidRPr="002E3CB1" w:rsidRDefault="002E3CB1" w:rsidP="002E3CB1">
            <w:r w:rsidRPr="002E3CB1">
              <w:t>Asamoah</w:t>
            </w:r>
            <w:r w:rsidR="00ED0F4F">
              <w:t xml:space="preserve"> </w:t>
            </w:r>
            <w:r w:rsidRPr="002E3CB1">
              <w:t>Larbi</w:t>
            </w:r>
          </w:p>
        </w:tc>
        <w:tc>
          <w:tcPr>
            <w:tcW w:w="1276" w:type="dxa"/>
            <w:shd w:val="clear" w:color="auto" w:fill="auto"/>
          </w:tcPr>
          <w:p w:rsidR="002E3CB1" w:rsidRPr="002E3CB1" w:rsidRDefault="002E3CB1" w:rsidP="002E3CB1">
            <w:r w:rsidRPr="002E3CB1">
              <w:t>IITA</w:t>
            </w:r>
          </w:p>
        </w:tc>
        <w:tc>
          <w:tcPr>
            <w:tcW w:w="864" w:type="dxa"/>
            <w:shd w:val="clear" w:color="auto" w:fill="auto"/>
          </w:tcPr>
          <w:p w:rsidR="002E3CB1" w:rsidRPr="002E3CB1" w:rsidRDefault="002E3CB1" w:rsidP="002E3CB1">
            <w:r w:rsidRPr="002E3CB1">
              <w:t>PhD</w:t>
            </w:r>
          </w:p>
        </w:tc>
        <w:tc>
          <w:tcPr>
            <w:tcW w:w="2329" w:type="dxa"/>
            <w:shd w:val="clear" w:color="auto" w:fill="auto"/>
          </w:tcPr>
          <w:p w:rsidR="002E3CB1" w:rsidRPr="002E3CB1" w:rsidRDefault="002E3CB1" w:rsidP="002E3CB1">
            <w:r w:rsidRPr="002E3CB1">
              <w:t>Crop-livestock systems</w:t>
            </w:r>
          </w:p>
        </w:tc>
        <w:tc>
          <w:tcPr>
            <w:tcW w:w="2891" w:type="dxa"/>
            <w:shd w:val="clear" w:color="auto" w:fill="auto"/>
          </w:tcPr>
          <w:p w:rsidR="002E3CB1" w:rsidRPr="002E3CB1" w:rsidRDefault="002E3CB1" w:rsidP="002E3CB1">
            <w:r w:rsidRPr="002E3CB1">
              <w:t>Leader, RT1-Gh-1</w:t>
            </w:r>
          </w:p>
        </w:tc>
      </w:tr>
      <w:tr w:rsidR="002E3CB1" w:rsidRPr="002E3CB1" w:rsidTr="002E3CB1">
        <w:tc>
          <w:tcPr>
            <w:tcW w:w="2093" w:type="dxa"/>
            <w:shd w:val="clear" w:color="auto" w:fill="auto"/>
          </w:tcPr>
          <w:p w:rsidR="002E3CB1" w:rsidRPr="002E3CB1" w:rsidRDefault="002E3CB1" w:rsidP="002E3CB1">
            <w:r w:rsidRPr="002E3CB1">
              <w:t>Bekele Kotu</w:t>
            </w:r>
          </w:p>
        </w:tc>
        <w:tc>
          <w:tcPr>
            <w:tcW w:w="1276" w:type="dxa"/>
            <w:shd w:val="clear" w:color="auto" w:fill="auto"/>
          </w:tcPr>
          <w:p w:rsidR="002E3CB1" w:rsidRPr="002E3CB1" w:rsidRDefault="002E3CB1" w:rsidP="002E3CB1">
            <w:r w:rsidRPr="002E3CB1">
              <w:t>IITA</w:t>
            </w:r>
          </w:p>
        </w:tc>
        <w:tc>
          <w:tcPr>
            <w:tcW w:w="864" w:type="dxa"/>
            <w:shd w:val="clear" w:color="auto" w:fill="auto"/>
          </w:tcPr>
          <w:p w:rsidR="002E3CB1" w:rsidRPr="002E3CB1" w:rsidRDefault="002E3CB1" w:rsidP="002E3CB1">
            <w:r w:rsidRPr="002E3CB1">
              <w:t>PhD</w:t>
            </w:r>
          </w:p>
        </w:tc>
        <w:tc>
          <w:tcPr>
            <w:tcW w:w="2329" w:type="dxa"/>
            <w:shd w:val="clear" w:color="auto" w:fill="auto"/>
          </w:tcPr>
          <w:p w:rsidR="002E3CB1" w:rsidRPr="002E3CB1" w:rsidRDefault="002E3CB1" w:rsidP="002E3CB1">
            <w:r w:rsidRPr="002E3CB1">
              <w:t>Agricultural economics</w:t>
            </w:r>
          </w:p>
        </w:tc>
        <w:tc>
          <w:tcPr>
            <w:tcW w:w="2891" w:type="dxa"/>
            <w:shd w:val="clear" w:color="auto" w:fill="auto"/>
          </w:tcPr>
          <w:p w:rsidR="002E3CB1" w:rsidRPr="002E3CB1" w:rsidRDefault="002E3CB1" w:rsidP="002E3CB1">
            <w:r w:rsidRPr="002E3CB1">
              <w:t>Leader, RT1-Gh-2</w:t>
            </w:r>
          </w:p>
        </w:tc>
      </w:tr>
      <w:tr w:rsidR="002E3CB1" w:rsidRPr="002E3CB1" w:rsidTr="002E3CB1">
        <w:tc>
          <w:tcPr>
            <w:tcW w:w="2093" w:type="dxa"/>
            <w:shd w:val="clear" w:color="auto" w:fill="auto"/>
          </w:tcPr>
          <w:p w:rsidR="002E3CB1" w:rsidRPr="002E3CB1" w:rsidRDefault="002E3CB1" w:rsidP="002E3CB1">
            <w:r w:rsidRPr="002E3CB1">
              <w:t>Mary Asante</w:t>
            </w:r>
          </w:p>
        </w:tc>
        <w:tc>
          <w:tcPr>
            <w:tcW w:w="1276" w:type="dxa"/>
            <w:shd w:val="clear" w:color="auto" w:fill="auto"/>
          </w:tcPr>
          <w:p w:rsidR="002E3CB1" w:rsidRPr="002E3CB1" w:rsidRDefault="002E3CB1" w:rsidP="002E3CB1">
            <w:r w:rsidRPr="002E3CB1">
              <w:t>IITA</w:t>
            </w:r>
          </w:p>
        </w:tc>
        <w:tc>
          <w:tcPr>
            <w:tcW w:w="864" w:type="dxa"/>
            <w:shd w:val="clear" w:color="auto" w:fill="auto"/>
          </w:tcPr>
          <w:p w:rsidR="002E3CB1" w:rsidRPr="002E3CB1" w:rsidRDefault="002E3CB1" w:rsidP="002E3CB1">
            <w:r w:rsidRPr="002E3CB1">
              <w:t>MSc</w:t>
            </w:r>
          </w:p>
        </w:tc>
        <w:tc>
          <w:tcPr>
            <w:tcW w:w="2329" w:type="dxa"/>
            <w:shd w:val="clear" w:color="auto" w:fill="auto"/>
          </w:tcPr>
          <w:p w:rsidR="002E3CB1" w:rsidRPr="002E3CB1" w:rsidRDefault="002E3CB1" w:rsidP="002E3CB1">
            <w:r w:rsidRPr="002E3CB1">
              <w:t>Agronomy</w:t>
            </w:r>
          </w:p>
        </w:tc>
        <w:tc>
          <w:tcPr>
            <w:tcW w:w="2891" w:type="dxa"/>
            <w:shd w:val="clear" w:color="auto" w:fill="auto"/>
          </w:tcPr>
          <w:p w:rsidR="002E3CB1" w:rsidRPr="002E3CB1" w:rsidRDefault="002E3CB1" w:rsidP="002E3CB1">
            <w:r w:rsidRPr="002E3CB1">
              <w:t>Coordinator, Upper West Region</w:t>
            </w:r>
          </w:p>
        </w:tc>
      </w:tr>
      <w:tr w:rsidR="002E3CB1" w:rsidRPr="002E3CB1" w:rsidTr="002E3CB1">
        <w:tc>
          <w:tcPr>
            <w:tcW w:w="2093" w:type="dxa"/>
            <w:shd w:val="clear" w:color="auto" w:fill="auto"/>
          </w:tcPr>
          <w:p w:rsidR="002E3CB1" w:rsidRPr="002E3CB1" w:rsidRDefault="002E3CB1" w:rsidP="002E3CB1">
            <w:r w:rsidRPr="002E3CB1">
              <w:t>Abdul Nurudeen</w:t>
            </w:r>
          </w:p>
        </w:tc>
        <w:tc>
          <w:tcPr>
            <w:tcW w:w="1276" w:type="dxa"/>
            <w:shd w:val="clear" w:color="auto" w:fill="auto"/>
          </w:tcPr>
          <w:p w:rsidR="002E3CB1" w:rsidRPr="002E3CB1" w:rsidRDefault="002E3CB1" w:rsidP="002E3CB1">
            <w:r w:rsidRPr="002E3CB1">
              <w:t>IITA</w:t>
            </w:r>
          </w:p>
        </w:tc>
        <w:tc>
          <w:tcPr>
            <w:tcW w:w="864" w:type="dxa"/>
            <w:shd w:val="clear" w:color="auto" w:fill="auto"/>
          </w:tcPr>
          <w:p w:rsidR="002E3CB1" w:rsidRPr="002E3CB1" w:rsidRDefault="002E3CB1" w:rsidP="002E3CB1">
            <w:r w:rsidRPr="002E3CB1">
              <w:t>MSc</w:t>
            </w:r>
          </w:p>
        </w:tc>
        <w:tc>
          <w:tcPr>
            <w:tcW w:w="2329" w:type="dxa"/>
            <w:shd w:val="clear" w:color="auto" w:fill="auto"/>
          </w:tcPr>
          <w:p w:rsidR="002E3CB1" w:rsidRPr="002E3CB1" w:rsidRDefault="002E3CB1" w:rsidP="002E3CB1">
            <w:r w:rsidRPr="002E3CB1">
              <w:t>Agronomy</w:t>
            </w:r>
          </w:p>
        </w:tc>
        <w:tc>
          <w:tcPr>
            <w:tcW w:w="2891" w:type="dxa"/>
            <w:shd w:val="clear" w:color="auto" w:fill="auto"/>
          </w:tcPr>
          <w:p w:rsidR="002E3CB1" w:rsidRPr="002E3CB1" w:rsidRDefault="002E3CB1" w:rsidP="002E3CB1">
            <w:r w:rsidRPr="002E3CB1">
              <w:t>Coordinator, Northern Region</w:t>
            </w:r>
          </w:p>
        </w:tc>
      </w:tr>
      <w:tr w:rsidR="002E3CB1" w:rsidRPr="002E3CB1" w:rsidTr="002E3CB1">
        <w:tc>
          <w:tcPr>
            <w:tcW w:w="2093" w:type="dxa"/>
            <w:shd w:val="clear" w:color="auto" w:fill="auto"/>
          </w:tcPr>
          <w:p w:rsidR="002E3CB1" w:rsidRPr="002E3CB1" w:rsidRDefault="002E3CB1" w:rsidP="002E3CB1">
            <w:r w:rsidRPr="002E3CB1">
              <w:t>Stephen Frimpong</w:t>
            </w:r>
          </w:p>
        </w:tc>
        <w:tc>
          <w:tcPr>
            <w:tcW w:w="1276" w:type="dxa"/>
            <w:shd w:val="clear" w:color="auto" w:fill="auto"/>
          </w:tcPr>
          <w:p w:rsidR="002E3CB1" w:rsidRPr="002E3CB1" w:rsidRDefault="002E3CB1" w:rsidP="002E3CB1">
            <w:r w:rsidRPr="002E3CB1">
              <w:t>IITA</w:t>
            </w:r>
          </w:p>
        </w:tc>
        <w:tc>
          <w:tcPr>
            <w:tcW w:w="864" w:type="dxa"/>
            <w:shd w:val="clear" w:color="auto" w:fill="auto"/>
          </w:tcPr>
          <w:p w:rsidR="002E3CB1" w:rsidRPr="002E3CB1" w:rsidRDefault="002E3CB1" w:rsidP="002E3CB1">
            <w:r w:rsidRPr="002E3CB1">
              <w:t>MSC</w:t>
            </w:r>
          </w:p>
        </w:tc>
        <w:tc>
          <w:tcPr>
            <w:tcW w:w="2329" w:type="dxa"/>
            <w:shd w:val="clear" w:color="auto" w:fill="auto"/>
          </w:tcPr>
          <w:p w:rsidR="002E3CB1" w:rsidRPr="002E3CB1" w:rsidRDefault="002E3CB1" w:rsidP="002E3CB1">
            <w:r w:rsidRPr="002E3CB1">
              <w:t>Agricultural economics</w:t>
            </w:r>
          </w:p>
        </w:tc>
        <w:tc>
          <w:tcPr>
            <w:tcW w:w="2891" w:type="dxa"/>
            <w:shd w:val="clear" w:color="auto" w:fill="auto"/>
          </w:tcPr>
          <w:p w:rsidR="002E3CB1" w:rsidRPr="002E3CB1" w:rsidRDefault="002E3CB1" w:rsidP="002E3CB1">
            <w:r w:rsidRPr="002E3CB1">
              <w:t>Research Associate</w:t>
            </w:r>
          </w:p>
        </w:tc>
      </w:tr>
      <w:tr w:rsidR="002E3CB1" w:rsidRPr="002E3CB1" w:rsidTr="002E3CB1">
        <w:tc>
          <w:tcPr>
            <w:tcW w:w="2093" w:type="dxa"/>
            <w:shd w:val="clear" w:color="auto" w:fill="auto"/>
          </w:tcPr>
          <w:p w:rsidR="002E3CB1" w:rsidRPr="002E3CB1" w:rsidRDefault="002E3CB1" w:rsidP="002E3CB1">
            <w:r w:rsidRPr="002E3CB1">
              <w:t>Jeroen Groot</w:t>
            </w:r>
          </w:p>
        </w:tc>
        <w:tc>
          <w:tcPr>
            <w:tcW w:w="1276" w:type="dxa"/>
            <w:shd w:val="clear" w:color="auto" w:fill="auto"/>
          </w:tcPr>
          <w:p w:rsidR="002E3CB1" w:rsidRPr="002E3CB1" w:rsidRDefault="002E3CB1" w:rsidP="002E3CB1">
            <w:r w:rsidRPr="002E3CB1">
              <w:t>WUR</w:t>
            </w:r>
          </w:p>
        </w:tc>
        <w:tc>
          <w:tcPr>
            <w:tcW w:w="864" w:type="dxa"/>
            <w:shd w:val="clear" w:color="auto" w:fill="auto"/>
          </w:tcPr>
          <w:p w:rsidR="002E3CB1" w:rsidRPr="002E3CB1" w:rsidRDefault="002E3CB1" w:rsidP="002E3CB1">
            <w:r w:rsidRPr="002E3CB1">
              <w:t>PhD</w:t>
            </w:r>
          </w:p>
        </w:tc>
        <w:tc>
          <w:tcPr>
            <w:tcW w:w="2329" w:type="dxa"/>
            <w:shd w:val="clear" w:color="auto" w:fill="auto"/>
          </w:tcPr>
          <w:p w:rsidR="002E3CB1" w:rsidRPr="002E3CB1" w:rsidDel="00192D4E" w:rsidRDefault="002E3CB1" w:rsidP="002E3CB1">
            <w:r w:rsidRPr="002E3CB1">
              <w:t>Farming systems</w:t>
            </w:r>
          </w:p>
        </w:tc>
        <w:tc>
          <w:tcPr>
            <w:tcW w:w="2891" w:type="dxa"/>
            <w:shd w:val="clear" w:color="auto" w:fill="auto"/>
          </w:tcPr>
          <w:p w:rsidR="002E3CB1" w:rsidRPr="002E3CB1" w:rsidRDefault="002E3CB1" w:rsidP="002E3CB1">
            <w:r w:rsidRPr="002E3CB1">
              <w:t>Leader, RT1-Gh-3</w:t>
            </w:r>
          </w:p>
        </w:tc>
      </w:tr>
      <w:tr w:rsidR="002E3CB1" w:rsidRPr="002E3CB1" w:rsidTr="002E3CB1">
        <w:tc>
          <w:tcPr>
            <w:tcW w:w="2093" w:type="dxa"/>
            <w:shd w:val="clear" w:color="auto" w:fill="auto"/>
          </w:tcPr>
          <w:p w:rsidR="002E3CB1" w:rsidRPr="002E3CB1" w:rsidRDefault="002E3CB1" w:rsidP="002E3CB1">
            <w:r w:rsidRPr="002E3CB1">
              <w:t>Gundula Fischer</w:t>
            </w:r>
          </w:p>
        </w:tc>
        <w:tc>
          <w:tcPr>
            <w:tcW w:w="1276" w:type="dxa"/>
            <w:shd w:val="clear" w:color="auto" w:fill="auto"/>
          </w:tcPr>
          <w:p w:rsidR="002E3CB1" w:rsidRPr="002E3CB1" w:rsidRDefault="002E3CB1" w:rsidP="002E3CB1">
            <w:r w:rsidRPr="002E3CB1">
              <w:t>IITA</w:t>
            </w:r>
          </w:p>
        </w:tc>
        <w:tc>
          <w:tcPr>
            <w:tcW w:w="864" w:type="dxa"/>
            <w:shd w:val="clear" w:color="auto" w:fill="auto"/>
          </w:tcPr>
          <w:p w:rsidR="002E3CB1" w:rsidRPr="002E3CB1" w:rsidRDefault="002E3CB1" w:rsidP="002E3CB1">
            <w:r w:rsidRPr="002E3CB1">
              <w:t>PhD</w:t>
            </w:r>
          </w:p>
        </w:tc>
        <w:tc>
          <w:tcPr>
            <w:tcW w:w="2329" w:type="dxa"/>
            <w:shd w:val="clear" w:color="auto" w:fill="auto"/>
          </w:tcPr>
          <w:p w:rsidR="002E3CB1" w:rsidRPr="002E3CB1" w:rsidRDefault="002E3CB1" w:rsidP="002E3CB1">
            <w:r w:rsidRPr="002E3CB1">
              <w:t>Gender/Sociology</w:t>
            </w:r>
          </w:p>
        </w:tc>
        <w:tc>
          <w:tcPr>
            <w:tcW w:w="2891" w:type="dxa"/>
            <w:shd w:val="clear" w:color="auto" w:fill="auto"/>
          </w:tcPr>
          <w:p w:rsidR="002E3CB1" w:rsidRPr="002E3CB1" w:rsidRDefault="002E3CB1" w:rsidP="002E3CB1">
            <w:r w:rsidRPr="002E3CB1">
              <w:t>Leader, RT1-Gh-4</w:t>
            </w:r>
          </w:p>
        </w:tc>
      </w:tr>
      <w:tr w:rsidR="002E3CB1" w:rsidRPr="002E3CB1" w:rsidTr="002E3CB1">
        <w:tc>
          <w:tcPr>
            <w:tcW w:w="2093" w:type="dxa"/>
            <w:shd w:val="clear" w:color="auto" w:fill="auto"/>
          </w:tcPr>
          <w:p w:rsidR="002E3CB1" w:rsidRPr="002E3CB1" w:rsidRDefault="002E3CB1" w:rsidP="002E3CB1">
            <w:r w:rsidRPr="002E3CB1">
              <w:t>Mirja Michalscheck</w:t>
            </w:r>
          </w:p>
        </w:tc>
        <w:tc>
          <w:tcPr>
            <w:tcW w:w="1276" w:type="dxa"/>
            <w:shd w:val="clear" w:color="auto" w:fill="auto"/>
          </w:tcPr>
          <w:p w:rsidR="002E3CB1" w:rsidRPr="002E3CB1" w:rsidRDefault="002E3CB1" w:rsidP="002E3CB1">
            <w:r w:rsidRPr="002E3CB1">
              <w:t>WUR</w:t>
            </w:r>
          </w:p>
        </w:tc>
        <w:tc>
          <w:tcPr>
            <w:tcW w:w="864" w:type="dxa"/>
            <w:shd w:val="clear" w:color="auto" w:fill="auto"/>
          </w:tcPr>
          <w:p w:rsidR="002E3CB1" w:rsidRPr="002E3CB1" w:rsidRDefault="002E3CB1" w:rsidP="002E3CB1">
            <w:r w:rsidRPr="002E3CB1">
              <w:t>MSc</w:t>
            </w:r>
          </w:p>
        </w:tc>
        <w:tc>
          <w:tcPr>
            <w:tcW w:w="2329" w:type="dxa"/>
            <w:shd w:val="clear" w:color="auto" w:fill="auto"/>
          </w:tcPr>
          <w:p w:rsidR="002E3CB1" w:rsidRPr="002E3CB1" w:rsidDel="00192D4E" w:rsidRDefault="002E3CB1" w:rsidP="002E3CB1">
            <w:r w:rsidRPr="002E3CB1">
              <w:t>Farming systems</w:t>
            </w:r>
          </w:p>
        </w:tc>
        <w:tc>
          <w:tcPr>
            <w:tcW w:w="2891" w:type="dxa"/>
            <w:shd w:val="clear" w:color="auto" w:fill="auto"/>
          </w:tcPr>
          <w:p w:rsidR="002E3CB1" w:rsidRPr="002E3CB1" w:rsidRDefault="002E3CB1" w:rsidP="002E3CB1">
            <w:r w:rsidRPr="002E3CB1">
              <w:t>PhD student</w:t>
            </w:r>
          </w:p>
        </w:tc>
      </w:tr>
      <w:tr w:rsidR="002E3CB1" w:rsidRPr="002E3CB1" w:rsidTr="002E3CB1">
        <w:tc>
          <w:tcPr>
            <w:tcW w:w="2093" w:type="dxa"/>
            <w:shd w:val="clear" w:color="auto" w:fill="auto"/>
          </w:tcPr>
          <w:p w:rsidR="002E3CB1" w:rsidRPr="002E3CB1" w:rsidRDefault="002E3CB1" w:rsidP="002E3CB1">
            <w:r w:rsidRPr="002E3CB1">
              <w:t>Akua Opoku B</w:t>
            </w:r>
          </w:p>
        </w:tc>
        <w:tc>
          <w:tcPr>
            <w:tcW w:w="1276" w:type="dxa"/>
            <w:shd w:val="clear" w:color="auto" w:fill="auto"/>
          </w:tcPr>
          <w:p w:rsidR="002E3CB1" w:rsidRPr="002E3CB1" w:rsidRDefault="002E3CB1" w:rsidP="002E3CB1">
            <w:r w:rsidRPr="002E3CB1">
              <w:t>UCC</w:t>
            </w:r>
          </w:p>
        </w:tc>
        <w:tc>
          <w:tcPr>
            <w:tcW w:w="864" w:type="dxa"/>
            <w:shd w:val="clear" w:color="auto" w:fill="auto"/>
          </w:tcPr>
          <w:p w:rsidR="002E3CB1" w:rsidRPr="002E3CB1" w:rsidRDefault="002E3CB1" w:rsidP="002E3CB1">
            <w:r w:rsidRPr="002E3CB1">
              <w:t>PhD</w:t>
            </w:r>
          </w:p>
        </w:tc>
        <w:tc>
          <w:tcPr>
            <w:tcW w:w="2329" w:type="dxa"/>
            <w:shd w:val="clear" w:color="auto" w:fill="auto"/>
          </w:tcPr>
          <w:p w:rsidR="002E3CB1" w:rsidRPr="002E3CB1" w:rsidRDefault="002E3CB1" w:rsidP="002E3CB1">
            <w:r w:rsidRPr="002E3CB1">
              <w:t>Consultant</w:t>
            </w:r>
          </w:p>
        </w:tc>
        <w:tc>
          <w:tcPr>
            <w:tcW w:w="2891" w:type="dxa"/>
            <w:shd w:val="clear" w:color="auto" w:fill="auto"/>
          </w:tcPr>
          <w:p w:rsidR="002E3CB1" w:rsidRPr="002E3CB1" w:rsidRDefault="002E3CB1" w:rsidP="002E3CB1">
            <w:r w:rsidRPr="002E3CB1">
              <w:t>RT1-Gh-4</w:t>
            </w:r>
          </w:p>
        </w:tc>
      </w:tr>
      <w:tr w:rsidR="002E3CB1" w:rsidRPr="002E3CB1" w:rsidTr="002E3CB1">
        <w:tc>
          <w:tcPr>
            <w:tcW w:w="2093" w:type="dxa"/>
            <w:shd w:val="clear" w:color="auto" w:fill="auto"/>
          </w:tcPr>
          <w:p w:rsidR="002E3CB1" w:rsidRPr="002E3CB1" w:rsidRDefault="002E3CB1" w:rsidP="002E3CB1">
            <w:r w:rsidRPr="002E3CB1">
              <w:t>Shaibu Bedi</w:t>
            </w:r>
          </w:p>
        </w:tc>
        <w:tc>
          <w:tcPr>
            <w:tcW w:w="1276" w:type="dxa"/>
            <w:shd w:val="clear" w:color="auto" w:fill="auto"/>
          </w:tcPr>
          <w:p w:rsidR="002E3CB1" w:rsidRPr="002E3CB1" w:rsidRDefault="002E3CB1" w:rsidP="002E3CB1">
            <w:r w:rsidRPr="002E3CB1">
              <w:t>WUR</w:t>
            </w:r>
          </w:p>
        </w:tc>
        <w:tc>
          <w:tcPr>
            <w:tcW w:w="864" w:type="dxa"/>
            <w:shd w:val="clear" w:color="auto" w:fill="auto"/>
          </w:tcPr>
          <w:p w:rsidR="002E3CB1" w:rsidRPr="002E3CB1" w:rsidRDefault="002E3CB1" w:rsidP="002E3CB1">
            <w:r w:rsidRPr="002E3CB1">
              <w:t>BSc</w:t>
            </w:r>
          </w:p>
        </w:tc>
        <w:tc>
          <w:tcPr>
            <w:tcW w:w="2329" w:type="dxa"/>
            <w:shd w:val="clear" w:color="auto" w:fill="auto"/>
          </w:tcPr>
          <w:p w:rsidR="002E3CB1" w:rsidRPr="002E3CB1" w:rsidRDefault="0004220B" w:rsidP="002E3CB1">
            <w:r>
              <w:t>Agricultural</w:t>
            </w:r>
            <w:r w:rsidR="002E3CB1" w:rsidRPr="002E3CB1">
              <w:t xml:space="preserve"> economics</w:t>
            </w:r>
          </w:p>
        </w:tc>
        <w:tc>
          <w:tcPr>
            <w:tcW w:w="2891" w:type="dxa"/>
            <w:shd w:val="clear" w:color="auto" w:fill="auto"/>
          </w:tcPr>
          <w:p w:rsidR="002E3CB1" w:rsidRPr="002E3CB1" w:rsidRDefault="002E3CB1" w:rsidP="002E3CB1">
            <w:r w:rsidRPr="002E3CB1">
              <w:t>Graduate student</w:t>
            </w:r>
          </w:p>
        </w:tc>
      </w:tr>
      <w:tr w:rsidR="002E3CB1" w:rsidRPr="002E3CB1" w:rsidTr="002E3CB1">
        <w:tc>
          <w:tcPr>
            <w:tcW w:w="2093" w:type="dxa"/>
            <w:shd w:val="clear" w:color="auto" w:fill="auto"/>
          </w:tcPr>
          <w:p w:rsidR="002E3CB1" w:rsidRPr="002E3CB1" w:rsidRDefault="002E3CB1" w:rsidP="002E3CB1">
            <w:r w:rsidRPr="002E3CB1">
              <w:t>Katrien Descheemaeker</w:t>
            </w:r>
          </w:p>
        </w:tc>
        <w:tc>
          <w:tcPr>
            <w:tcW w:w="1276" w:type="dxa"/>
            <w:shd w:val="clear" w:color="auto" w:fill="auto"/>
          </w:tcPr>
          <w:p w:rsidR="002E3CB1" w:rsidRPr="002E3CB1" w:rsidRDefault="002E3CB1" w:rsidP="002E3CB1">
            <w:r w:rsidRPr="002E3CB1">
              <w:t>WUR</w:t>
            </w:r>
          </w:p>
        </w:tc>
        <w:tc>
          <w:tcPr>
            <w:tcW w:w="864" w:type="dxa"/>
            <w:shd w:val="clear" w:color="auto" w:fill="auto"/>
          </w:tcPr>
          <w:p w:rsidR="002E3CB1" w:rsidRPr="002E3CB1" w:rsidRDefault="002E3CB1" w:rsidP="002E3CB1">
            <w:r w:rsidRPr="002E3CB1">
              <w:t>PhD</w:t>
            </w:r>
          </w:p>
        </w:tc>
        <w:tc>
          <w:tcPr>
            <w:tcW w:w="2329" w:type="dxa"/>
            <w:shd w:val="clear" w:color="auto" w:fill="auto"/>
          </w:tcPr>
          <w:p w:rsidR="002E3CB1" w:rsidRPr="002E3CB1" w:rsidDel="00192D4E" w:rsidRDefault="002E3CB1" w:rsidP="002E3CB1">
            <w:r w:rsidRPr="002E3CB1">
              <w:t>Farming systems</w:t>
            </w:r>
          </w:p>
        </w:tc>
        <w:tc>
          <w:tcPr>
            <w:tcW w:w="2891" w:type="dxa"/>
            <w:shd w:val="clear" w:color="auto" w:fill="auto"/>
          </w:tcPr>
          <w:p w:rsidR="002E3CB1" w:rsidRPr="002E3CB1" w:rsidRDefault="002E3CB1" w:rsidP="002E3CB1">
            <w:r w:rsidRPr="002E3CB1">
              <w:t>RT1-Gh-4</w:t>
            </w:r>
          </w:p>
        </w:tc>
      </w:tr>
    </w:tbl>
    <w:p w:rsidR="006F328D" w:rsidRDefault="006F328D" w:rsidP="00346B58"/>
    <w:tbl>
      <w:tblPr>
        <w:tblW w:w="0" w:type="auto"/>
        <w:tblLook w:val="04A0" w:firstRow="1" w:lastRow="0" w:firstColumn="1" w:lastColumn="0" w:noHBand="0" w:noVBand="1"/>
      </w:tblPr>
      <w:tblGrid>
        <w:gridCol w:w="419"/>
        <w:gridCol w:w="1307"/>
        <w:gridCol w:w="4335"/>
        <w:gridCol w:w="2795"/>
      </w:tblGrid>
      <w:tr w:rsidR="002E3CB1" w:rsidRPr="002E3CB1" w:rsidTr="002E3CB1">
        <w:tc>
          <w:tcPr>
            <w:tcW w:w="9050" w:type="dxa"/>
            <w:gridSpan w:val="4"/>
          </w:tcPr>
          <w:p w:rsidR="002E3CB1" w:rsidRPr="002E3CB1" w:rsidRDefault="002E3CB1" w:rsidP="002E3CB1">
            <w:pPr>
              <w:rPr>
                <w:b/>
              </w:rPr>
            </w:pPr>
            <w:r w:rsidRPr="002E3CB1">
              <w:rPr>
                <w:b/>
              </w:rPr>
              <w:t>2. Objectives</w:t>
            </w:r>
          </w:p>
        </w:tc>
      </w:tr>
      <w:tr w:rsidR="002E3CB1" w:rsidRPr="002E3CB1" w:rsidTr="002E3CB1">
        <w:tc>
          <w:tcPr>
            <w:tcW w:w="419" w:type="dxa"/>
          </w:tcPr>
          <w:p w:rsidR="002E3CB1" w:rsidRPr="002E3CB1" w:rsidRDefault="002E3CB1" w:rsidP="002E3CB1">
            <w:r w:rsidRPr="002E3CB1">
              <w:t>1</w:t>
            </w:r>
          </w:p>
        </w:tc>
        <w:tc>
          <w:tcPr>
            <w:tcW w:w="8631" w:type="dxa"/>
            <w:gridSpan w:val="3"/>
          </w:tcPr>
          <w:p w:rsidR="002E3CB1" w:rsidRPr="002E3CB1" w:rsidRDefault="002E3CB1" w:rsidP="002E3CB1">
            <w:r w:rsidRPr="002E3CB1">
              <w:t>Mobilize communities, revise list of beneficiaries and geo-reference participating households</w:t>
            </w:r>
          </w:p>
        </w:tc>
      </w:tr>
      <w:tr w:rsidR="002E3CB1" w:rsidRPr="002E3CB1" w:rsidTr="002E3CB1">
        <w:tc>
          <w:tcPr>
            <w:tcW w:w="419" w:type="dxa"/>
          </w:tcPr>
          <w:p w:rsidR="002E3CB1" w:rsidRPr="002E3CB1" w:rsidRDefault="002E3CB1" w:rsidP="002E3CB1">
            <w:r w:rsidRPr="002E3CB1">
              <w:t>2</w:t>
            </w:r>
          </w:p>
        </w:tc>
        <w:tc>
          <w:tcPr>
            <w:tcW w:w="8631" w:type="dxa"/>
            <w:gridSpan w:val="3"/>
          </w:tcPr>
          <w:p w:rsidR="002E3CB1" w:rsidRPr="002E3CB1" w:rsidRDefault="002E3CB1" w:rsidP="002E3CB1">
            <w:r w:rsidRPr="002E3CB1">
              <w:t>Assess cost and benefits of SI interventions and monitor adoption of technologies</w:t>
            </w:r>
          </w:p>
        </w:tc>
      </w:tr>
      <w:tr w:rsidR="002E3CB1" w:rsidRPr="002E3CB1" w:rsidTr="002E3CB1">
        <w:tc>
          <w:tcPr>
            <w:tcW w:w="419" w:type="dxa"/>
          </w:tcPr>
          <w:p w:rsidR="002E3CB1" w:rsidRPr="002E3CB1" w:rsidRDefault="002E3CB1" w:rsidP="002E3CB1">
            <w:r w:rsidRPr="002E3CB1">
              <w:t>3</w:t>
            </w:r>
          </w:p>
        </w:tc>
        <w:tc>
          <w:tcPr>
            <w:tcW w:w="8631" w:type="dxa"/>
            <w:gridSpan w:val="3"/>
          </w:tcPr>
          <w:p w:rsidR="002E3CB1" w:rsidRPr="002E3CB1" w:rsidRDefault="002E3CB1" w:rsidP="002E3CB1">
            <w:r w:rsidRPr="002E3CB1">
              <w:t>Analyze the farming systems and construct typologies</w:t>
            </w:r>
          </w:p>
        </w:tc>
      </w:tr>
      <w:tr w:rsidR="002E3CB1" w:rsidRPr="002E3CB1" w:rsidTr="002E3CB1">
        <w:tc>
          <w:tcPr>
            <w:tcW w:w="419" w:type="dxa"/>
          </w:tcPr>
          <w:p w:rsidR="002E3CB1" w:rsidRPr="002E3CB1" w:rsidRDefault="002E3CB1" w:rsidP="002E3CB1">
            <w:r w:rsidRPr="002E3CB1">
              <w:t>4</w:t>
            </w:r>
          </w:p>
        </w:tc>
        <w:tc>
          <w:tcPr>
            <w:tcW w:w="8631" w:type="dxa"/>
            <w:gridSpan w:val="3"/>
          </w:tcPr>
          <w:p w:rsidR="002E3CB1" w:rsidRPr="002E3CB1" w:rsidRDefault="002E3CB1" w:rsidP="002E3CB1">
            <w:r w:rsidRPr="002E3CB1">
              <w:t>Mainstream gender into Africa RISING activities</w:t>
            </w:r>
          </w:p>
        </w:tc>
      </w:tr>
      <w:tr w:rsidR="002E3CB1" w:rsidRPr="002E3CB1" w:rsidTr="002E3CB1">
        <w:tc>
          <w:tcPr>
            <w:tcW w:w="9050" w:type="dxa"/>
            <w:gridSpan w:val="4"/>
          </w:tcPr>
          <w:p w:rsidR="002E3CB1" w:rsidRPr="002E3CB1" w:rsidRDefault="002E3CB1" w:rsidP="002E3CB1">
            <w:pPr>
              <w:rPr>
                <w:b/>
                <w:bCs/>
              </w:rPr>
            </w:pPr>
          </w:p>
        </w:tc>
      </w:tr>
      <w:tr w:rsidR="002E3CB1" w:rsidRPr="002E3CB1" w:rsidTr="002E3CB1">
        <w:tc>
          <w:tcPr>
            <w:tcW w:w="9050" w:type="dxa"/>
            <w:gridSpan w:val="4"/>
          </w:tcPr>
          <w:p w:rsidR="002E3CB1" w:rsidRPr="002E3CB1" w:rsidRDefault="002E3CB1" w:rsidP="002E3CB1">
            <w:r w:rsidRPr="002E3CB1">
              <w:rPr>
                <w:b/>
                <w:bCs/>
              </w:rPr>
              <w:t>3. Activities</w:t>
            </w:r>
          </w:p>
        </w:tc>
      </w:tr>
      <w:tr w:rsidR="002E3CB1" w:rsidRPr="002E3CB1" w:rsidTr="002E3CB1">
        <w:tc>
          <w:tcPr>
            <w:tcW w:w="1745" w:type="dxa"/>
            <w:gridSpan w:val="2"/>
          </w:tcPr>
          <w:p w:rsidR="002E3CB1" w:rsidRPr="002E3CB1" w:rsidRDefault="002E3CB1" w:rsidP="002E3CB1">
            <w:pPr>
              <w:rPr>
                <w:b/>
              </w:rPr>
            </w:pPr>
            <w:r w:rsidRPr="002E3CB1">
              <w:rPr>
                <w:b/>
              </w:rPr>
              <w:t>Activity RT1-Gh-1</w:t>
            </w:r>
          </w:p>
        </w:tc>
        <w:tc>
          <w:tcPr>
            <w:tcW w:w="7305" w:type="dxa"/>
            <w:gridSpan w:val="2"/>
          </w:tcPr>
          <w:p w:rsidR="002E3CB1" w:rsidRPr="002E3CB1" w:rsidRDefault="002E3CB1" w:rsidP="002E3CB1">
            <w:r w:rsidRPr="002E3CB1">
              <w:t>Mobilize communities and facilitate R4Dplatforms</w:t>
            </w:r>
          </w:p>
        </w:tc>
      </w:tr>
      <w:tr w:rsidR="002E3CB1" w:rsidRPr="002E3CB1" w:rsidTr="002E3CB1">
        <w:tc>
          <w:tcPr>
            <w:tcW w:w="1745" w:type="dxa"/>
            <w:gridSpan w:val="2"/>
          </w:tcPr>
          <w:p w:rsidR="002E3CB1" w:rsidRPr="002E3CB1" w:rsidRDefault="002E3CB1" w:rsidP="00ED0F4F">
            <w:r w:rsidRPr="002E3CB1">
              <w:t xml:space="preserve">Lead </w:t>
            </w:r>
            <w:r w:rsidR="00ED0F4F">
              <w:t>s</w:t>
            </w:r>
            <w:r w:rsidRPr="002E3CB1">
              <w:t>cientist(s)</w:t>
            </w:r>
          </w:p>
        </w:tc>
        <w:tc>
          <w:tcPr>
            <w:tcW w:w="4453" w:type="dxa"/>
          </w:tcPr>
          <w:p w:rsidR="002E3CB1" w:rsidRPr="002E3CB1" w:rsidRDefault="002E3CB1" w:rsidP="002E3CB1">
            <w:r w:rsidRPr="002E3CB1">
              <w:t>Asamoah Larbi</w:t>
            </w:r>
          </w:p>
        </w:tc>
        <w:tc>
          <w:tcPr>
            <w:tcW w:w="2852" w:type="dxa"/>
          </w:tcPr>
          <w:p w:rsidR="002E3CB1" w:rsidRPr="002E3CB1" w:rsidRDefault="002E3CB1" w:rsidP="002E3CB1">
            <w:r w:rsidRPr="002E3CB1">
              <w:t>Institution: IITA</w:t>
            </w:r>
          </w:p>
        </w:tc>
      </w:tr>
      <w:tr w:rsidR="002E3CB1" w:rsidRPr="002E3CB1" w:rsidTr="002E3CB1">
        <w:tc>
          <w:tcPr>
            <w:tcW w:w="1745" w:type="dxa"/>
            <w:gridSpan w:val="2"/>
          </w:tcPr>
          <w:p w:rsidR="002E3CB1" w:rsidRPr="002E3CB1" w:rsidRDefault="002E3CB1" w:rsidP="002E3CB1">
            <w:r w:rsidRPr="002E3CB1">
              <w:t>Other scientist(s)</w:t>
            </w:r>
          </w:p>
        </w:tc>
        <w:tc>
          <w:tcPr>
            <w:tcW w:w="7305" w:type="dxa"/>
            <w:gridSpan w:val="2"/>
          </w:tcPr>
          <w:p w:rsidR="002E3CB1" w:rsidRPr="002E3CB1" w:rsidRDefault="002E3CB1" w:rsidP="002E3CB1">
            <w:r w:rsidRPr="002E3CB1">
              <w:t>Mary Asante, Abdul Nurudeen</w:t>
            </w:r>
          </w:p>
        </w:tc>
      </w:tr>
      <w:tr w:rsidR="002E3CB1" w:rsidRPr="002E3CB1" w:rsidTr="002E3CB1">
        <w:tc>
          <w:tcPr>
            <w:tcW w:w="1745" w:type="dxa"/>
            <w:gridSpan w:val="2"/>
          </w:tcPr>
          <w:p w:rsidR="002E3CB1" w:rsidRPr="002E3CB1" w:rsidRDefault="002E3CB1" w:rsidP="002E3CB1">
            <w:r w:rsidRPr="002E3CB1">
              <w:t>Consultant</w:t>
            </w:r>
          </w:p>
        </w:tc>
        <w:tc>
          <w:tcPr>
            <w:tcW w:w="7305" w:type="dxa"/>
            <w:gridSpan w:val="2"/>
          </w:tcPr>
          <w:p w:rsidR="002E3CB1" w:rsidRPr="002E3CB1" w:rsidRDefault="002E3CB1" w:rsidP="002E3CB1">
            <w:r w:rsidRPr="002E3CB1">
              <w:t>To be identified</w:t>
            </w:r>
          </w:p>
        </w:tc>
      </w:tr>
      <w:tr w:rsidR="002E3CB1" w:rsidRPr="002E3CB1" w:rsidTr="002E3CB1">
        <w:tc>
          <w:tcPr>
            <w:tcW w:w="1745" w:type="dxa"/>
            <w:gridSpan w:val="2"/>
          </w:tcPr>
          <w:p w:rsidR="002E3CB1" w:rsidRPr="002E3CB1" w:rsidRDefault="002E3CB1" w:rsidP="002E3CB1">
            <w:r w:rsidRPr="002E3CB1">
              <w:t>Location(s)</w:t>
            </w:r>
          </w:p>
        </w:tc>
        <w:tc>
          <w:tcPr>
            <w:tcW w:w="7305" w:type="dxa"/>
            <w:gridSpan w:val="2"/>
          </w:tcPr>
          <w:p w:rsidR="002E3CB1" w:rsidRPr="002E3CB1" w:rsidRDefault="002E3CB1" w:rsidP="002E3CB1">
            <w:r w:rsidRPr="002E3CB1">
              <w:t>Intervention communities in Salvelugu, Tolon/Kunbungu, Bongo, Kassena-Nankana, Wa West and Nadowli districts</w:t>
            </w:r>
          </w:p>
        </w:tc>
      </w:tr>
      <w:tr w:rsidR="002E3CB1" w:rsidRPr="002E3CB1" w:rsidTr="002E3CB1">
        <w:tc>
          <w:tcPr>
            <w:tcW w:w="9050" w:type="dxa"/>
            <w:gridSpan w:val="4"/>
          </w:tcPr>
          <w:p w:rsidR="002E3CB1" w:rsidRPr="002E3CB1" w:rsidRDefault="002E3CB1" w:rsidP="002E3CB1">
            <w:pPr>
              <w:rPr>
                <w:b/>
              </w:rPr>
            </w:pPr>
            <w:r w:rsidRPr="002E3CB1">
              <w:rPr>
                <w:b/>
              </w:rPr>
              <w:t>Procedures</w:t>
            </w:r>
          </w:p>
        </w:tc>
      </w:tr>
      <w:tr w:rsidR="002E3CB1" w:rsidRPr="002E3CB1" w:rsidTr="002E3CB1">
        <w:tc>
          <w:tcPr>
            <w:tcW w:w="9050" w:type="dxa"/>
            <w:gridSpan w:val="4"/>
          </w:tcPr>
          <w:p w:rsidR="002E3CB1" w:rsidRPr="002E3CB1" w:rsidRDefault="002E3CB1" w:rsidP="002E3CB1">
            <w:pPr>
              <w:rPr>
                <w:b/>
              </w:rPr>
            </w:pPr>
            <w:r w:rsidRPr="002E3CB1">
              <w:rPr>
                <w:i/>
              </w:rPr>
              <w:t>Sub-activity RT1-Gh-1.1: Community mobilization and workshops on 2015 activities</w:t>
            </w:r>
          </w:p>
        </w:tc>
      </w:tr>
      <w:tr w:rsidR="002E3CB1" w:rsidRPr="002E3CB1" w:rsidTr="002E3CB1">
        <w:tc>
          <w:tcPr>
            <w:tcW w:w="9050" w:type="dxa"/>
            <w:gridSpan w:val="4"/>
          </w:tcPr>
          <w:p w:rsidR="002E3CB1" w:rsidRPr="002E3CB1" w:rsidRDefault="002E3CB1" w:rsidP="002E3CB1">
            <w:r w:rsidRPr="002E3CB1">
              <w:t xml:space="preserve">Community consultation initiated in 2015 will continue. Community workshops will be organized to document farmers’ comments on the 2015 participatory trials. During the workshops the possibilities to include more young women and men as Africa RISING beneficiaries will be discussed. </w:t>
            </w:r>
          </w:p>
          <w:p w:rsidR="002E3CB1" w:rsidRDefault="002E3CB1" w:rsidP="002E3CB1"/>
          <w:p w:rsidR="002E3CB1" w:rsidRDefault="002E3CB1" w:rsidP="002E3CB1"/>
          <w:p w:rsidR="002E3CB1" w:rsidRPr="002E3CB1" w:rsidRDefault="002E3CB1" w:rsidP="002E3CB1"/>
          <w:p w:rsidR="002E3CB1" w:rsidRPr="002E3CB1" w:rsidRDefault="002E3CB1" w:rsidP="002E3CB1">
            <w:pPr>
              <w:rPr>
                <w:bCs/>
                <w:i/>
              </w:rPr>
            </w:pPr>
          </w:p>
          <w:p w:rsidR="002E3CB1" w:rsidRPr="002E3CB1" w:rsidRDefault="002E3CB1" w:rsidP="002E3CB1">
            <w:pPr>
              <w:rPr>
                <w:bCs/>
                <w:i/>
              </w:rPr>
            </w:pPr>
            <w:r w:rsidRPr="002E3CB1">
              <w:rPr>
                <w:bCs/>
                <w:i/>
              </w:rPr>
              <w:lastRenderedPageBreak/>
              <w:t>Sub-activity RT1-Gh-1.2: Facilitation of multi-stakeholder platforms</w:t>
            </w:r>
          </w:p>
          <w:p w:rsidR="002E3CB1" w:rsidRPr="002E3CB1" w:rsidRDefault="002E3CB1" w:rsidP="002E3CB1">
            <w:pPr>
              <w:rPr>
                <w:bCs/>
              </w:rPr>
            </w:pPr>
            <w:r w:rsidRPr="002E3CB1">
              <w:rPr>
                <w:bCs/>
              </w:rPr>
              <w:t>Identification, interviews and validation of stakeholders will continue at the district and community levels in all the regions. The input demands during the season will be taken into account in recruiting new stakeholders (for example seed producers and marketers). The R4D platforms in the six districts were launched in 2015.Advice will be sought from the Africa RISING project in the Ethiopian Highlands for operationalization and facilitation of the Innovation (IP) and R4D platforms. The district level platforms are strategic and broad, but at the community level the IPs could follow different value chains or other entry points based on farmers’ interest.</w:t>
            </w:r>
          </w:p>
        </w:tc>
      </w:tr>
    </w:tbl>
    <w:p w:rsidR="00FD3811" w:rsidRDefault="00FD3811" w:rsidP="00346B58"/>
    <w:tbl>
      <w:tblPr>
        <w:tblW w:w="0" w:type="auto"/>
        <w:tblLook w:val="04A0" w:firstRow="1" w:lastRow="0" w:firstColumn="1" w:lastColumn="0" w:noHBand="0" w:noVBand="1"/>
      </w:tblPr>
      <w:tblGrid>
        <w:gridCol w:w="621"/>
        <w:gridCol w:w="6572"/>
        <w:gridCol w:w="1663"/>
      </w:tblGrid>
      <w:tr w:rsidR="002E3CB1" w:rsidRPr="002E3CB1" w:rsidTr="002E3CB1">
        <w:tc>
          <w:tcPr>
            <w:tcW w:w="7285" w:type="dxa"/>
            <w:gridSpan w:val="2"/>
            <w:shd w:val="clear" w:color="auto" w:fill="auto"/>
          </w:tcPr>
          <w:p w:rsidR="002E3CB1" w:rsidRPr="002E3CB1" w:rsidRDefault="002E3CB1" w:rsidP="002E3CB1">
            <w:r w:rsidRPr="002E3CB1">
              <w:rPr>
                <w:b/>
              </w:rPr>
              <w:t>Deliverables</w:t>
            </w:r>
          </w:p>
        </w:tc>
        <w:tc>
          <w:tcPr>
            <w:tcW w:w="1678" w:type="dxa"/>
            <w:shd w:val="clear" w:color="auto" w:fill="auto"/>
          </w:tcPr>
          <w:p w:rsidR="002E3CB1" w:rsidRPr="002E3CB1" w:rsidRDefault="002E3CB1" w:rsidP="002E3CB1">
            <w:r w:rsidRPr="002E3CB1">
              <w:t>Date (2016)</w:t>
            </w:r>
          </w:p>
        </w:tc>
      </w:tr>
      <w:tr w:rsidR="002E3CB1" w:rsidRPr="002E3CB1" w:rsidTr="002E3CB1">
        <w:tc>
          <w:tcPr>
            <w:tcW w:w="625" w:type="dxa"/>
            <w:shd w:val="clear" w:color="auto" w:fill="auto"/>
          </w:tcPr>
          <w:p w:rsidR="002E3CB1" w:rsidRPr="002E3CB1" w:rsidRDefault="002E3CB1" w:rsidP="002E3CB1">
            <w:r w:rsidRPr="002E3CB1">
              <w:t>1</w:t>
            </w:r>
          </w:p>
        </w:tc>
        <w:tc>
          <w:tcPr>
            <w:tcW w:w="6660" w:type="dxa"/>
            <w:shd w:val="clear" w:color="auto" w:fill="auto"/>
          </w:tcPr>
          <w:p w:rsidR="002E3CB1" w:rsidRPr="002E3CB1" w:rsidRDefault="002E3CB1" w:rsidP="002E3CB1">
            <w:r w:rsidRPr="002E3CB1">
              <w:t>New stakeholders or actors identified at the community and district levels</w:t>
            </w:r>
          </w:p>
        </w:tc>
        <w:tc>
          <w:tcPr>
            <w:tcW w:w="1678" w:type="dxa"/>
            <w:shd w:val="clear" w:color="auto" w:fill="auto"/>
          </w:tcPr>
          <w:p w:rsidR="002E3CB1" w:rsidRPr="002E3CB1" w:rsidRDefault="002E3CB1" w:rsidP="002E3CB1">
            <w:r w:rsidRPr="002E3CB1">
              <w:t>Jun</w:t>
            </w:r>
          </w:p>
        </w:tc>
      </w:tr>
      <w:tr w:rsidR="002E3CB1" w:rsidRPr="002E3CB1" w:rsidTr="002E3CB1">
        <w:tc>
          <w:tcPr>
            <w:tcW w:w="625" w:type="dxa"/>
            <w:shd w:val="clear" w:color="auto" w:fill="auto"/>
          </w:tcPr>
          <w:p w:rsidR="002E3CB1" w:rsidRPr="002E3CB1" w:rsidRDefault="002E3CB1" w:rsidP="002E3CB1">
            <w:r w:rsidRPr="002E3CB1">
              <w:t>2</w:t>
            </w:r>
          </w:p>
        </w:tc>
        <w:tc>
          <w:tcPr>
            <w:tcW w:w="6660" w:type="dxa"/>
            <w:shd w:val="clear" w:color="auto" w:fill="auto"/>
          </w:tcPr>
          <w:p w:rsidR="002E3CB1" w:rsidRPr="002E3CB1" w:rsidRDefault="002E3CB1" w:rsidP="002E3CB1">
            <w:r w:rsidRPr="002E3CB1">
              <w:t xml:space="preserve">Training for platform </w:t>
            </w:r>
            <w:r w:rsidR="00BD0395" w:rsidRPr="002E3CB1">
              <w:t>executive</w:t>
            </w:r>
            <w:r w:rsidRPr="002E3CB1">
              <w:t xml:space="preserve"> members held by Africa RISING Ethiopia</w:t>
            </w:r>
          </w:p>
        </w:tc>
        <w:tc>
          <w:tcPr>
            <w:tcW w:w="1678" w:type="dxa"/>
            <w:shd w:val="clear" w:color="auto" w:fill="auto"/>
          </w:tcPr>
          <w:p w:rsidR="002E3CB1" w:rsidRPr="002E3CB1" w:rsidRDefault="002E3CB1" w:rsidP="002E3CB1">
            <w:r w:rsidRPr="002E3CB1">
              <w:t>May</w:t>
            </w:r>
          </w:p>
        </w:tc>
      </w:tr>
    </w:tbl>
    <w:p w:rsidR="002E3CB1" w:rsidRPr="002E3CB1" w:rsidRDefault="002E3CB1" w:rsidP="002E3CB1">
      <w:pPr>
        <w:rPr>
          <w:b/>
          <w:bCs/>
        </w:rPr>
      </w:pPr>
    </w:p>
    <w:tbl>
      <w:tblPr>
        <w:tblW w:w="0" w:type="auto"/>
        <w:tblLook w:val="04A0" w:firstRow="1" w:lastRow="0" w:firstColumn="1" w:lastColumn="0" w:noHBand="0" w:noVBand="1"/>
      </w:tblPr>
      <w:tblGrid>
        <w:gridCol w:w="2048"/>
        <w:gridCol w:w="4291"/>
        <w:gridCol w:w="2517"/>
      </w:tblGrid>
      <w:tr w:rsidR="002E3CB1" w:rsidRPr="002E3CB1" w:rsidTr="002E3CB1">
        <w:tc>
          <w:tcPr>
            <w:tcW w:w="2063" w:type="dxa"/>
            <w:shd w:val="clear" w:color="auto" w:fill="auto"/>
          </w:tcPr>
          <w:p w:rsidR="002E3CB1" w:rsidRPr="002E3CB1" w:rsidRDefault="002E3CB1" w:rsidP="002E3CB1">
            <w:pPr>
              <w:rPr>
                <w:b/>
              </w:rPr>
            </w:pPr>
            <w:r w:rsidRPr="002E3CB1">
              <w:rPr>
                <w:b/>
              </w:rPr>
              <w:t>Activity RT1-Gh-2</w:t>
            </w:r>
          </w:p>
        </w:tc>
        <w:tc>
          <w:tcPr>
            <w:tcW w:w="6900" w:type="dxa"/>
            <w:gridSpan w:val="2"/>
            <w:shd w:val="clear" w:color="auto" w:fill="auto"/>
          </w:tcPr>
          <w:p w:rsidR="002E3CB1" w:rsidRPr="002E3CB1" w:rsidRDefault="002E3CB1" w:rsidP="002E3CB1">
            <w:r w:rsidRPr="002E3CB1">
              <w:t>Economic validation and monitoring adoption of SI options</w:t>
            </w:r>
          </w:p>
        </w:tc>
      </w:tr>
      <w:tr w:rsidR="002E3CB1" w:rsidRPr="002E3CB1" w:rsidTr="002E3CB1">
        <w:tc>
          <w:tcPr>
            <w:tcW w:w="2063" w:type="dxa"/>
          </w:tcPr>
          <w:p w:rsidR="002E3CB1" w:rsidRPr="002E3CB1" w:rsidRDefault="00ED0F4F" w:rsidP="002E3CB1">
            <w:r>
              <w:t>Lead s</w:t>
            </w:r>
            <w:r w:rsidR="002E3CB1" w:rsidRPr="002E3CB1">
              <w:t>cientists(s)</w:t>
            </w:r>
          </w:p>
        </w:tc>
        <w:tc>
          <w:tcPr>
            <w:tcW w:w="4358" w:type="dxa"/>
          </w:tcPr>
          <w:p w:rsidR="002E3CB1" w:rsidRPr="002E3CB1" w:rsidRDefault="002E3CB1" w:rsidP="002E3CB1">
            <w:r w:rsidRPr="002E3CB1">
              <w:t>Bekele Kotu</w:t>
            </w:r>
          </w:p>
        </w:tc>
        <w:tc>
          <w:tcPr>
            <w:tcW w:w="2542" w:type="dxa"/>
          </w:tcPr>
          <w:p w:rsidR="002E3CB1" w:rsidRPr="002E3CB1" w:rsidRDefault="002E3CB1" w:rsidP="002E3CB1">
            <w:r w:rsidRPr="002E3CB1">
              <w:t>Institution: IITA</w:t>
            </w:r>
          </w:p>
        </w:tc>
      </w:tr>
      <w:tr w:rsidR="002E3CB1" w:rsidRPr="002E3CB1" w:rsidTr="002E3CB1">
        <w:tc>
          <w:tcPr>
            <w:tcW w:w="2063" w:type="dxa"/>
          </w:tcPr>
          <w:p w:rsidR="002E3CB1" w:rsidRPr="002E3CB1" w:rsidRDefault="002E3CB1" w:rsidP="002E3CB1">
            <w:r w:rsidRPr="002E3CB1">
              <w:t>Other scientist(s)</w:t>
            </w:r>
          </w:p>
        </w:tc>
        <w:tc>
          <w:tcPr>
            <w:tcW w:w="6900" w:type="dxa"/>
            <w:gridSpan w:val="2"/>
          </w:tcPr>
          <w:p w:rsidR="002E3CB1" w:rsidRPr="002E3CB1" w:rsidRDefault="002E3CB1" w:rsidP="002E3CB1">
            <w:r w:rsidRPr="002E3CB1">
              <w:t xml:space="preserve">Stephen Frimpong, Mary Asante, Abdul Nurudeen, David Wawula, Shaibu Bedi, Gundula Fischer </w:t>
            </w:r>
          </w:p>
        </w:tc>
      </w:tr>
      <w:tr w:rsidR="002E3CB1" w:rsidRPr="002E3CB1" w:rsidTr="002E3CB1">
        <w:tc>
          <w:tcPr>
            <w:tcW w:w="2063" w:type="dxa"/>
          </w:tcPr>
          <w:p w:rsidR="002E3CB1" w:rsidRPr="002E3CB1" w:rsidRDefault="002E3CB1" w:rsidP="002E3CB1">
            <w:r w:rsidRPr="002E3CB1">
              <w:t>Location(s)</w:t>
            </w:r>
          </w:p>
        </w:tc>
        <w:tc>
          <w:tcPr>
            <w:tcW w:w="6900" w:type="dxa"/>
            <w:gridSpan w:val="2"/>
          </w:tcPr>
          <w:p w:rsidR="002E3CB1" w:rsidRPr="002E3CB1" w:rsidRDefault="002E3CB1" w:rsidP="002E3CB1">
            <w:r w:rsidRPr="002E3CB1">
              <w:t>Intervention communities in Salvelugu, Tolon/Kunbungu, Bongo, Kassena-Nankan, Wa West and Nadowli districts</w:t>
            </w:r>
          </w:p>
        </w:tc>
      </w:tr>
      <w:tr w:rsidR="002E3CB1" w:rsidRPr="002E3CB1" w:rsidTr="002E3CB1">
        <w:tc>
          <w:tcPr>
            <w:tcW w:w="8963" w:type="dxa"/>
            <w:gridSpan w:val="3"/>
          </w:tcPr>
          <w:p w:rsidR="002E3CB1" w:rsidRPr="002E3CB1" w:rsidRDefault="002E3CB1" w:rsidP="002E3CB1">
            <w:pPr>
              <w:rPr>
                <w:b/>
              </w:rPr>
            </w:pPr>
          </w:p>
        </w:tc>
      </w:tr>
      <w:tr w:rsidR="002E3CB1" w:rsidRPr="002E3CB1" w:rsidTr="002E3CB1">
        <w:tc>
          <w:tcPr>
            <w:tcW w:w="8963" w:type="dxa"/>
            <w:gridSpan w:val="3"/>
          </w:tcPr>
          <w:p w:rsidR="002E3CB1" w:rsidRPr="002E3CB1" w:rsidRDefault="002E3CB1" w:rsidP="002E3CB1">
            <w:pPr>
              <w:rPr>
                <w:b/>
              </w:rPr>
            </w:pPr>
            <w:r w:rsidRPr="002E3CB1">
              <w:rPr>
                <w:b/>
              </w:rPr>
              <w:t>Procedures</w:t>
            </w:r>
          </w:p>
        </w:tc>
      </w:tr>
      <w:tr w:rsidR="002E3CB1" w:rsidRPr="002E3CB1" w:rsidTr="002E3CB1">
        <w:tc>
          <w:tcPr>
            <w:tcW w:w="8963" w:type="dxa"/>
            <w:gridSpan w:val="3"/>
          </w:tcPr>
          <w:p w:rsidR="002E3CB1" w:rsidRPr="002E3CB1" w:rsidRDefault="002E3CB1" w:rsidP="002E3CB1">
            <w:pPr>
              <w:rPr>
                <w:i/>
              </w:rPr>
            </w:pPr>
            <w:r w:rsidRPr="002E3CB1">
              <w:rPr>
                <w:i/>
              </w:rPr>
              <w:t>Sub-activity RT1-Gh-2.1: Economic validation of selected improved agricultural technologies</w:t>
            </w:r>
          </w:p>
        </w:tc>
      </w:tr>
      <w:tr w:rsidR="002E3CB1" w:rsidRPr="002E3CB1" w:rsidTr="002E3CB1">
        <w:tc>
          <w:tcPr>
            <w:tcW w:w="8963" w:type="dxa"/>
            <w:gridSpan w:val="3"/>
          </w:tcPr>
          <w:p w:rsidR="002E3CB1" w:rsidRPr="002E3CB1" w:rsidRDefault="002E3CB1" w:rsidP="002E3CB1">
            <w:pPr>
              <w:rPr>
                <w:bCs/>
              </w:rPr>
            </w:pPr>
            <w:r w:rsidRPr="002E3CB1">
              <w:rPr>
                <w:lang w:val="en-GB"/>
              </w:rPr>
              <w:t xml:space="preserve">The overall objective of this sub-activity is to complement ongoing biophysical studies in the process of maturing agricultural technologies by assessing their economic advantages. It assesses the profitability of the technologies validated by Africa RISING (AR). </w:t>
            </w:r>
            <w:r w:rsidRPr="002E3CB1">
              <w:rPr>
                <w:bCs/>
              </w:rPr>
              <w:t>Three following  activities will be undertaken for this season:</w:t>
            </w:r>
          </w:p>
          <w:p w:rsidR="002E3CB1" w:rsidRPr="002E3CB1" w:rsidRDefault="002E3CB1" w:rsidP="002E3CB1">
            <w:pPr>
              <w:rPr>
                <w:lang w:val="en-GB"/>
              </w:rPr>
            </w:pPr>
          </w:p>
          <w:p w:rsidR="002E3CB1" w:rsidRPr="002E3CB1" w:rsidRDefault="002E3CB1" w:rsidP="002E3CB1">
            <w:pPr>
              <w:rPr>
                <w:bCs/>
              </w:rPr>
            </w:pPr>
            <w:r w:rsidRPr="002E3CB1">
              <w:rPr>
                <w:bCs/>
              </w:rPr>
              <w:t>1) Contribute to publication of results from completed studies: Many trials are at</w:t>
            </w:r>
            <w:r w:rsidR="0004220B">
              <w:rPr>
                <w:bCs/>
              </w:rPr>
              <w:t xml:space="preserve"> an advanced stage to allow </w:t>
            </w:r>
            <w:r w:rsidRPr="002E3CB1">
              <w:rPr>
                <w:bCs/>
              </w:rPr>
              <w:t xml:space="preserve">analysis of socio-economic data and their publication. To this effect, we will work together with the scientists responsible for the trials associated with promising technologies. </w:t>
            </w:r>
          </w:p>
          <w:p w:rsidR="002E3CB1" w:rsidRPr="002E3CB1" w:rsidRDefault="002E3CB1" w:rsidP="002E3CB1">
            <w:pPr>
              <w:rPr>
                <w:bCs/>
              </w:rPr>
            </w:pPr>
          </w:p>
          <w:p w:rsidR="002E3CB1" w:rsidRPr="002E3CB1" w:rsidRDefault="002E3CB1" w:rsidP="002E3CB1">
            <w:pPr>
              <w:rPr>
                <w:bCs/>
              </w:rPr>
            </w:pPr>
            <w:r w:rsidRPr="002E3CB1">
              <w:rPr>
                <w:bCs/>
              </w:rPr>
              <w:t>2) For selected technologies which have won farmers’ preferences, additional assessments will be conducted based on participatory approaches which will involve farmers of different ca</w:t>
            </w:r>
            <w:r w:rsidR="00ED0F4F">
              <w:rPr>
                <w:bCs/>
              </w:rPr>
              <w:t xml:space="preserve">tegories (i.e. beneficiary and </w:t>
            </w:r>
            <w:r w:rsidRPr="002E3CB1">
              <w:rPr>
                <w:bCs/>
              </w:rPr>
              <w:t>non-beneficiary farmers, women, youth). I</w:t>
            </w:r>
            <w:r w:rsidRPr="002E3CB1">
              <w:t>n addition to profitability,</w:t>
            </w:r>
            <w:r w:rsidRPr="002E3CB1">
              <w:rPr>
                <w:bCs/>
              </w:rPr>
              <w:t xml:space="preserve"> in this case, w</w:t>
            </w:r>
            <w:r w:rsidRPr="002E3CB1">
              <w:t xml:space="preserve">e will look into how the proposed technologies fit into existing conditions of farmers (such as labor requirements, cash requirements, social acceptability of technologies, and gender roles). </w:t>
            </w:r>
            <w:r w:rsidRPr="002E3CB1">
              <w:rPr>
                <w:bCs/>
              </w:rPr>
              <w:t>This will generate evidence that can be used to scale up/out the technologies.</w:t>
            </w:r>
          </w:p>
          <w:p w:rsidR="002E3CB1" w:rsidRPr="002E3CB1" w:rsidRDefault="002E3CB1" w:rsidP="002E3CB1">
            <w:pPr>
              <w:rPr>
                <w:bCs/>
              </w:rPr>
            </w:pPr>
          </w:p>
          <w:p w:rsidR="002E3CB1" w:rsidRPr="002E3CB1" w:rsidRDefault="002E3CB1" w:rsidP="002E3CB1">
            <w:pPr>
              <w:rPr>
                <w:bCs/>
              </w:rPr>
            </w:pPr>
            <w:r w:rsidRPr="002E3CB1">
              <w:rPr>
                <w:bCs/>
              </w:rPr>
              <w:t xml:space="preserve">Data collection: Qualitative data such as farmers’ opinion on performance of the technologies, expenses associated with the technologies and their distributions over the cropping season, farmers’ resource endowments, and potential </w:t>
            </w:r>
            <w:r w:rsidR="00F86CBD" w:rsidRPr="002E3CB1">
              <w:rPr>
                <w:bCs/>
              </w:rPr>
              <w:t>challenges</w:t>
            </w:r>
            <w:r w:rsidRPr="002E3CB1">
              <w:rPr>
                <w:bCs/>
              </w:rPr>
              <w:t xml:space="preserve"> and opportunities of using the technologies</w:t>
            </w:r>
          </w:p>
          <w:p w:rsidR="002E3CB1" w:rsidRDefault="002E3CB1" w:rsidP="002E3CB1">
            <w:pPr>
              <w:rPr>
                <w:bCs/>
              </w:rPr>
            </w:pPr>
          </w:p>
          <w:p w:rsidR="0004220B" w:rsidRPr="002E3CB1" w:rsidRDefault="0004220B" w:rsidP="002E3CB1">
            <w:pPr>
              <w:rPr>
                <w:bCs/>
              </w:rPr>
            </w:pPr>
          </w:p>
          <w:p w:rsidR="002E3CB1" w:rsidRPr="002E3CB1" w:rsidRDefault="002E3CB1" w:rsidP="002E3CB1">
            <w:pPr>
              <w:rPr>
                <w:bCs/>
              </w:rPr>
            </w:pPr>
          </w:p>
        </w:tc>
      </w:tr>
      <w:tr w:rsidR="002E3CB1" w:rsidRPr="002E3CB1" w:rsidTr="002E3CB1">
        <w:tc>
          <w:tcPr>
            <w:tcW w:w="8963" w:type="dxa"/>
            <w:gridSpan w:val="3"/>
          </w:tcPr>
          <w:p w:rsidR="002E3CB1" w:rsidRPr="002E3CB1" w:rsidRDefault="002E3CB1" w:rsidP="002E3CB1">
            <w:pPr>
              <w:rPr>
                <w:lang w:val="en-GB"/>
              </w:rPr>
            </w:pPr>
            <w:r w:rsidRPr="002E3CB1">
              <w:rPr>
                <w:bCs/>
                <w:i/>
              </w:rPr>
              <w:lastRenderedPageBreak/>
              <w:t>Sub-activity RT1-Gh-2.2: Monitoring the adoption of Africa RISING  technologies</w:t>
            </w:r>
          </w:p>
        </w:tc>
      </w:tr>
      <w:tr w:rsidR="002E3CB1" w:rsidRPr="002E3CB1" w:rsidTr="002E3CB1">
        <w:tc>
          <w:tcPr>
            <w:tcW w:w="8963" w:type="dxa"/>
            <w:gridSpan w:val="3"/>
          </w:tcPr>
          <w:p w:rsidR="002E3CB1" w:rsidRPr="002E3CB1" w:rsidRDefault="002E3CB1" w:rsidP="002E3CB1">
            <w:pPr>
              <w:rPr>
                <w:bCs/>
              </w:rPr>
            </w:pPr>
            <w:r w:rsidRPr="002E3CB1">
              <w:rPr>
                <w:bCs/>
              </w:rPr>
              <w:t xml:space="preserve">The objective of this study is to assess how well Africa RISING technologies are being adopted by the farmers (reasons for adoption, non-adoption, and dis-adoption). This study will depend mainly on a household survey which involves two rounds of data collection. The first round was conducted in August 2015. Data collection will continue during this implementation period. Thereafter, the data will be analyzed and a report as well as scientific papers will be prepared. </w:t>
            </w:r>
          </w:p>
          <w:p w:rsidR="002E3CB1" w:rsidRPr="002E3CB1" w:rsidRDefault="002E3CB1" w:rsidP="002E3CB1">
            <w:pPr>
              <w:rPr>
                <w:bCs/>
              </w:rPr>
            </w:pPr>
          </w:p>
          <w:p w:rsidR="002E3CB1" w:rsidRPr="002E3CB1" w:rsidRDefault="002E3CB1" w:rsidP="002E3CB1">
            <w:pPr>
              <w:rPr>
                <w:lang w:val="en-GB"/>
              </w:rPr>
            </w:pPr>
            <w:r w:rsidRPr="002E3CB1">
              <w:rPr>
                <w:lang w:val="en-GB"/>
              </w:rPr>
              <w:t xml:space="preserve">Data collection: Application of inputs (fertilizer, </w:t>
            </w:r>
            <w:r w:rsidR="00F86CBD" w:rsidRPr="002E3CB1">
              <w:rPr>
                <w:lang w:val="en-GB"/>
              </w:rPr>
              <w:t>chemicals</w:t>
            </w:r>
            <w:r w:rsidRPr="002E3CB1">
              <w:rPr>
                <w:lang w:val="en-GB"/>
              </w:rPr>
              <w:t xml:space="preserve"> and labor), input costs, information sources for modern inputs and agricu</w:t>
            </w:r>
            <w:r w:rsidR="0004220B">
              <w:rPr>
                <w:lang w:val="en-GB"/>
              </w:rPr>
              <w:t xml:space="preserve">ltural practices, crop output, </w:t>
            </w:r>
            <w:r w:rsidRPr="002E3CB1">
              <w:rPr>
                <w:lang w:val="en-GB"/>
              </w:rPr>
              <w:t>crop output allocations, livestock production, abundance/scarcity of household farm resources (land, labor, cash and fa</w:t>
            </w:r>
            <w:r w:rsidR="003A6AAA">
              <w:rPr>
                <w:lang w:val="en-GB"/>
              </w:rPr>
              <w:t xml:space="preserve">rm tools), </w:t>
            </w:r>
            <w:r w:rsidRPr="002E3CB1">
              <w:rPr>
                <w:lang w:val="en-GB"/>
              </w:rPr>
              <w:t xml:space="preserve">and </w:t>
            </w:r>
            <w:r w:rsidR="00F86CBD" w:rsidRPr="002E3CB1">
              <w:rPr>
                <w:lang w:val="en-GB"/>
              </w:rPr>
              <w:t>comparisons</w:t>
            </w:r>
            <w:r w:rsidRPr="002E3CB1">
              <w:rPr>
                <w:lang w:val="en-GB"/>
              </w:rPr>
              <w:t xml:space="preserve"> of Africa RISING technologies vs traditional practices</w:t>
            </w:r>
          </w:p>
        </w:tc>
      </w:tr>
    </w:tbl>
    <w:p w:rsidR="002E3CB1" w:rsidRPr="002E3CB1" w:rsidRDefault="002E3CB1" w:rsidP="002E3CB1">
      <w:pPr>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
        <w:gridCol w:w="5946"/>
        <w:gridCol w:w="2377"/>
      </w:tblGrid>
      <w:tr w:rsidR="002E3CB1" w:rsidRPr="002E3CB1" w:rsidTr="002E3CB1">
        <w:tc>
          <w:tcPr>
            <w:tcW w:w="6728" w:type="dxa"/>
            <w:gridSpan w:val="2"/>
          </w:tcPr>
          <w:p w:rsidR="002E3CB1" w:rsidRPr="002E3CB1" w:rsidRDefault="002E3CB1" w:rsidP="002E3CB1">
            <w:pPr>
              <w:rPr>
                <w:b/>
                <w:bCs/>
              </w:rPr>
            </w:pPr>
            <w:r w:rsidRPr="002E3CB1">
              <w:rPr>
                <w:b/>
                <w:bCs/>
              </w:rPr>
              <w:t>Deliverables</w:t>
            </w:r>
          </w:p>
        </w:tc>
        <w:tc>
          <w:tcPr>
            <w:tcW w:w="2461" w:type="dxa"/>
          </w:tcPr>
          <w:p w:rsidR="002E3CB1" w:rsidRPr="002E3CB1" w:rsidRDefault="002E3CB1" w:rsidP="002E3CB1">
            <w:pPr>
              <w:rPr>
                <w:bCs/>
              </w:rPr>
            </w:pPr>
            <w:r w:rsidRPr="002E3CB1">
              <w:rPr>
                <w:bCs/>
              </w:rPr>
              <w:t>Date (2016)</w:t>
            </w:r>
          </w:p>
        </w:tc>
      </w:tr>
      <w:tr w:rsidR="002E3CB1" w:rsidRPr="002E3CB1" w:rsidTr="002E3CB1">
        <w:tc>
          <w:tcPr>
            <w:tcW w:w="544" w:type="dxa"/>
          </w:tcPr>
          <w:p w:rsidR="002E3CB1" w:rsidRPr="002E3CB1" w:rsidRDefault="002E3CB1" w:rsidP="002E3CB1">
            <w:pPr>
              <w:rPr>
                <w:bCs/>
              </w:rPr>
            </w:pPr>
            <w:r w:rsidRPr="002E3CB1">
              <w:rPr>
                <w:bCs/>
              </w:rPr>
              <w:t>1</w:t>
            </w:r>
          </w:p>
        </w:tc>
        <w:tc>
          <w:tcPr>
            <w:tcW w:w="6184" w:type="dxa"/>
          </w:tcPr>
          <w:p w:rsidR="002E3CB1" w:rsidRPr="002E3CB1" w:rsidRDefault="002E3CB1" w:rsidP="002E3CB1">
            <w:pPr>
              <w:rPr>
                <w:bCs/>
              </w:rPr>
            </w:pPr>
            <w:r w:rsidRPr="002E3CB1">
              <w:rPr>
                <w:bCs/>
              </w:rPr>
              <w:t>Cleaned datasets on adoption of selected AR technologies, uploaded to CKAN</w:t>
            </w:r>
          </w:p>
        </w:tc>
        <w:tc>
          <w:tcPr>
            <w:tcW w:w="2461" w:type="dxa"/>
          </w:tcPr>
          <w:p w:rsidR="002E3CB1" w:rsidRPr="002E3CB1" w:rsidRDefault="002E3CB1" w:rsidP="002E3CB1">
            <w:pPr>
              <w:rPr>
                <w:bCs/>
              </w:rPr>
            </w:pPr>
            <w:r w:rsidRPr="002E3CB1">
              <w:rPr>
                <w:bCs/>
              </w:rPr>
              <w:t>May</w:t>
            </w:r>
          </w:p>
        </w:tc>
      </w:tr>
      <w:tr w:rsidR="002E3CB1" w:rsidRPr="002E3CB1" w:rsidTr="002E3CB1">
        <w:tc>
          <w:tcPr>
            <w:tcW w:w="544" w:type="dxa"/>
          </w:tcPr>
          <w:p w:rsidR="002E3CB1" w:rsidRPr="002E3CB1" w:rsidRDefault="002E3CB1" w:rsidP="002E3CB1">
            <w:pPr>
              <w:rPr>
                <w:bCs/>
              </w:rPr>
            </w:pPr>
            <w:r w:rsidRPr="002E3CB1">
              <w:rPr>
                <w:bCs/>
              </w:rPr>
              <w:t>2</w:t>
            </w:r>
          </w:p>
        </w:tc>
        <w:tc>
          <w:tcPr>
            <w:tcW w:w="6184" w:type="dxa"/>
          </w:tcPr>
          <w:p w:rsidR="002E3CB1" w:rsidRPr="002E3CB1" w:rsidRDefault="002E3CB1" w:rsidP="002E3CB1">
            <w:pPr>
              <w:rPr>
                <w:bCs/>
              </w:rPr>
            </w:pPr>
            <w:r w:rsidRPr="002E3CB1">
              <w:rPr>
                <w:bCs/>
              </w:rPr>
              <w:t>Draft report on the status of use of AR technologies</w:t>
            </w:r>
          </w:p>
        </w:tc>
        <w:tc>
          <w:tcPr>
            <w:tcW w:w="2461" w:type="dxa"/>
          </w:tcPr>
          <w:p w:rsidR="002E3CB1" w:rsidRPr="002E3CB1" w:rsidRDefault="002E3CB1" w:rsidP="002E3CB1">
            <w:pPr>
              <w:rPr>
                <w:bCs/>
              </w:rPr>
            </w:pPr>
            <w:r w:rsidRPr="002E3CB1">
              <w:rPr>
                <w:bCs/>
              </w:rPr>
              <w:t>Jul</w:t>
            </w:r>
          </w:p>
        </w:tc>
      </w:tr>
      <w:tr w:rsidR="002E3CB1" w:rsidRPr="002E3CB1" w:rsidTr="002E3CB1">
        <w:tc>
          <w:tcPr>
            <w:tcW w:w="544" w:type="dxa"/>
          </w:tcPr>
          <w:p w:rsidR="002E3CB1" w:rsidRPr="002E3CB1" w:rsidRDefault="002E3CB1" w:rsidP="002E3CB1">
            <w:pPr>
              <w:rPr>
                <w:bCs/>
              </w:rPr>
            </w:pPr>
            <w:r w:rsidRPr="002E3CB1">
              <w:rPr>
                <w:bCs/>
              </w:rPr>
              <w:t>3</w:t>
            </w:r>
          </w:p>
        </w:tc>
        <w:tc>
          <w:tcPr>
            <w:tcW w:w="6184" w:type="dxa"/>
          </w:tcPr>
          <w:p w:rsidR="002E3CB1" w:rsidRPr="002E3CB1" w:rsidRDefault="002E3CB1" w:rsidP="002E3CB1">
            <w:pPr>
              <w:rPr>
                <w:bCs/>
              </w:rPr>
            </w:pPr>
            <w:r w:rsidRPr="002E3CB1">
              <w:rPr>
                <w:bCs/>
              </w:rPr>
              <w:t>MSc thesis on the role of gender in the adoption of sustainable intensification practices in Northern Ghana</w:t>
            </w:r>
          </w:p>
        </w:tc>
        <w:tc>
          <w:tcPr>
            <w:tcW w:w="2461" w:type="dxa"/>
          </w:tcPr>
          <w:p w:rsidR="002E3CB1" w:rsidRPr="002E3CB1" w:rsidRDefault="002E3CB1" w:rsidP="002E3CB1">
            <w:pPr>
              <w:rPr>
                <w:bCs/>
              </w:rPr>
            </w:pPr>
            <w:r w:rsidRPr="002E3CB1">
              <w:rPr>
                <w:bCs/>
              </w:rPr>
              <w:t>Sep</w:t>
            </w:r>
          </w:p>
        </w:tc>
      </w:tr>
      <w:tr w:rsidR="002E3CB1" w:rsidRPr="002E3CB1" w:rsidTr="002E3CB1">
        <w:tc>
          <w:tcPr>
            <w:tcW w:w="544" w:type="dxa"/>
          </w:tcPr>
          <w:p w:rsidR="002E3CB1" w:rsidRPr="002E3CB1" w:rsidRDefault="002E3CB1" w:rsidP="002E3CB1">
            <w:pPr>
              <w:rPr>
                <w:bCs/>
              </w:rPr>
            </w:pPr>
            <w:r w:rsidRPr="002E3CB1">
              <w:rPr>
                <w:bCs/>
              </w:rPr>
              <w:t>4</w:t>
            </w:r>
          </w:p>
        </w:tc>
        <w:tc>
          <w:tcPr>
            <w:tcW w:w="6184" w:type="dxa"/>
          </w:tcPr>
          <w:p w:rsidR="002E3CB1" w:rsidRPr="002E3CB1" w:rsidRDefault="002E3CB1" w:rsidP="002E3CB1">
            <w:pPr>
              <w:rPr>
                <w:bCs/>
              </w:rPr>
            </w:pPr>
            <w:r w:rsidRPr="002E3CB1">
              <w:rPr>
                <w:bCs/>
              </w:rPr>
              <w:t>At least two conference papers</w:t>
            </w:r>
          </w:p>
        </w:tc>
        <w:tc>
          <w:tcPr>
            <w:tcW w:w="2461" w:type="dxa"/>
          </w:tcPr>
          <w:p w:rsidR="002E3CB1" w:rsidRPr="002E3CB1" w:rsidRDefault="002E3CB1" w:rsidP="002E3CB1">
            <w:pPr>
              <w:rPr>
                <w:bCs/>
              </w:rPr>
            </w:pPr>
            <w:r w:rsidRPr="002E3CB1">
              <w:rPr>
                <w:bCs/>
              </w:rPr>
              <w:t>Sep</w:t>
            </w:r>
          </w:p>
          <w:p w:rsidR="002E3CB1" w:rsidRPr="002E3CB1" w:rsidRDefault="002E3CB1" w:rsidP="002E3CB1">
            <w:pPr>
              <w:rPr>
                <w:bCs/>
              </w:rPr>
            </w:pPr>
          </w:p>
        </w:tc>
      </w:tr>
    </w:tbl>
    <w:p w:rsidR="00FD3811" w:rsidRDefault="00FD3811" w:rsidP="00346B58"/>
    <w:tbl>
      <w:tblPr>
        <w:tblW w:w="0" w:type="auto"/>
        <w:tblLook w:val="04A0" w:firstRow="1" w:lastRow="0" w:firstColumn="1" w:lastColumn="0" w:noHBand="0" w:noVBand="1"/>
      </w:tblPr>
      <w:tblGrid>
        <w:gridCol w:w="2553"/>
        <w:gridCol w:w="2619"/>
        <w:gridCol w:w="3684"/>
      </w:tblGrid>
      <w:tr w:rsidR="002E3CB1" w:rsidRPr="002E3CB1" w:rsidTr="002E3CB1">
        <w:tc>
          <w:tcPr>
            <w:tcW w:w="2628" w:type="dxa"/>
            <w:shd w:val="clear" w:color="auto" w:fill="auto"/>
          </w:tcPr>
          <w:p w:rsidR="002E3CB1" w:rsidRPr="002E3CB1" w:rsidRDefault="002E3CB1" w:rsidP="002E3CB1">
            <w:pPr>
              <w:rPr>
                <w:b/>
              </w:rPr>
            </w:pPr>
            <w:r w:rsidRPr="002E3CB1">
              <w:rPr>
                <w:b/>
              </w:rPr>
              <w:t>Activity RT1-Gh-3</w:t>
            </w:r>
          </w:p>
        </w:tc>
        <w:tc>
          <w:tcPr>
            <w:tcW w:w="6555" w:type="dxa"/>
            <w:gridSpan w:val="2"/>
            <w:shd w:val="clear" w:color="auto" w:fill="auto"/>
          </w:tcPr>
          <w:p w:rsidR="002E3CB1" w:rsidRPr="002E3CB1" w:rsidRDefault="002E3CB1" w:rsidP="002E3CB1">
            <w:r w:rsidRPr="002E3CB1">
              <w:t>Farming systems analysis and farm re-design</w:t>
            </w:r>
          </w:p>
        </w:tc>
      </w:tr>
      <w:tr w:rsidR="002E3CB1" w:rsidRPr="002E3CB1" w:rsidTr="002E3CB1">
        <w:tc>
          <w:tcPr>
            <w:tcW w:w="2628" w:type="dxa"/>
          </w:tcPr>
          <w:p w:rsidR="002E3CB1" w:rsidRPr="002E3CB1" w:rsidRDefault="00ED0F4F" w:rsidP="002E3CB1">
            <w:r>
              <w:t>Lead s</w:t>
            </w:r>
            <w:r w:rsidR="002E3CB1" w:rsidRPr="002E3CB1">
              <w:t>cientists(s)</w:t>
            </w:r>
          </w:p>
        </w:tc>
        <w:tc>
          <w:tcPr>
            <w:tcW w:w="2725" w:type="dxa"/>
          </w:tcPr>
          <w:p w:rsidR="002E3CB1" w:rsidRPr="002E3CB1" w:rsidRDefault="002E3CB1" w:rsidP="002E3CB1">
            <w:r w:rsidRPr="002E3CB1">
              <w:t xml:space="preserve">Jeroen Groot </w:t>
            </w:r>
          </w:p>
        </w:tc>
        <w:tc>
          <w:tcPr>
            <w:tcW w:w="3830" w:type="dxa"/>
          </w:tcPr>
          <w:p w:rsidR="002E3CB1" w:rsidRPr="002E3CB1" w:rsidRDefault="002E3CB1" w:rsidP="002E3CB1">
            <w:r w:rsidRPr="002E3CB1">
              <w:t>Institution: WUR</w:t>
            </w:r>
          </w:p>
        </w:tc>
      </w:tr>
      <w:tr w:rsidR="002E3CB1" w:rsidRPr="002E3CB1" w:rsidTr="002E3CB1">
        <w:tc>
          <w:tcPr>
            <w:tcW w:w="2628" w:type="dxa"/>
          </w:tcPr>
          <w:p w:rsidR="002E3CB1" w:rsidRPr="002E3CB1" w:rsidRDefault="002E3CB1" w:rsidP="002E3CB1">
            <w:r w:rsidRPr="002E3CB1">
              <w:t>Other scientist(s)</w:t>
            </w:r>
          </w:p>
        </w:tc>
        <w:tc>
          <w:tcPr>
            <w:tcW w:w="6555" w:type="dxa"/>
            <w:gridSpan w:val="2"/>
          </w:tcPr>
          <w:p w:rsidR="002E3CB1" w:rsidRPr="002E3CB1" w:rsidRDefault="002E3CB1" w:rsidP="002E3CB1">
            <w:r w:rsidRPr="002E3CB1">
              <w:t>Katrien Descheemaeker</w:t>
            </w:r>
          </w:p>
        </w:tc>
      </w:tr>
      <w:tr w:rsidR="002E3CB1" w:rsidRPr="002E3CB1" w:rsidTr="002E3CB1">
        <w:tc>
          <w:tcPr>
            <w:tcW w:w="2628" w:type="dxa"/>
          </w:tcPr>
          <w:p w:rsidR="002E3CB1" w:rsidRPr="002E3CB1" w:rsidRDefault="002E3CB1" w:rsidP="002E3CB1">
            <w:r w:rsidRPr="002E3CB1">
              <w:t>Student(s)</w:t>
            </w:r>
          </w:p>
        </w:tc>
        <w:tc>
          <w:tcPr>
            <w:tcW w:w="6555" w:type="dxa"/>
            <w:gridSpan w:val="2"/>
          </w:tcPr>
          <w:p w:rsidR="002E3CB1" w:rsidRPr="002E3CB1" w:rsidRDefault="002E3CB1" w:rsidP="002E3CB1">
            <w:r w:rsidRPr="002E3CB1">
              <w:t>Mirja Michalscheck</w:t>
            </w:r>
          </w:p>
        </w:tc>
      </w:tr>
      <w:tr w:rsidR="002E3CB1" w:rsidRPr="002E3CB1" w:rsidTr="002E3CB1">
        <w:tc>
          <w:tcPr>
            <w:tcW w:w="2628" w:type="dxa"/>
          </w:tcPr>
          <w:p w:rsidR="002E3CB1" w:rsidRPr="002E3CB1" w:rsidRDefault="002E3CB1" w:rsidP="002E3CB1">
            <w:r w:rsidRPr="002E3CB1">
              <w:t>Location(s)</w:t>
            </w:r>
          </w:p>
        </w:tc>
        <w:tc>
          <w:tcPr>
            <w:tcW w:w="6555" w:type="dxa"/>
            <w:gridSpan w:val="2"/>
          </w:tcPr>
          <w:p w:rsidR="002E3CB1" w:rsidRPr="002E3CB1" w:rsidRDefault="002E3CB1" w:rsidP="002E3CB1">
            <w:r w:rsidRPr="002E3CB1">
              <w:t>Selected communities in the Northern, Upper East and Upper West regions</w:t>
            </w:r>
          </w:p>
        </w:tc>
      </w:tr>
      <w:tr w:rsidR="002E3CB1" w:rsidRPr="002E3CB1" w:rsidTr="002E3CB1">
        <w:tc>
          <w:tcPr>
            <w:tcW w:w="9183" w:type="dxa"/>
            <w:gridSpan w:val="3"/>
          </w:tcPr>
          <w:p w:rsidR="002E3CB1" w:rsidRPr="002E3CB1" w:rsidRDefault="002E3CB1" w:rsidP="002E3CB1">
            <w:pPr>
              <w:rPr>
                <w:b/>
              </w:rPr>
            </w:pPr>
          </w:p>
        </w:tc>
      </w:tr>
      <w:tr w:rsidR="002E3CB1" w:rsidRPr="002E3CB1" w:rsidTr="002E3CB1">
        <w:tc>
          <w:tcPr>
            <w:tcW w:w="9183" w:type="dxa"/>
            <w:gridSpan w:val="3"/>
          </w:tcPr>
          <w:p w:rsidR="002E3CB1" w:rsidRPr="002E3CB1" w:rsidRDefault="002E3CB1" w:rsidP="002E3CB1">
            <w:pPr>
              <w:rPr>
                <w:b/>
              </w:rPr>
            </w:pPr>
            <w:r w:rsidRPr="002E3CB1">
              <w:rPr>
                <w:b/>
              </w:rPr>
              <w:t>Procedures</w:t>
            </w:r>
          </w:p>
        </w:tc>
      </w:tr>
      <w:tr w:rsidR="002E3CB1" w:rsidRPr="002E3CB1" w:rsidTr="002E3CB1">
        <w:tc>
          <w:tcPr>
            <w:tcW w:w="9183" w:type="dxa"/>
            <w:gridSpan w:val="3"/>
          </w:tcPr>
          <w:p w:rsidR="002E3CB1" w:rsidRPr="002E3CB1" w:rsidRDefault="002E3CB1" w:rsidP="002E3CB1">
            <w:r w:rsidRPr="002E3CB1">
              <w:t xml:space="preserve">This activity will identify possibilities to adjust farms and livelihoods of households for sustainable intensification, and to evaluate the impact of implementation on productive, environmental and social performance indicators using the whole farm model </w:t>
            </w:r>
            <w:hyperlink r:id="rId21" w:history="1">
              <w:r w:rsidRPr="002E3CB1">
                <w:rPr>
                  <w:rStyle w:val="Hyperlink"/>
                </w:rPr>
                <w:t>Farm DESIGN</w:t>
              </w:r>
            </w:hyperlink>
            <w:r w:rsidRPr="002E3CB1">
              <w:t>. It will also inform the households of available options and their impacts, research findings and involve them in research, reflection and learning cycles. This will be closely related to their livelihood strategies.</w:t>
            </w:r>
          </w:p>
          <w:p w:rsidR="002E3CB1" w:rsidRPr="002E3CB1" w:rsidRDefault="002E3CB1" w:rsidP="002E3CB1"/>
          <w:p w:rsidR="002E3CB1" w:rsidRPr="002E3CB1" w:rsidRDefault="002E3CB1" w:rsidP="002E3CB1">
            <w:r w:rsidRPr="002E3CB1">
              <w:t xml:space="preserve">Collection of additional farm and household information to complement data gathered during the rapid characterization, the GARBES as well as previous community meetings and interviews. A new element is the focus on intra-household differences in order to better understand adoption patterns within different households. Furthermore, we aim to merge existing farm typologies into a single framework, serving as a basis to evaluate Africa RISING technologies per farm type and per region. This task is performed in close consultation with IFPRI, local AR staff as well as farm communities. </w:t>
            </w:r>
          </w:p>
          <w:p w:rsidR="002E3CB1" w:rsidRPr="002E3CB1" w:rsidRDefault="002E3CB1" w:rsidP="002E3CB1"/>
          <w:p w:rsidR="002E3CB1" w:rsidRPr="002E3CB1" w:rsidRDefault="002E3CB1" w:rsidP="002E3CB1">
            <w:r w:rsidRPr="002E3CB1">
              <w:t xml:space="preserve">We aim to create a locally specific ‘basket of technologies’ consisting of potential adjustments to the farms. The basket of technologies primarily contains AR-technologies at Baby trial or Upscale stage since farmers have implemented these on their own fields and are able to evaluate them, adding a social context to the bio-economic assessment in the whole farm model. We perform </w:t>
            </w:r>
            <w:r w:rsidRPr="002E3CB1">
              <w:lastRenderedPageBreak/>
              <w:t>an exploration of tradeoffs and synergies among the productive, environmental and social performance indicators on the basis of the current farm configuration and the available options in the basket of technologies.</w:t>
            </w:r>
          </w:p>
          <w:p w:rsidR="002E3CB1" w:rsidRPr="002E3CB1" w:rsidRDefault="002E3CB1" w:rsidP="002E3CB1"/>
          <w:p w:rsidR="002E3CB1" w:rsidRPr="002E3CB1" w:rsidRDefault="002E3CB1" w:rsidP="002E3CB1">
            <w:r w:rsidRPr="002E3CB1">
              <w:t>All activities will be developed in close consultation and discussion with communities and researchers. There will be explicit attention to the existing heterogeneities in socio-economic and bio-physical conditions.</w:t>
            </w:r>
          </w:p>
        </w:tc>
      </w:tr>
    </w:tbl>
    <w:p w:rsidR="00FD3811" w:rsidRDefault="00FD3811" w:rsidP="00346B58"/>
    <w:tbl>
      <w:tblPr>
        <w:tblW w:w="0" w:type="auto"/>
        <w:tblLook w:val="04A0" w:firstRow="1" w:lastRow="0" w:firstColumn="1" w:lastColumn="0" w:noHBand="0" w:noVBand="1"/>
      </w:tblPr>
      <w:tblGrid>
        <w:gridCol w:w="621"/>
        <w:gridCol w:w="6572"/>
        <w:gridCol w:w="1663"/>
      </w:tblGrid>
      <w:tr w:rsidR="002E3CB1" w:rsidRPr="002E3CB1" w:rsidTr="002E3CB1">
        <w:tc>
          <w:tcPr>
            <w:tcW w:w="7285" w:type="dxa"/>
            <w:gridSpan w:val="2"/>
            <w:shd w:val="clear" w:color="auto" w:fill="auto"/>
          </w:tcPr>
          <w:p w:rsidR="002E3CB1" w:rsidRPr="002E3CB1" w:rsidRDefault="002E3CB1" w:rsidP="002E3CB1">
            <w:r w:rsidRPr="002E3CB1">
              <w:rPr>
                <w:b/>
              </w:rPr>
              <w:t>Deliverables</w:t>
            </w:r>
          </w:p>
        </w:tc>
        <w:tc>
          <w:tcPr>
            <w:tcW w:w="1678" w:type="dxa"/>
            <w:shd w:val="clear" w:color="auto" w:fill="auto"/>
          </w:tcPr>
          <w:p w:rsidR="002E3CB1" w:rsidRPr="002E3CB1" w:rsidRDefault="002E3CB1" w:rsidP="002E3CB1">
            <w:r w:rsidRPr="002E3CB1">
              <w:t>Date (2016)</w:t>
            </w:r>
          </w:p>
        </w:tc>
      </w:tr>
      <w:tr w:rsidR="002E3CB1" w:rsidRPr="002E3CB1" w:rsidTr="002E3CB1">
        <w:tc>
          <w:tcPr>
            <w:tcW w:w="625" w:type="dxa"/>
            <w:shd w:val="clear" w:color="auto" w:fill="auto"/>
          </w:tcPr>
          <w:p w:rsidR="002E3CB1" w:rsidRPr="002E3CB1" w:rsidRDefault="002E3CB1" w:rsidP="002E3CB1">
            <w:r w:rsidRPr="002E3CB1">
              <w:t>1</w:t>
            </w:r>
          </w:p>
        </w:tc>
        <w:tc>
          <w:tcPr>
            <w:tcW w:w="6660" w:type="dxa"/>
            <w:shd w:val="clear" w:color="auto" w:fill="auto"/>
          </w:tcPr>
          <w:p w:rsidR="002E3CB1" w:rsidRPr="002E3CB1" w:rsidRDefault="002E3CB1" w:rsidP="002E3CB1">
            <w:r w:rsidRPr="002E3CB1">
              <w:t>Final report evaluating the different AR technologies per farm type and per region</w:t>
            </w:r>
          </w:p>
        </w:tc>
        <w:tc>
          <w:tcPr>
            <w:tcW w:w="1678" w:type="dxa"/>
            <w:shd w:val="clear" w:color="auto" w:fill="auto"/>
          </w:tcPr>
          <w:p w:rsidR="002E3CB1" w:rsidRPr="002E3CB1" w:rsidRDefault="002E3CB1" w:rsidP="002E3CB1">
            <w:r w:rsidRPr="002E3CB1">
              <w:t>Apr</w:t>
            </w:r>
          </w:p>
        </w:tc>
      </w:tr>
      <w:tr w:rsidR="002E3CB1" w:rsidRPr="002E3CB1" w:rsidTr="002E3CB1">
        <w:tc>
          <w:tcPr>
            <w:tcW w:w="625" w:type="dxa"/>
            <w:shd w:val="clear" w:color="auto" w:fill="auto"/>
          </w:tcPr>
          <w:p w:rsidR="002E3CB1" w:rsidRPr="002E3CB1" w:rsidRDefault="002E3CB1" w:rsidP="002E3CB1">
            <w:r w:rsidRPr="002E3CB1">
              <w:t>2</w:t>
            </w:r>
          </w:p>
        </w:tc>
        <w:tc>
          <w:tcPr>
            <w:tcW w:w="6660" w:type="dxa"/>
            <w:shd w:val="clear" w:color="auto" w:fill="auto"/>
          </w:tcPr>
          <w:p w:rsidR="002E3CB1" w:rsidRPr="002E3CB1" w:rsidRDefault="002E3CB1" w:rsidP="002E3CB1">
            <w:r w:rsidRPr="002E3CB1">
              <w:t>Models for each farm and each technology package; incl. detailed notes for easy later modification</w:t>
            </w:r>
          </w:p>
        </w:tc>
        <w:tc>
          <w:tcPr>
            <w:tcW w:w="1678" w:type="dxa"/>
            <w:shd w:val="clear" w:color="auto" w:fill="auto"/>
          </w:tcPr>
          <w:p w:rsidR="002E3CB1" w:rsidRPr="002E3CB1" w:rsidRDefault="002E3CB1" w:rsidP="002E3CB1">
            <w:r w:rsidRPr="002E3CB1">
              <w:t xml:space="preserve">May </w:t>
            </w:r>
          </w:p>
        </w:tc>
      </w:tr>
      <w:tr w:rsidR="002E3CB1" w:rsidRPr="002E3CB1" w:rsidTr="002E3CB1">
        <w:tc>
          <w:tcPr>
            <w:tcW w:w="625" w:type="dxa"/>
            <w:shd w:val="clear" w:color="auto" w:fill="auto"/>
          </w:tcPr>
          <w:p w:rsidR="002E3CB1" w:rsidRPr="002E3CB1" w:rsidRDefault="002E3CB1" w:rsidP="002E3CB1">
            <w:r w:rsidRPr="002E3CB1">
              <w:t>3</w:t>
            </w:r>
          </w:p>
        </w:tc>
        <w:tc>
          <w:tcPr>
            <w:tcW w:w="6660" w:type="dxa"/>
            <w:shd w:val="clear" w:color="auto" w:fill="auto"/>
          </w:tcPr>
          <w:p w:rsidR="002E3CB1" w:rsidRPr="002E3CB1" w:rsidRDefault="002E3CB1" w:rsidP="002E3CB1">
            <w:r w:rsidRPr="002E3CB1">
              <w:t>Conference paper (Tropentag 2016)</w:t>
            </w:r>
          </w:p>
        </w:tc>
        <w:tc>
          <w:tcPr>
            <w:tcW w:w="1678" w:type="dxa"/>
            <w:shd w:val="clear" w:color="auto" w:fill="auto"/>
          </w:tcPr>
          <w:p w:rsidR="002E3CB1" w:rsidRPr="002E3CB1" w:rsidRDefault="002E3CB1" w:rsidP="002E3CB1">
            <w:r w:rsidRPr="002E3CB1">
              <w:t>Sep</w:t>
            </w:r>
          </w:p>
        </w:tc>
      </w:tr>
      <w:tr w:rsidR="002E3CB1" w:rsidRPr="002E3CB1" w:rsidTr="002E3CB1">
        <w:tc>
          <w:tcPr>
            <w:tcW w:w="625" w:type="dxa"/>
            <w:shd w:val="clear" w:color="auto" w:fill="auto"/>
          </w:tcPr>
          <w:p w:rsidR="002E3CB1" w:rsidRPr="002E3CB1" w:rsidRDefault="002E3CB1" w:rsidP="002E3CB1">
            <w:r w:rsidRPr="002E3CB1">
              <w:t>4</w:t>
            </w:r>
          </w:p>
        </w:tc>
        <w:tc>
          <w:tcPr>
            <w:tcW w:w="6660" w:type="dxa"/>
            <w:shd w:val="clear" w:color="auto" w:fill="auto"/>
          </w:tcPr>
          <w:p w:rsidR="002E3CB1" w:rsidRPr="002E3CB1" w:rsidRDefault="002E3CB1" w:rsidP="002E3CB1">
            <w:r w:rsidRPr="002E3CB1">
              <w:t>Draft journal article about farm type specific evaluation of technologies</w:t>
            </w:r>
          </w:p>
        </w:tc>
        <w:tc>
          <w:tcPr>
            <w:tcW w:w="1678" w:type="dxa"/>
            <w:shd w:val="clear" w:color="auto" w:fill="auto"/>
          </w:tcPr>
          <w:p w:rsidR="002E3CB1" w:rsidRPr="002E3CB1" w:rsidRDefault="002E3CB1" w:rsidP="002E3CB1">
            <w:r w:rsidRPr="002E3CB1">
              <w:t>Sep</w:t>
            </w:r>
          </w:p>
        </w:tc>
      </w:tr>
    </w:tbl>
    <w:p w:rsidR="00FD3811" w:rsidRDefault="00FD3811" w:rsidP="00346B58"/>
    <w:tbl>
      <w:tblPr>
        <w:tblW w:w="0" w:type="auto"/>
        <w:tblLook w:val="04A0" w:firstRow="1" w:lastRow="0" w:firstColumn="1" w:lastColumn="0" w:noHBand="0" w:noVBand="1"/>
      </w:tblPr>
      <w:tblGrid>
        <w:gridCol w:w="2047"/>
        <w:gridCol w:w="3125"/>
        <w:gridCol w:w="3684"/>
      </w:tblGrid>
      <w:tr w:rsidR="002E3CB1" w:rsidRPr="002E3CB1" w:rsidTr="00886306">
        <w:tc>
          <w:tcPr>
            <w:tcW w:w="2047" w:type="dxa"/>
            <w:shd w:val="clear" w:color="auto" w:fill="auto"/>
          </w:tcPr>
          <w:p w:rsidR="002E3CB1" w:rsidRPr="002E3CB1" w:rsidRDefault="002E3CB1" w:rsidP="002E3CB1">
            <w:pPr>
              <w:rPr>
                <w:b/>
              </w:rPr>
            </w:pPr>
            <w:r w:rsidRPr="002E3CB1">
              <w:rPr>
                <w:b/>
              </w:rPr>
              <w:t>Activity RT1-Gh-4</w:t>
            </w:r>
          </w:p>
        </w:tc>
        <w:tc>
          <w:tcPr>
            <w:tcW w:w="6809" w:type="dxa"/>
            <w:gridSpan w:val="2"/>
            <w:shd w:val="clear" w:color="auto" w:fill="auto"/>
          </w:tcPr>
          <w:p w:rsidR="002E3CB1" w:rsidRPr="002E3CB1" w:rsidRDefault="002E3CB1" w:rsidP="002E3CB1">
            <w:r w:rsidRPr="002E3CB1">
              <w:t>Gender analysis of sustainable intensification practices</w:t>
            </w:r>
          </w:p>
        </w:tc>
      </w:tr>
      <w:tr w:rsidR="002E3CB1" w:rsidRPr="002E3CB1" w:rsidTr="002E3CB1">
        <w:tc>
          <w:tcPr>
            <w:tcW w:w="2096" w:type="dxa"/>
          </w:tcPr>
          <w:p w:rsidR="002E3CB1" w:rsidRPr="002E3CB1" w:rsidRDefault="00ED0F4F" w:rsidP="002E3CB1">
            <w:r>
              <w:t>Lead s</w:t>
            </w:r>
            <w:r w:rsidR="002E3CB1" w:rsidRPr="002E3CB1">
              <w:t>cientists(s)</w:t>
            </w:r>
          </w:p>
        </w:tc>
        <w:tc>
          <w:tcPr>
            <w:tcW w:w="3257" w:type="dxa"/>
          </w:tcPr>
          <w:p w:rsidR="002E3CB1" w:rsidRPr="002E3CB1" w:rsidRDefault="002E3CB1" w:rsidP="002E3CB1">
            <w:r w:rsidRPr="002E3CB1">
              <w:t>Gundula Fischer</w:t>
            </w:r>
          </w:p>
        </w:tc>
        <w:tc>
          <w:tcPr>
            <w:tcW w:w="3836" w:type="dxa"/>
          </w:tcPr>
          <w:p w:rsidR="002E3CB1" w:rsidRPr="002E3CB1" w:rsidRDefault="002E3CB1" w:rsidP="002E3CB1">
            <w:r w:rsidRPr="002E3CB1">
              <w:t>Institution: IITA</w:t>
            </w:r>
          </w:p>
        </w:tc>
      </w:tr>
      <w:tr w:rsidR="002E3CB1" w:rsidRPr="002E3CB1" w:rsidTr="002E3CB1">
        <w:tc>
          <w:tcPr>
            <w:tcW w:w="2096" w:type="dxa"/>
          </w:tcPr>
          <w:p w:rsidR="002E3CB1" w:rsidRPr="002E3CB1" w:rsidRDefault="002E3CB1" w:rsidP="002E3CB1">
            <w:r w:rsidRPr="002E3CB1">
              <w:t>Other scientist(s)</w:t>
            </w:r>
          </w:p>
          <w:p w:rsidR="002E3CB1" w:rsidRPr="002E3CB1" w:rsidRDefault="002E3CB1" w:rsidP="002E3CB1">
            <w:r w:rsidRPr="002E3CB1">
              <w:t>Consultant</w:t>
            </w:r>
          </w:p>
        </w:tc>
        <w:tc>
          <w:tcPr>
            <w:tcW w:w="7093" w:type="dxa"/>
            <w:gridSpan w:val="2"/>
          </w:tcPr>
          <w:p w:rsidR="002E3CB1" w:rsidRPr="002E3CB1" w:rsidRDefault="002E3CB1" w:rsidP="002E3CB1">
            <w:r w:rsidRPr="002E3CB1">
              <w:t>Bekele Kotu</w:t>
            </w:r>
          </w:p>
          <w:p w:rsidR="002E3CB1" w:rsidRPr="002E3CB1" w:rsidRDefault="002E3CB1" w:rsidP="002E3CB1">
            <w:r w:rsidRPr="002E3CB1">
              <w:t>B. Akua</w:t>
            </w:r>
            <w:r w:rsidR="0004220B">
              <w:t xml:space="preserve"> </w:t>
            </w:r>
            <w:r w:rsidRPr="002E3CB1">
              <w:t>Opokua (University of Cape Coast, Center of Gender Research, Advocacy and Documentation)</w:t>
            </w:r>
          </w:p>
        </w:tc>
      </w:tr>
      <w:tr w:rsidR="002E3CB1" w:rsidRPr="002E3CB1" w:rsidTr="002E3CB1">
        <w:tc>
          <w:tcPr>
            <w:tcW w:w="2096" w:type="dxa"/>
          </w:tcPr>
          <w:p w:rsidR="002E3CB1" w:rsidRPr="002E3CB1" w:rsidRDefault="002E3CB1" w:rsidP="002E3CB1">
            <w:r w:rsidRPr="002E3CB1">
              <w:t>Location(s)</w:t>
            </w:r>
          </w:p>
        </w:tc>
        <w:tc>
          <w:tcPr>
            <w:tcW w:w="7093" w:type="dxa"/>
            <w:gridSpan w:val="2"/>
          </w:tcPr>
          <w:p w:rsidR="002E3CB1" w:rsidRPr="002E3CB1" w:rsidRDefault="002E3CB1" w:rsidP="002E3CB1">
            <w:r w:rsidRPr="002E3CB1">
              <w:t>Selected communities in the Northern, Upper East and Upper West Regions</w:t>
            </w:r>
          </w:p>
        </w:tc>
      </w:tr>
      <w:tr w:rsidR="002E3CB1" w:rsidRPr="002E3CB1" w:rsidTr="002E3CB1">
        <w:tc>
          <w:tcPr>
            <w:tcW w:w="2096" w:type="dxa"/>
          </w:tcPr>
          <w:p w:rsidR="002E3CB1" w:rsidRPr="002E3CB1" w:rsidRDefault="002E3CB1" w:rsidP="002E3CB1"/>
        </w:tc>
        <w:tc>
          <w:tcPr>
            <w:tcW w:w="7093" w:type="dxa"/>
            <w:gridSpan w:val="2"/>
          </w:tcPr>
          <w:p w:rsidR="002E3CB1" w:rsidRPr="002E3CB1" w:rsidRDefault="002E3CB1" w:rsidP="002E3CB1"/>
        </w:tc>
      </w:tr>
      <w:tr w:rsidR="002E3CB1" w:rsidRPr="002E3CB1" w:rsidTr="002E3CB1">
        <w:tc>
          <w:tcPr>
            <w:tcW w:w="9189" w:type="dxa"/>
            <w:gridSpan w:val="3"/>
          </w:tcPr>
          <w:p w:rsidR="002E3CB1" w:rsidRPr="002E3CB1" w:rsidRDefault="002E3CB1" w:rsidP="002E3CB1">
            <w:pPr>
              <w:rPr>
                <w:b/>
              </w:rPr>
            </w:pPr>
            <w:r w:rsidRPr="002E3CB1">
              <w:rPr>
                <w:b/>
              </w:rPr>
              <w:t>Procedures</w:t>
            </w:r>
          </w:p>
        </w:tc>
      </w:tr>
      <w:tr w:rsidR="002E3CB1" w:rsidRPr="002E3CB1" w:rsidTr="00886306">
        <w:tc>
          <w:tcPr>
            <w:tcW w:w="8856" w:type="dxa"/>
            <w:gridSpan w:val="3"/>
          </w:tcPr>
          <w:p w:rsidR="002E3CB1" w:rsidRDefault="002E3CB1" w:rsidP="002E3CB1">
            <w:pPr>
              <w:rPr>
                <w:lang w:val="en-GB"/>
              </w:rPr>
            </w:pPr>
            <w:r w:rsidRPr="002E3CB1">
              <w:rPr>
                <w:lang w:val="en-GB"/>
              </w:rPr>
              <w:t>Since October 2015 a team of gender experts from the University of Cape Coast (in cooperat</w:t>
            </w:r>
            <w:r w:rsidR="0004220B">
              <w:rPr>
                <w:lang w:val="en-GB"/>
              </w:rPr>
              <w:t xml:space="preserve">ion and under supervision of </w:t>
            </w:r>
            <w:r w:rsidRPr="002E3CB1">
              <w:rPr>
                <w:lang w:val="en-GB"/>
              </w:rPr>
              <w:t>Gundula Fischer) has conducted a qualitative gender-focused evaluation of Africa RISING’s interventions in selected communities in the Northern, Upper West and Upper East regions. Core questions of the evaluation were:</w:t>
            </w:r>
          </w:p>
          <w:p w:rsidR="002E3CB1" w:rsidRPr="002E3CB1" w:rsidRDefault="002E3CB1" w:rsidP="002E3CB1">
            <w:pPr>
              <w:rPr>
                <w:lang w:val="en-GB"/>
              </w:rPr>
            </w:pPr>
          </w:p>
          <w:p w:rsidR="002E3CB1" w:rsidRPr="002E3CB1" w:rsidRDefault="002E3CB1" w:rsidP="002E3CB1">
            <w:pPr>
              <w:numPr>
                <w:ilvl w:val="0"/>
                <w:numId w:val="15"/>
              </w:numPr>
              <w:rPr>
                <w:lang w:val="de-DE"/>
              </w:rPr>
            </w:pPr>
            <w:r w:rsidRPr="002E3CB1">
              <w:rPr>
                <w:lang w:val="de-DE"/>
              </w:rPr>
              <w:t xml:space="preserve">Evaluation criteria for new agricultural practices: Which criteria do female/male farmers use when evaluating new agricultural practices for suitability? How can gender differences in evaluation criteria be explained? </w:t>
            </w:r>
          </w:p>
          <w:p w:rsidR="002E3CB1" w:rsidRPr="002E3CB1" w:rsidRDefault="002E3CB1" w:rsidP="002E3CB1">
            <w:pPr>
              <w:numPr>
                <w:ilvl w:val="0"/>
                <w:numId w:val="15"/>
              </w:numPr>
              <w:rPr>
                <w:lang w:val="de-DE"/>
              </w:rPr>
            </w:pPr>
            <w:r w:rsidRPr="002E3CB1">
              <w:rPr>
                <w:lang w:val="de-DE"/>
              </w:rPr>
              <w:t xml:space="preserve">Adoption of Africa RISING practices: Which Africa RISING practices have been/have not been adopted by male/female farmers? Why have female or male farmers adopted/rejected certain practices and what is the relationship with gender dynamics in terms of labour allocation, income distribution, access to resources and to information as well as other key aspects of gender analysis? </w:t>
            </w:r>
          </w:p>
          <w:p w:rsidR="002E3CB1" w:rsidRPr="002E3CB1" w:rsidRDefault="002E3CB1" w:rsidP="002E3CB1">
            <w:pPr>
              <w:numPr>
                <w:ilvl w:val="0"/>
                <w:numId w:val="15"/>
              </w:numPr>
              <w:rPr>
                <w:lang w:val="de-DE"/>
              </w:rPr>
            </w:pPr>
            <w:r w:rsidRPr="002E3CB1">
              <w:rPr>
                <w:lang w:val="de-DE"/>
              </w:rPr>
              <w:t xml:space="preserve">Adaptation of Africa RISING practices: Have female/male farmers adapted certain Africa RISING practices to make them more suitable for their use? If yes, how have male versus female farmers adapted these practices for their purposes? Why have they adapted them? </w:t>
            </w:r>
          </w:p>
          <w:p w:rsidR="002E3CB1" w:rsidRPr="002E3CB1" w:rsidRDefault="002E3CB1" w:rsidP="002E3CB1">
            <w:pPr>
              <w:numPr>
                <w:ilvl w:val="0"/>
                <w:numId w:val="15"/>
              </w:numPr>
              <w:rPr>
                <w:lang w:val="de-DE"/>
              </w:rPr>
            </w:pPr>
            <w:r w:rsidRPr="002E3CB1">
              <w:rPr>
                <w:lang w:val="de-DE"/>
              </w:rPr>
              <w:t xml:space="preserve">Access to information and learning: In each community, what are the most important sources of information and learning about agricultural practices? How do female/male farmers have access to information and participate in learning? How can gender differences in access to information and participation be explained? </w:t>
            </w:r>
          </w:p>
          <w:p w:rsidR="00BD0395" w:rsidRDefault="00BD0395" w:rsidP="002E3CB1">
            <w:pPr>
              <w:rPr>
                <w:lang w:val="en-GB"/>
              </w:rPr>
            </w:pPr>
          </w:p>
          <w:p w:rsidR="00886306" w:rsidRDefault="00886306" w:rsidP="002E3CB1">
            <w:pPr>
              <w:rPr>
                <w:lang w:val="en-GB"/>
              </w:rPr>
            </w:pPr>
          </w:p>
          <w:p w:rsidR="002E3CB1" w:rsidRPr="002E3CB1" w:rsidRDefault="002E3CB1" w:rsidP="002E3CB1">
            <w:pPr>
              <w:rPr>
                <w:lang w:val="en-GB"/>
              </w:rPr>
            </w:pPr>
            <w:r w:rsidRPr="002E3CB1">
              <w:rPr>
                <w:lang w:val="en-GB"/>
              </w:rPr>
              <w:lastRenderedPageBreak/>
              <w:t>The research methodology comprised 12 focus group discussions (including a ranking exercise) with farmers in gender-separate groups and key informant interviews with district directors of agriculture, district agricultural extension agents, Africa RISING community facilitators, Africa RISING R4D platform members and traditional leaders (male, female).</w:t>
            </w:r>
          </w:p>
          <w:p w:rsidR="002E3CB1" w:rsidRPr="002E3CB1" w:rsidRDefault="002E3CB1" w:rsidP="002E3CB1">
            <w:pPr>
              <w:rPr>
                <w:lang w:val="en-GB"/>
              </w:rPr>
            </w:pPr>
          </w:p>
          <w:p w:rsidR="002E3CB1" w:rsidRPr="002E3CB1" w:rsidRDefault="002E3CB1" w:rsidP="002E3CB1">
            <w:pPr>
              <w:rPr>
                <w:lang w:val="en-GB"/>
              </w:rPr>
            </w:pPr>
            <w:r w:rsidRPr="002E3CB1">
              <w:rPr>
                <w:lang w:val="en-GB"/>
              </w:rPr>
              <w:t>Transcriptions and expanded notes of focus groups discussions and key informant interviews as well as a draft report are available.</w:t>
            </w:r>
          </w:p>
          <w:p w:rsidR="002E3CB1" w:rsidRPr="002E3CB1" w:rsidRDefault="002E3CB1" w:rsidP="002E3CB1">
            <w:pPr>
              <w:rPr>
                <w:lang w:val="en-GB"/>
              </w:rPr>
            </w:pPr>
          </w:p>
          <w:p w:rsidR="002E3CB1" w:rsidRPr="002E3CB1" w:rsidRDefault="002E3CB1" w:rsidP="002E3CB1">
            <w:r w:rsidRPr="002E3CB1">
              <w:t>In 2016 the following steps will be taken to complete the activity:</w:t>
            </w:r>
          </w:p>
          <w:p w:rsidR="002E3CB1" w:rsidRPr="002E3CB1" w:rsidRDefault="002E3CB1" w:rsidP="002E3CB1">
            <w:pPr>
              <w:numPr>
                <w:ilvl w:val="0"/>
                <w:numId w:val="14"/>
              </w:numPr>
            </w:pPr>
            <w:r w:rsidRPr="002E3CB1">
              <w:t>Stakeholder validation of the results</w:t>
            </w:r>
          </w:p>
          <w:p w:rsidR="002E3CB1" w:rsidRPr="002E3CB1" w:rsidRDefault="002E3CB1" w:rsidP="002E3CB1">
            <w:pPr>
              <w:numPr>
                <w:ilvl w:val="0"/>
                <w:numId w:val="14"/>
              </w:numPr>
            </w:pPr>
            <w:r w:rsidRPr="002E3CB1">
              <w:t>Inclusion of results from stakeholder validation into the final report</w:t>
            </w:r>
          </w:p>
          <w:p w:rsidR="002E3CB1" w:rsidRPr="002E3CB1" w:rsidRDefault="002E3CB1" w:rsidP="002E3CB1">
            <w:pPr>
              <w:numPr>
                <w:ilvl w:val="0"/>
                <w:numId w:val="14"/>
              </w:numPr>
            </w:pPr>
            <w:r w:rsidRPr="002E3CB1">
              <w:t>Publication of final report</w:t>
            </w:r>
          </w:p>
          <w:p w:rsidR="002E3CB1" w:rsidRPr="002E3CB1" w:rsidRDefault="002E3CB1" w:rsidP="002E3CB1"/>
          <w:p w:rsidR="002E3CB1" w:rsidRPr="002E3CB1" w:rsidRDefault="002E3CB1" w:rsidP="002E3CB1">
            <w:r w:rsidRPr="002E3CB1">
              <w:t>Data collection: Qualitative gender analysis</w:t>
            </w:r>
          </w:p>
        </w:tc>
      </w:tr>
    </w:tbl>
    <w:p w:rsidR="00FD3811" w:rsidRDefault="00FD3811" w:rsidP="00346B58"/>
    <w:tbl>
      <w:tblPr>
        <w:tblW w:w="0" w:type="auto"/>
        <w:tblLook w:val="04A0" w:firstRow="1" w:lastRow="0" w:firstColumn="1" w:lastColumn="0" w:noHBand="0" w:noVBand="1"/>
      </w:tblPr>
      <w:tblGrid>
        <w:gridCol w:w="466"/>
        <w:gridCol w:w="6727"/>
        <w:gridCol w:w="1663"/>
      </w:tblGrid>
      <w:tr w:rsidR="002E3CB1" w:rsidRPr="002E3CB1" w:rsidTr="002E3CB1">
        <w:tc>
          <w:tcPr>
            <w:tcW w:w="7285" w:type="dxa"/>
            <w:gridSpan w:val="2"/>
            <w:shd w:val="clear" w:color="auto" w:fill="auto"/>
          </w:tcPr>
          <w:p w:rsidR="002E3CB1" w:rsidRPr="002E3CB1" w:rsidRDefault="002E3CB1" w:rsidP="002E3CB1">
            <w:pPr>
              <w:rPr>
                <w:b/>
              </w:rPr>
            </w:pPr>
            <w:r w:rsidRPr="002E3CB1">
              <w:rPr>
                <w:b/>
              </w:rPr>
              <w:t>Deliverables</w:t>
            </w:r>
          </w:p>
        </w:tc>
        <w:tc>
          <w:tcPr>
            <w:tcW w:w="1678" w:type="dxa"/>
            <w:shd w:val="clear" w:color="auto" w:fill="auto"/>
          </w:tcPr>
          <w:p w:rsidR="002E3CB1" w:rsidRPr="002E3CB1" w:rsidRDefault="002E3CB1" w:rsidP="002E3CB1">
            <w:r w:rsidRPr="002E3CB1">
              <w:t>Date (2016)</w:t>
            </w:r>
          </w:p>
        </w:tc>
      </w:tr>
      <w:tr w:rsidR="002E3CB1" w:rsidRPr="002E3CB1" w:rsidTr="002E3CB1">
        <w:tc>
          <w:tcPr>
            <w:tcW w:w="468" w:type="dxa"/>
            <w:shd w:val="clear" w:color="auto" w:fill="auto"/>
          </w:tcPr>
          <w:p w:rsidR="002E3CB1" w:rsidRPr="002E3CB1" w:rsidRDefault="002E3CB1" w:rsidP="002E3CB1">
            <w:r w:rsidRPr="002E3CB1">
              <w:t>1</w:t>
            </w:r>
          </w:p>
        </w:tc>
        <w:tc>
          <w:tcPr>
            <w:tcW w:w="6817" w:type="dxa"/>
            <w:shd w:val="clear" w:color="auto" w:fill="auto"/>
          </w:tcPr>
          <w:p w:rsidR="002E3CB1" w:rsidRPr="002E3CB1" w:rsidRDefault="002E3CB1" w:rsidP="002E3CB1">
            <w:r w:rsidRPr="002E3CB1">
              <w:t>Stakeholder validation completed</w:t>
            </w:r>
          </w:p>
        </w:tc>
        <w:tc>
          <w:tcPr>
            <w:tcW w:w="1678" w:type="dxa"/>
            <w:shd w:val="clear" w:color="auto" w:fill="auto"/>
          </w:tcPr>
          <w:p w:rsidR="002E3CB1" w:rsidRPr="002E3CB1" w:rsidRDefault="002E3CB1" w:rsidP="002E3CB1">
            <w:r w:rsidRPr="002E3CB1">
              <w:t>May</w:t>
            </w:r>
          </w:p>
        </w:tc>
      </w:tr>
      <w:tr w:rsidR="002E3CB1" w:rsidRPr="002E3CB1" w:rsidTr="002E3CB1">
        <w:tc>
          <w:tcPr>
            <w:tcW w:w="468" w:type="dxa"/>
            <w:shd w:val="clear" w:color="auto" w:fill="auto"/>
          </w:tcPr>
          <w:p w:rsidR="002E3CB1" w:rsidRPr="002E3CB1" w:rsidRDefault="002E3CB1" w:rsidP="002E3CB1">
            <w:r w:rsidRPr="002E3CB1">
              <w:t>2</w:t>
            </w:r>
          </w:p>
        </w:tc>
        <w:tc>
          <w:tcPr>
            <w:tcW w:w="6817" w:type="dxa"/>
            <w:shd w:val="clear" w:color="auto" w:fill="auto"/>
          </w:tcPr>
          <w:p w:rsidR="002E3CB1" w:rsidRPr="002E3CB1" w:rsidRDefault="002E3CB1" w:rsidP="002E3CB1">
            <w:r w:rsidRPr="002E3CB1">
              <w:t>Submission of final report on gender analysis of sustainable intensification practices</w:t>
            </w:r>
          </w:p>
        </w:tc>
        <w:tc>
          <w:tcPr>
            <w:tcW w:w="1678" w:type="dxa"/>
            <w:shd w:val="clear" w:color="auto" w:fill="auto"/>
          </w:tcPr>
          <w:p w:rsidR="002E3CB1" w:rsidRPr="002E3CB1" w:rsidRDefault="002E3CB1" w:rsidP="002E3CB1">
            <w:r w:rsidRPr="002E3CB1">
              <w:t>Jun</w:t>
            </w:r>
          </w:p>
        </w:tc>
      </w:tr>
      <w:tr w:rsidR="002E3CB1" w:rsidRPr="002E3CB1" w:rsidTr="002E3CB1">
        <w:tc>
          <w:tcPr>
            <w:tcW w:w="468" w:type="dxa"/>
            <w:shd w:val="clear" w:color="auto" w:fill="auto"/>
          </w:tcPr>
          <w:p w:rsidR="002E3CB1" w:rsidRPr="002E3CB1" w:rsidRDefault="002E3CB1" w:rsidP="002E3CB1">
            <w:r w:rsidRPr="002E3CB1">
              <w:t>3</w:t>
            </w:r>
          </w:p>
        </w:tc>
        <w:tc>
          <w:tcPr>
            <w:tcW w:w="6817" w:type="dxa"/>
            <w:shd w:val="clear" w:color="auto" w:fill="auto"/>
          </w:tcPr>
          <w:p w:rsidR="002E3CB1" w:rsidRPr="002E3CB1" w:rsidRDefault="002E3CB1" w:rsidP="002E3CB1">
            <w:r w:rsidRPr="002E3CB1">
              <w:t>Publication of final report on CG space</w:t>
            </w:r>
          </w:p>
        </w:tc>
        <w:tc>
          <w:tcPr>
            <w:tcW w:w="1678" w:type="dxa"/>
            <w:shd w:val="clear" w:color="auto" w:fill="auto"/>
          </w:tcPr>
          <w:p w:rsidR="002E3CB1" w:rsidRPr="002E3CB1" w:rsidRDefault="002E3CB1" w:rsidP="002E3CB1">
            <w:r w:rsidRPr="002E3CB1">
              <w:t>Sep</w:t>
            </w:r>
          </w:p>
        </w:tc>
      </w:tr>
    </w:tbl>
    <w:p w:rsidR="00FD3811" w:rsidRDefault="00FD3811" w:rsidP="00346B58"/>
    <w:tbl>
      <w:tblPr>
        <w:tblW w:w="0" w:type="auto"/>
        <w:tblLook w:val="04A0" w:firstRow="1" w:lastRow="0" w:firstColumn="1" w:lastColumn="0" w:noHBand="0" w:noVBand="1"/>
      </w:tblPr>
      <w:tblGrid>
        <w:gridCol w:w="2048"/>
        <w:gridCol w:w="3127"/>
        <w:gridCol w:w="3681"/>
      </w:tblGrid>
      <w:tr w:rsidR="002E3CB1" w:rsidRPr="002E3CB1" w:rsidTr="002E3CB1">
        <w:tc>
          <w:tcPr>
            <w:tcW w:w="2096" w:type="dxa"/>
            <w:shd w:val="clear" w:color="auto" w:fill="auto"/>
          </w:tcPr>
          <w:p w:rsidR="002E3CB1" w:rsidRPr="002E3CB1" w:rsidRDefault="002E3CB1" w:rsidP="002E3CB1">
            <w:pPr>
              <w:rPr>
                <w:b/>
              </w:rPr>
            </w:pPr>
            <w:r w:rsidRPr="002E3CB1">
              <w:rPr>
                <w:b/>
              </w:rPr>
              <w:t>Activity RT1-Gh-5</w:t>
            </w:r>
          </w:p>
        </w:tc>
        <w:tc>
          <w:tcPr>
            <w:tcW w:w="7093" w:type="dxa"/>
            <w:gridSpan w:val="2"/>
            <w:shd w:val="clear" w:color="auto" w:fill="auto"/>
          </w:tcPr>
          <w:p w:rsidR="002E3CB1" w:rsidRPr="002E3CB1" w:rsidRDefault="002E3CB1" w:rsidP="002E3CB1">
            <w:r w:rsidRPr="002E3CB1">
              <w:t>In-country research management</w:t>
            </w:r>
          </w:p>
        </w:tc>
      </w:tr>
      <w:tr w:rsidR="002E3CB1" w:rsidRPr="002E3CB1" w:rsidTr="002E3CB1">
        <w:tc>
          <w:tcPr>
            <w:tcW w:w="2096" w:type="dxa"/>
          </w:tcPr>
          <w:p w:rsidR="002E3CB1" w:rsidRPr="002E3CB1" w:rsidRDefault="00ED0F4F" w:rsidP="002E3CB1">
            <w:r>
              <w:t>Lead s</w:t>
            </w:r>
            <w:r w:rsidR="002E3CB1" w:rsidRPr="002E3CB1">
              <w:t>cientists(s)</w:t>
            </w:r>
          </w:p>
        </w:tc>
        <w:tc>
          <w:tcPr>
            <w:tcW w:w="3257" w:type="dxa"/>
          </w:tcPr>
          <w:p w:rsidR="002E3CB1" w:rsidRPr="002E3CB1" w:rsidRDefault="002E3CB1" w:rsidP="002E3CB1">
            <w:r w:rsidRPr="002E3CB1">
              <w:t>Asamoah Larbi</w:t>
            </w:r>
          </w:p>
        </w:tc>
        <w:tc>
          <w:tcPr>
            <w:tcW w:w="3836" w:type="dxa"/>
          </w:tcPr>
          <w:p w:rsidR="002E3CB1" w:rsidRPr="002E3CB1" w:rsidRDefault="002E3CB1" w:rsidP="002E3CB1">
            <w:r w:rsidRPr="002E3CB1">
              <w:t>Institution: IITA</w:t>
            </w:r>
          </w:p>
        </w:tc>
      </w:tr>
      <w:tr w:rsidR="002E3CB1" w:rsidRPr="002E3CB1" w:rsidTr="002E3CB1">
        <w:tc>
          <w:tcPr>
            <w:tcW w:w="2096" w:type="dxa"/>
          </w:tcPr>
          <w:p w:rsidR="002E3CB1" w:rsidRPr="002E3CB1" w:rsidRDefault="002E3CB1" w:rsidP="002E3CB1">
            <w:r w:rsidRPr="002E3CB1">
              <w:t>Other scientist(s)</w:t>
            </w:r>
          </w:p>
          <w:p w:rsidR="002E3CB1" w:rsidRPr="002E3CB1" w:rsidRDefault="002E3CB1" w:rsidP="002E3CB1">
            <w:r w:rsidRPr="002E3CB1">
              <w:t>Consultants</w:t>
            </w:r>
          </w:p>
        </w:tc>
        <w:tc>
          <w:tcPr>
            <w:tcW w:w="7093" w:type="dxa"/>
            <w:gridSpan w:val="2"/>
          </w:tcPr>
          <w:p w:rsidR="002E3CB1" w:rsidRPr="002E3CB1" w:rsidRDefault="002E3CB1" w:rsidP="002E3CB1">
            <w:r w:rsidRPr="002E3CB1">
              <w:t>Bekele Kotu, Mary Asante, Abdul Nurudeen, Stephen Frimpong</w:t>
            </w:r>
            <w:r w:rsidRPr="002E3CB1">
              <w:br/>
              <w:t>To be identified</w:t>
            </w:r>
          </w:p>
        </w:tc>
      </w:tr>
      <w:tr w:rsidR="002E3CB1" w:rsidRPr="002E3CB1" w:rsidTr="002E3CB1">
        <w:tc>
          <w:tcPr>
            <w:tcW w:w="2096" w:type="dxa"/>
          </w:tcPr>
          <w:p w:rsidR="002E3CB1" w:rsidRPr="002E3CB1" w:rsidRDefault="002E3CB1" w:rsidP="002E3CB1">
            <w:r w:rsidRPr="002E3CB1">
              <w:t>Location(s)</w:t>
            </w:r>
          </w:p>
        </w:tc>
        <w:tc>
          <w:tcPr>
            <w:tcW w:w="7093" w:type="dxa"/>
            <w:gridSpan w:val="2"/>
          </w:tcPr>
          <w:p w:rsidR="002E3CB1" w:rsidRPr="002E3CB1" w:rsidRDefault="002E3CB1" w:rsidP="002E3CB1">
            <w:r w:rsidRPr="002E3CB1">
              <w:t>Selected communities in the Northern, Upper East and Upper West regions</w:t>
            </w:r>
          </w:p>
        </w:tc>
      </w:tr>
      <w:tr w:rsidR="002E3CB1" w:rsidRPr="002E3CB1" w:rsidTr="002E3CB1">
        <w:tc>
          <w:tcPr>
            <w:tcW w:w="9189" w:type="dxa"/>
            <w:gridSpan w:val="3"/>
          </w:tcPr>
          <w:p w:rsidR="002E3CB1" w:rsidRPr="002E3CB1" w:rsidRDefault="002E3CB1" w:rsidP="002E3CB1">
            <w:pPr>
              <w:rPr>
                <w:b/>
                <w:i/>
              </w:rPr>
            </w:pPr>
          </w:p>
        </w:tc>
      </w:tr>
      <w:tr w:rsidR="002E3CB1" w:rsidRPr="002E3CB1" w:rsidTr="002E3CB1">
        <w:tc>
          <w:tcPr>
            <w:tcW w:w="9189" w:type="dxa"/>
            <w:gridSpan w:val="3"/>
          </w:tcPr>
          <w:p w:rsidR="002E3CB1" w:rsidRPr="002E3CB1" w:rsidRDefault="002E3CB1" w:rsidP="002E3CB1">
            <w:pPr>
              <w:rPr>
                <w:b/>
              </w:rPr>
            </w:pPr>
            <w:r w:rsidRPr="002E3CB1">
              <w:rPr>
                <w:b/>
              </w:rPr>
              <w:t>Procedures</w:t>
            </w:r>
          </w:p>
        </w:tc>
      </w:tr>
      <w:tr w:rsidR="002E3CB1" w:rsidRPr="002E3CB1" w:rsidTr="002E3CB1">
        <w:tc>
          <w:tcPr>
            <w:tcW w:w="9189" w:type="dxa"/>
            <w:gridSpan w:val="3"/>
          </w:tcPr>
          <w:p w:rsidR="002E3CB1" w:rsidRPr="002E3CB1" w:rsidRDefault="002E3CB1" w:rsidP="002E3CB1">
            <w:pPr>
              <w:rPr>
                <w:b/>
              </w:rPr>
            </w:pPr>
            <w:r w:rsidRPr="002E3CB1">
              <w:rPr>
                <w:bCs/>
                <w:i/>
              </w:rPr>
              <w:t>Sub-activity RT1-Gh-5.1: Organize regional research team meetings</w:t>
            </w:r>
          </w:p>
        </w:tc>
      </w:tr>
      <w:tr w:rsidR="002E3CB1" w:rsidRPr="002E3CB1" w:rsidTr="002E3CB1">
        <w:tc>
          <w:tcPr>
            <w:tcW w:w="9189" w:type="dxa"/>
            <w:gridSpan w:val="3"/>
          </w:tcPr>
          <w:p w:rsidR="002E3CB1" w:rsidRPr="002E3CB1" w:rsidRDefault="002E3CB1" w:rsidP="002E3CB1">
            <w:pPr>
              <w:rPr>
                <w:bCs/>
                <w:i/>
              </w:rPr>
            </w:pPr>
            <w:r w:rsidRPr="002E3CB1">
              <w:rPr>
                <w:bCs/>
              </w:rPr>
              <w:t>Regional teams meeting will be organized every 8-12 weeks for local and international partners to discuss problems and share lessons. The meeting will be organized on separate days in each region to allow partners working in more than one region to attend</w:t>
            </w:r>
            <w:r w:rsidRPr="002E3CB1">
              <w:rPr>
                <w:bCs/>
                <w:i/>
              </w:rPr>
              <w:t>.</w:t>
            </w:r>
          </w:p>
        </w:tc>
      </w:tr>
      <w:tr w:rsidR="002E3CB1" w:rsidRPr="002E3CB1" w:rsidTr="002E3CB1">
        <w:tc>
          <w:tcPr>
            <w:tcW w:w="9189" w:type="dxa"/>
            <w:gridSpan w:val="3"/>
          </w:tcPr>
          <w:p w:rsidR="002E3CB1" w:rsidRPr="002E3CB1" w:rsidRDefault="002E3CB1" w:rsidP="002E3CB1">
            <w:pPr>
              <w:rPr>
                <w:bCs/>
              </w:rPr>
            </w:pPr>
          </w:p>
        </w:tc>
      </w:tr>
      <w:tr w:rsidR="002E3CB1" w:rsidRPr="002E3CB1" w:rsidTr="002E3CB1">
        <w:tc>
          <w:tcPr>
            <w:tcW w:w="9189" w:type="dxa"/>
            <w:gridSpan w:val="3"/>
          </w:tcPr>
          <w:p w:rsidR="002E3CB1" w:rsidRPr="002E3CB1" w:rsidRDefault="002E3CB1" w:rsidP="002E3CB1">
            <w:pPr>
              <w:rPr>
                <w:b/>
              </w:rPr>
            </w:pPr>
            <w:r w:rsidRPr="002E3CB1">
              <w:rPr>
                <w:bCs/>
                <w:i/>
              </w:rPr>
              <w:t>Sub-activity RT1-Gh-5.2: Organize  exchange visits</w:t>
            </w:r>
          </w:p>
        </w:tc>
      </w:tr>
      <w:tr w:rsidR="002E3CB1" w:rsidRPr="002E3CB1" w:rsidTr="002E3CB1">
        <w:tc>
          <w:tcPr>
            <w:tcW w:w="9189" w:type="dxa"/>
            <w:gridSpan w:val="3"/>
          </w:tcPr>
          <w:p w:rsidR="002E3CB1" w:rsidRPr="002E3CB1" w:rsidRDefault="002E3CB1" w:rsidP="002E3CB1">
            <w:pPr>
              <w:rPr>
                <w:bCs/>
                <w:i/>
              </w:rPr>
            </w:pPr>
            <w:r w:rsidRPr="002E3CB1">
              <w:rPr>
                <w:bCs/>
              </w:rPr>
              <w:t>Exchange visits will be organized for farmers, researchers and extension staff at the community, district and regional levels. This will allow knowledge and information exchange and joint learning among partners.</w:t>
            </w:r>
          </w:p>
        </w:tc>
      </w:tr>
      <w:tr w:rsidR="002E3CB1" w:rsidRPr="002E3CB1" w:rsidTr="002E3CB1">
        <w:tc>
          <w:tcPr>
            <w:tcW w:w="9189" w:type="dxa"/>
            <w:gridSpan w:val="3"/>
          </w:tcPr>
          <w:p w:rsidR="002E3CB1" w:rsidRPr="002E3CB1" w:rsidRDefault="002E3CB1" w:rsidP="002E3CB1">
            <w:pPr>
              <w:rPr>
                <w:bCs/>
              </w:rPr>
            </w:pPr>
          </w:p>
        </w:tc>
      </w:tr>
      <w:tr w:rsidR="002E3CB1" w:rsidRPr="002E3CB1" w:rsidTr="002E3CB1">
        <w:tc>
          <w:tcPr>
            <w:tcW w:w="9189" w:type="dxa"/>
            <w:gridSpan w:val="3"/>
          </w:tcPr>
          <w:p w:rsidR="002E3CB1" w:rsidRPr="002E3CB1" w:rsidRDefault="002E3CB1" w:rsidP="002E3CB1">
            <w:pPr>
              <w:rPr>
                <w:bCs/>
                <w:i/>
              </w:rPr>
            </w:pPr>
            <w:r w:rsidRPr="002E3CB1">
              <w:rPr>
                <w:bCs/>
                <w:i/>
              </w:rPr>
              <w:t>Sub-activity RT1-Gh-5.3: Development of  livestock, nutrition, post-harvest and capacity building strategies</w:t>
            </w:r>
          </w:p>
        </w:tc>
      </w:tr>
    </w:tbl>
    <w:p w:rsidR="00FD3811" w:rsidRDefault="002E3CB1" w:rsidP="00346B58">
      <w:r w:rsidRPr="002E3CB1">
        <w:rPr>
          <w:bCs/>
        </w:rPr>
        <w:t xml:space="preserve">In response to the recommendations of the USAID commissioned evaluation, </w:t>
      </w:r>
      <w:r w:rsidR="00F86CBD" w:rsidRPr="002E3CB1">
        <w:rPr>
          <w:bCs/>
        </w:rPr>
        <w:t>strategies for</w:t>
      </w:r>
      <w:r w:rsidRPr="002E3CB1">
        <w:rPr>
          <w:bCs/>
        </w:rPr>
        <w:t xml:space="preserve"> livestock and nutrition research and capacity building will be developed. The strategies will indicate how the livestock and nutrition activities will be link to each other, and to the crop and integrated crop-livestock research and what key capacities need to be </w:t>
      </w:r>
      <w:r w:rsidR="0004220B" w:rsidRPr="002E3CB1">
        <w:rPr>
          <w:bCs/>
        </w:rPr>
        <w:t>built</w:t>
      </w:r>
      <w:r w:rsidRPr="002E3CB1">
        <w:rPr>
          <w:bCs/>
        </w:rPr>
        <w:t xml:space="preserve"> and how for sustainability of the project activities.</w:t>
      </w:r>
    </w:p>
    <w:p w:rsidR="00FD3811" w:rsidRDefault="00FD3811" w:rsidP="00346B58"/>
    <w:p w:rsidR="00FD3811" w:rsidRDefault="00FD3811" w:rsidP="00346B58"/>
    <w:tbl>
      <w:tblPr>
        <w:tblW w:w="0" w:type="auto"/>
        <w:tblLook w:val="04A0" w:firstRow="1" w:lastRow="0" w:firstColumn="1" w:lastColumn="0" w:noHBand="0" w:noVBand="1"/>
      </w:tblPr>
      <w:tblGrid>
        <w:gridCol w:w="620"/>
        <w:gridCol w:w="6572"/>
        <w:gridCol w:w="1664"/>
      </w:tblGrid>
      <w:tr w:rsidR="00ED652D" w:rsidRPr="00ED652D" w:rsidTr="00ED652D">
        <w:tc>
          <w:tcPr>
            <w:tcW w:w="7285" w:type="dxa"/>
            <w:gridSpan w:val="2"/>
            <w:shd w:val="clear" w:color="auto" w:fill="auto"/>
          </w:tcPr>
          <w:p w:rsidR="00ED652D" w:rsidRPr="00ED652D" w:rsidRDefault="00ED652D" w:rsidP="00ED652D">
            <w:pPr>
              <w:rPr>
                <w:b/>
              </w:rPr>
            </w:pPr>
            <w:r w:rsidRPr="00ED652D">
              <w:rPr>
                <w:b/>
              </w:rPr>
              <w:lastRenderedPageBreak/>
              <w:t>Deliverables</w:t>
            </w:r>
          </w:p>
        </w:tc>
        <w:tc>
          <w:tcPr>
            <w:tcW w:w="1678" w:type="dxa"/>
            <w:shd w:val="clear" w:color="auto" w:fill="auto"/>
          </w:tcPr>
          <w:p w:rsidR="00ED652D" w:rsidRPr="00ED652D" w:rsidRDefault="00ED652D" w:rsidP="00ED652D">
            <w:r w:rsidRPr="00ED652D">
              <w:t>Date (2016)</w:t>
            </w:r>
          </w:p>
        </w:tc>
      </w:tr>
      <w:tr w:rsidR="00ED652D" w:rsidRPr="00ED652D" w:rsidTr="00ED652D">
        <w:tc>
          <w:tcPr>
            <w:tcW w:w="625" w:type="dxa"/>
            <w:shd w:val="clear" w:color="auto" w:fill="auto"/>
          </w:tcPr>
          <w:p w:rsidR="00ED652D" w:rsidRPr="00ED652D" w:rsidRDefault="00ED652D" w:rsidP="00ED652D">
            <w:r w:rsidRPr="00ED652D">
              <w:t>1</w:t>
            </w:r>
          </w:p>
        </w:tc>
        <w:tc>
          <w:tcPr>
            <w:tcW w:w="6660" w:type="dxa"/>
            <w:shd w:val="clear" w:color="auto" w:fill="auto"/>
          </w:tcPr>
          <w:p w:rsidR="00ED652D" w:rsidRPr="00ED652D" w:rsidRDefault="00ED652D" w:rsidP="00ED652D">
            <w:r w:rsidRPr="00ED652D">
              <w:t>Regional research team reports completed</w:t>
            </w:r>
          </w:p>
        </w:tc>
        <w:tc>
          <w:tcPr>
            <w:tcW w:w="1678" w:type="dxa"/>
            <w:shd w:val="clear" w:color="auto" w:fill="auto"/>
          </w:tcPr>
          <w:p w:rsidR="00ED652D" w:rsidRPr="00ED652D" w:rsidRDefault="00ED652D" w:rsidP="00ED652D">
            <w:r w:rsidRPr="00ED652D">
              <w:t>Apr, Jun, Aug, Oct, Dec</w:t>
            </w:r>
          </w:p>
        </w:tc>
      </w:tr>
      <w:tr w:rsidR="00ED652D" w:rsidRPr="00ED652D" w:rsidTr="00ED652D">
        <w:tc>
          <w:tcPr>
            <w:tcW w:w="625" w:type="dxa"/>
            <w:shd w:val="clear" w:color="auto" w:fill="auto"/>
          </w:tcPr>
          <w:p w:rsidR="00ED652D" w:rsidRPr="00ED652D" w:rsidRDefault="00ED652D" w:rsidP="00ED652D">
            <w:r w:rsidRPr="00ED652D">
              <w:t>2</w:t>
            </w:r>
          </w:p>
        </w:tc>
        <w:tc>
          <w:tcPr>
            <w:tcW w:w="6660" w:type="dxa"/>
            <w:shd w:val="clear" w:color="auto" w:fill="auto"/>
          </w:tcPr>
          <w:p w:rsidR="00ED652D" w:rsidRPr="00ED652D" w:rsidRDefault="00ED652D" w:rsidP="00ED652D">
            <w:r w:rsidRPr="00ED652D">
              <w:t>Report on exchange visits at the community, district and regional level</w:t>
            </w:r>
          </w:p>
        </w:tc>
        <w:tc>
          <w:tcPr>
            <w:tcW w:w="1678" w:type="dxa"/>
            <w:shd w:val="clear" w:color="auto" w:fill="auto"/>
          </w:tcPr>
          <w:p w:rsidR="00ED652D" w:rsidRPr="00ED652D" w:rsidRDefault="00ED652D" w:rsidP="00ED652D">
            <w:r w:rsidRPr="00ED652D">
              <w:t>Aug-Oct</w:t>
            </w:r>
          </w:p>
        </w:tc>
      </w:tr>
      <w:tr w:rsidR="00ED652D" w:rsidRPr="00ED652D" w:rsidTr="00ED652D">
        <w:tc>
          <w:tcPr>
            <w:tcW w:w="625" w:type="dxa"/>
            <w:shd w:val="clear" w:color="auto" w:fill="auto"/>
          </w:tcPr>
          <w:p w:rsidR="00ED652D" w:rsidRPr="00ED652D" w:rsidRDefault="00ED652D" w:rsidP="00ED652D">
            <w:r w:rsidRPr="00ED652D">
              <w:t>3</w:t>
            </w:r>
          </w:p>
        </w:tc>
        <w:tc>
          <w:tcPr>
            <w:tcW w:w="6660" w:type="dxa"/>
            <w:shd w:val="clear" w:color="auto" w:fill="auto"/>
          </w:tcPr>
          <w:p w:rsidR="00ED652D" w:rsidRPr="00ED652D" w:rsidRDefault="00ED652D" w:rsidP="00ED652D">
            <w:r w:rsidRPr="00ED652D">
              <w:t>Nutrition and capacity building strategies completed</w:t>
            </w:r>
          </w:p>
        </w:tc>
        <w:tc>
          <w:tcPr>
            <w:tcW w:w="1678" w:type="dxa"/>
            <w:shd w:val="clear" w:color="auto" w:fill="auto"/>
          </w:tcPr>
          <w:p w:rsidR="00ED652D" w:rsidRPr="00ED652D" w:rsidRDefault="00ED652D" w:rsidP="00ED652D">
            <w:r w:rsidRPr="00ED652D">
              <w:t>Aug</w:t>
            </w:r>
          </w:p>
        </w:tc>
      </w:tr>
    </w:tbl>
    <w:p w:rsidR="00FD3811" w:rsidRDefault="00FD3811" w:rsidP="00346B58"/>
    <w:tbl>
      <w:tblPr>
        <w:tblW w:w="0" w:type="auto"/>
        <w:tblLook w:val="04A0" w:firstRow="1" w:lastRow="0" w:firstColumn="1" w:lastColumn="0" w:noHBand="0" w:noVBand="1"/>
      </w:tblPr>
      <w:tblGrid>
        <w:gridCol w:w="411"/>
        <w:gridCol w:w="5976"/>
        <w:gridCol w:w="751"/>
        <w:gridCol w:w="971"/>
        <w:gridCol w:w="747"/>
      </w:tblGrid>
      <w:tr w:rsidR="00ED652D" w:rsidRPr="00ED652D" w:rsidTr="00ED652D">
        <w:tc>
          <w:tcPr>
            <w:tcW w:w="6776" w:type="dxa"/>
            <w:gridSpan w:val="2"/>
          </w:tcPr>
          <w:p w:rsidR="00ED652D" w:rsidRPr="00ED652D" w:rsidRDefault="00ED652D" w:rsidP="00ED652D">
            <w:pPr>
              <w:rPr>
                <w:b/>
              </w:rPr>
            </w:pPr>
            <w:r w:rsidRPr="00ED652D">
              <w:rPr>
                <w:b/>
              </w:rPr>
              <w:t>4. Expected outcomes</w:t>
            </w:r>
          </w:p>
        </w:tc>
        <w:tc>
          <w:tcPr>
            <w:tcW w:w="755" w:type="dxa"/>
          </w:tcPr>
          <w:p w:rsidR="00ED652D" w:rsidRPr="00ED652D" w:rsidRDefault="00ED652D" w:rsidP="00ED652D">
            <w:r w:rsidRPr="00ED652D">
              <w:t>Short</w:t>
            </w:r>
          </w:p>
        </w:tc>
        <w:tc>
          <w:tcPr>
            <w:tcW w:w="903" w:type="dxa"/>
          </w:tcPr>
          <w:p w:rsidR="00ED652D" w:rsidRPr="00ED652D" w:rsidRDefault="00ED652D" w:rsidP="00ED652D">
            <w:r w:rsidRPr="00ED652D">
              <w:t>Medium</w:t>
            </w:r>
          </w:p>
        </w:tc>
        <w:tc>
          <w:tcPr>
            <w:tcW w:w="755" w:type="dxa"/>
          </w:tcPr>
          <w:p w:rsidR="00ED652D" w:rsidRPr="00ED652D" w:rsidRDefault="00ED652D" w:rsidP="00ED652D">
            <w:r w:rsidRPr="00ED652D">
              <w:t>Long</w:t>
            </w:r>
          </w:p>
        </w:tc>
      </w:tr>
      <w:tr w:rsidR="00ED652D" w:rsidRPr="00ED652D" w:rsidTr="00ED652D">
        <w:tc>
          <w:tcPr>
            <w:tcW w:w="419" w:type="dxa"/>
          </w:tcPr>
          <w:p w:rsidR="00ED652D" w:rsidRPr="00ED652D" w:rsidRDefault="00ED652D" w:rsidP="00ED652D">
            <w:r w:rsidRPr="00ED652D">
              <w:t>1</w:t>
            </w:r>
          </w:p>
        </w:tc>
        <w:tc>
          <w:tcPr>
            <w:tcW w:w="6357" w:type="dxa"/>
          </w:tcPr>
          <w:p w:rsidR="00ED652D" w:rsidRPr="00ED652D" w:rsidRDefault="00ED652D" w:rsidP="00ED652D">
            <w:r w:rsidRPr="00ED652D">
              <w:t>Increased interaction among stakeholders through the R4D platforms</w:t>
            </w:r>
          </w:p>
        </w:tc>
        <w:tc>
          <w:tcPr>
            <w:tcW w:w="755" w:type="dxa"/>
          </w:tcPr>
          <w:p w:rsidR="00ED652D" w:rsidRPr="00ED652D" w:rsidRDefault="00ED652D" w:rsidP="00ED652D">
            <w:r w:rsidRPr="00ED652D">
              <w:t>x</w:t>
            </w:r>
          </w:p>
        </w:tc>
        <w:tc>
          <w:tcPr>
            <w:tcW w:w="903" w:type="dxa"/>
          </w:tcPr>
          <w:p w:rsidR="00ED652D" w:rsidRPr="00ED652D" w:rsidRDefault="00ED652D" w:rsidP="00ED652D">
            <w:r w:rsidRPr="00ED652D">
              <w:t>x</w:t>
            </w:r>
          </w:p>
        </w:tc>
        <w:tc>
          <w:tcPr>
            <w:tcW w:w="755" w:type="dxa"/>
          </w:tcPr>
          <w:p w:rsidR="00ED652D" w:rsidRPr="00ED652D" w:rsidRDefault="00ED652D" w:rsidP="00ED652D"/>
        </w:tc>
      </w:tr>
      <w:tr w:rsidR="00ED652D" w:rsidRPr="00ED652D" w:rsidTr="00ED652D">
        <w:tc>
          <w:tcPr>
            <w:tcW w:w="419" w:type="dxa"/>
          </w:tcPr>
          <w:p w:rsidR="00ED652D" w:rsidRPr="00ED652D" w:rsidRDefault="00ED652D" w:rsidP="00ED652D">
            <w:r w:rsidRPr="00ED652D">
              <w:t>2</w:t>
            </w:r>
          </w:p>
        </w:tc>
        <w:tc>
          <w:tcPr>
            <w:tcW w:w="6357" w:type="dxa"/>
          </w:tcPr>
          <w:p w:rsidR="00ED652D" w:rsidRPr="00ED652D" w:rsidRDefault="00ED652D" w:rsidP="00ED652D">
            <w:r w:rsidRPr="00ED652D">
              <w:t>Research institutions use more R4D platforms and less of the linear research-extension approach</w:t>
            </w:r>
          </w:p>
        </w:tc>
        <w:tc>
          <w:tcPr>
            <w:tcW w:w="755" w:type="dxa"/>
          </w:tcPr>
          <w:p w:rsidR="00ED652D" w:rsidRPr="00ED652D" w:rsidRDefault="00ED652D" w:rsidP="00ED652D"/>
        </w:tc>
        <w:tc>
          <w:tcPr>
            <w:tcW w:w="903" w:type="dxa"/>
          </w:tcPr>
          <w:p w:rsidR="00ED652D" w:rsidRPr="00ED652D" w:rsidRDefault="00ED652D" w:rsidP="00ED652D">
            <w:r w:rsidRPr="00ED652D">
              <w:t>x</w:t>
            </w:r>
          </w:p>
        </w:tc>
        <w:tc>
          <w:tcPr>
            <w:tcW w:w="755" w:type="dxa"/>
          </w:tcPr>
          <w:p w:rsidR="00ED652D" w:rsidRPr="00ED652D" w:rsidRDefault="00ED652D" w:rsidP="00ED652D">
            <w:r w:rsidRPr="00ED652D">
              <w:t>x</w:t>
            </w:r>
          </w:p>
        </w:tc>
      </w:tr>
      <w:tr w:rsidR="00ED652D" w:rsidRPr="00ED652D" w:rsidTr="00ED652D">
        <w:tc>
          <w:tcPr>
            <w:tcW w:w="419" w:type="dxa"/>
          </w:tcPr>
          <w:p w:rsidR="00ED652D" w:rsidRPr="00ED652D" w:rsidRDefault="00ED652D" w:rsidP="00ED652D">
            <w:r w:rsidRPr="00ED652D">
              <w:t>3</w:t>
            </w:r>
          </w:p>
        </w:tc>
        <w:tc>
          <w:tcPr>
            <w:tcW w:w="6357" w:type="dxa"/>
          </w:tcPr>
          <w:p w:rsidR="00ED652D" w:rsidRPr="00ED652D" w:rsidRDefault="00ED652D" w:rsidP="00ED652D">
            <w:r w:rsidRPr="00ED652D">
              <w:t>Farmers are modifying and adopting technologies</w:t>
            </w:r>
          </w:p>
        </w:tc>
        <w:tc>
          <w:tcPr>
            <w:tcW w:w="755" w:type="dxa"/>
          </w:tcPr>
          <w:p w:rsidR="00ED652D" w:rsidRPr="00ED652D" w:rsidRDefault="00ED652D" w:rsidP="00ED652D"/>
        </w:tc>
        <w:tc>
          <w:tcPr>
            <w:tcW w:w="903" w:type="dxa"/>
          </w:tcPr>
          <w:p w:rsidR="00ED652D" w:rsidRPr="00ED652D" w:rsidRDefault="00ED652D" w:rsidP="00ED652D">
            <w:r w:rsidRPr="00ED652D">
              <w:t>x</w:t>
            </w:r>
          </w:p>
        </w:tc>
        <w:tc>
          <w:tcPr>
            <w:tcW w:w="755" w:type="dxa"/>
          </w:tcPr>
          <w:p w:rsidR="00ED652D" w:rsidRPr="00ED652D" w:rsidRDefault="00ED652D" w:rsidP="00ED652D">
            <w:r w:rsidRPr="00ED652D">
              <w:t>x</w:t>
            </w:r>
          </w:p>
        </w:tc>
      </w:tr>
    </w:tbl>
    <w:p w:rsidR="00FD3811" w:rsidRDefault="00FD3811" w:rsidP="00346B58"/>
    <w:tbl>
      <w:tblPr>
        <w:tblW w:w="6280" w:type="dxa"/>
        <w:tblInd w:w="93" w:type="dxa"/>
        <w:tblLook w:val="04A0" w:firstRow="1" w:lastRow="0" w:firstColumn="1" w:lastColumn="0" w:noHBand="0" w:noVBand="1"/>
      </w:tblPr>
      <w:tblGrid>
        <w:gridCol w:w="2546"/>
        <w:gridCol w:w="1973"/>
        <w:gridCol w:w="683"/>
        <w:gridCol w:w="1078"/>
      </w:tblGrid>
      <w:tr w:rsidR="00ED652D" w:rsidRPr="00ED652D" w:rsidTr="00ED652D">
        <w:trPr>
          <w:trHeight w:val="300"/>
        </w:trPr>
        <w:tc>
          <w:tcPr>
            <w:tcW w:w="6280" w:type="dxa"/>
            <w:gridSpan w:val="4"/>
            <w:tcBorders>
              <w:bottom w:val="single" w:sz="4" w:space="0" w:color="auto"/>
            </w:tcBorders>
            <w:shd w:val="clear" w:color="auto" w:fill="auto"/>
            <w:noWrap/>
            <w:vAlign w:val="bottom"/>
            <w:hideMark/>
          </w:tcPr>
          <w:p w:rsidR="00ED652D" w:rsidRPr="00ED652D" w:rsidRDefault="00ED652D" w:rsidP="00ED652D">
            <w:pPr>
              <w:rPr>
                <w:b/>
              </w:rPr>
            </w:pPr>
            <w:r w:rsidRPr="00ED652D">
              <w:rPr>
                <w:b/>
              </w:rPr>
              <w:t>5. Budget (US$x1000)</w:t>
            </w:r>
          </w:p>
        </w:tc>
      </w:tr>
      <w:tr w:rsidR="00ED652D" w:rsidRPr="00ED652D" w:rsidTr="00ED652D">
        <w:trPr>
          <w:trHeight w:val="300"/>
        </w:trPr>
        <w:tc>
          <w:tcPr>
            <w:tcW w:w="2546" w:type="dxa"/>
            <w:tcBorders>
              <w:top w:val="single" w:sz="4" w:space="0" w:color="auto"/>
              <w:bottom w:val="single" w:sz="4" w:space="0" w:color="auto"/>
            </w:tcBorders>
            <w:shd w:val="clear" w:color="auto" w:fill="auto"/>
            <w:noWrap/>
            <w:vAlign w:val="bottom"/>
            <w:hideMark/>
          </w:tcPr>
          <w:p w:rsidR="00ED652D" w:rsidRPr="00ED652D" w:rsidRDefault="00ED652D" w:rsidP="00ED652D">
            <w:r w:rsidRPr="00ED652D">
              <w:t>Theme/Activity</w:t>
            </w:r>
            <w:r w:rsidRPr="00ED652D">
              <w:rPr>
                <w:vertAlign w:val="superscript"/>
              </w:rPr>
              <w:t>1</w:t>
            </w:r>
          </w:p>
        </w:tc>
        <w:tc>
          <w:tcPr>
            <w:tcW w:w="1973" w:type="dxa"/>
            <w:tcBorders>
              <w:top w:val="single" w:sz="4" w:space="0" w:color="auto"/>
              <w:bottom w:val="single" w:sz="4" w:space="0" w:color="auto"/>
            </w:tcBorders>
            <w:shd w:val="clear" w:color="auto" w:fill="auto"/>
            <w:noWrap/>
            <w:vAlign w:val="bottom"/>
            <w:hideMark/>
          </w:tcPr>
          <w:p w:rsidR="00ED652D" w:rsidRPr="00ED652D" w:rsidRDefault="00ED652D" w:rsidP="00ED652D">
            <w:r w:rsidRPr="00ED652D">
              <w:t>Budget Line</w:t>
            </w:r>
          </w:p>
        </w:tc>
        <w:tc>
          <w:tcPr>
            <w:tcW w:w="683" w:type="dxa"/>
            <w:tcBorders>
              <w:top w:val="single" w:sz="4" w:space="0" w:color="auto"/>
              <w:bottom w:val="single" w:sz="4" w:space="0" w:color="auto"/>
            </w:tcBorders>
            <w:shd w:val="clear" w:color="auto" w:fill="auto"/>
            <w:noWrap/>
            <w:vAlign w:val="bottom"/>
            <w:hideMark/>
          </w:tcPr>
          <w:p w:rsidR="00ED652D" w:rsidRPr="00ED652D" w:rsidRDefault="00ED652D" w:rsidP="00ED652D">
            <w:r w:rsidRPr="00ED652D">
              <w:t>IITA</w:t>
            </w:r>
          </w:p>
        </w:tc>
        <w:tc>
          <w:tcPr>
            <w:tcW w:w="1078" w:type="dxa"/>
            <w:tcBorders>
              <w:top w:val="single" w:sz="4" w:space="0" w:color="auto"/>
              <w:bottom w:val="single" w:sz="4" w:space="0" w:color="auto"/>
            </w:tcBorders>
            <w:shd w:val="clear" w:color="auto" w:fill="auto"/>
            <w:noWrap/>
            <w:vAlign w:val="bottom"/>
            <w:hideMark/>
          </w:tcPr>
          <w:p w:rsidR="00ED652D" w:rsidRPr="00ED652D" w:rsidRDefault="00ED652D" w:rsidP="00ED652D">
            <w:r w:rsidRPr="00ED652D">
              <w:t>MOFA</w:t>
            </w:r>
          </w:p>
        </w:tc>
      </w:tr>
      <w:tr w:rsidR="00ED652D" w:rsidRPr="00ED652D" w:rsidTr="00ED652D">
        <w:trPr>
          <w:trHeight w:val="300"/>
        </w:trPr>
        <w:tc>
          <w:tcPr>
            <w:tcW w:w="2546" w:type="dxa"/>
            <w:tcBorders>
              <w:top w:val="single" w:sz="4" w:space="0" w:color="auto"/>
            </w:tcBorders>
            <w:shd w:val="clear" w:color="auto" w:fill="auto"/>
            <w:noWrap/>
            <w:vAlign w:val="bottom"/>
            <w:hideMark/>
          </w:tcPr>
          <w:p w:rsidR="00ED652D" w:rsidRPr="00ED652D" w:rsidRDefault="00ED652D" w:rsidP="00ED652D">
            <w:r w:rsidRPr="00ED652D">
              <w:t>RT1-Gh-1</w:t>
            </w:r>
          </w:p>
        </w:tc>
        <w:tc>
          <w:tcPr>
            <w:tcW w:w="1973" w:type="dxa"/>
            <w:tcBorders>
              <w:top w:val="single" w:sz="4" w:space="0" w:color="auto"/>
            </w:tcBorders>
            <w:shd w:val="clear" w:color="auto" w:fill="auto"/>
            <w:noWrap/>
            <w:vAlign w:val="bottom"/>
            <w:hideMark/>
          </w:tcPr>
          <w:p w:rsidR="00ED652D" w:rsidRPr="00ED652D" w:rsidRDefault="00ED652D" w:rsidP="00ED652D">
            <w:r w:rsidRPr="00ED652D">
              <w:t>Personnel</w:t>
            </w:r>
          </w:p>
        </w:tc>
        <w:tc>
          <w:tcPr>
            <w:tcW w:w="683" w:type="dxa"/>
            <w:tcBorders>
              <w:top w:val="single" w:sz="4" w:space="0" w:color="auto"/>
            </w:tcBorders>
            <w:shd w:val="clear" w:color="auto" w:fill="auto"/>
            <w:noWrap/>
            <w:vAlign w:val="bottom"/>
            <w:hideMark/>
          </w:tcPr>
          <w:p w:rsidR="00ED652D" w:rsidRPr="00ED652D" w:rsidRDefault="00ED652D" w:rsidP="00ED652D">
            <w:r w:rsidRPr="00ED652D">
              <w:t>15</w:t>
            </w:r>
          </w:p>
        </w:tc>
        <w:tc>
          <w:tcPr>
            <w:tcW w:w="1078" w:type="dxa"/>
            <w:tcBorders>
              <w:top w:val="single" w:sz="4" w:space="0" w:color="auto"/>
            </w:tcBorders>
            <w:shd w:val="clear" w:color="auto" w:fill="auto"/>
            <w:noWrap/>
            <w:vAlign w:val="bottom"/>
            <w:hideMark/>
          </w:tcPr>
          <w:p w:rsidR="00ED652D" w:rsidRPr="00ED652D" w:rsidRDefault="00ED652D" w:rsidP="00ED652D">
            <w:r w:rsidRPr="00ED652D">
              <w:t>7</w:t>
            </w:r>
          </w:p>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Services</w:t>
            </w:r>
          </w:p>
        </w:tc>
        <w:tc>
          <w:tcPr>
            <w:tcW w:w="683" w:type="dxa"/>
            <w:shd w:val="clear" w:color="auto" w:fill="auto"/>
            <w:noWrap/>
            <w:vAlign w:val="bottom"/>
            <w:hideMark/>
          </w:tcPr>
          <w:p w:rsidR="00ED652D" w:rsidRPr="00ED652D" w:rsidRDefault="00ED652D" w:rsidP="00ED652D">
            <w:r w:rsidRPr="00ED652D">
              <w:t>12</w:t>
            </w:r>
          </w:p>
        </w:tc>
        <w:tc>
          <w:tcPr>
            <w:tcW w:w="1078" w:type="dxa"/>
            <w:shd w:val="clear" w:color="auto" w:fill="auto"/>
            <w:noWrap/>
            <w:vAlign w:val="bottom"/>
            <w:hideMark/>
          </w:tcPr>
          <w:p w:rsidR="00ED652D" w:rsidRPr="00ED652D" w:rsidRDefault="00ED652D" w:rsidP="00ED652D">
            <w:r w:rsidRPr="00ED652D">
              <w:t>5</w:t>
            </w:r>
          </w:p>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Supplies</w:t>
            </w:r>
          </w:p>
        </w:tc>
        <w:tc>
          <w:tcPr>
            <w:tcW w:w="683" w:type="dxa"/>
            <w:shd w:val="clear" w:color="auto" w:fill="auto"/>
            <w:noWrap/>
            <w:vAlign w:val="bottom"/>
            <w:hideMark/>
          </w:tcPr>
          <w:p w:rsidR="00ED652D" w:rsidRPr="00ED652D" w:rsidRDefault="00ED652D" w:rsidP="00ED652D">
            <w:r w:rsidRPr="00ED652D">
              <w:t>8</w:t>
            </w:r>
          </w:p>
        </w:tc>
        <w:tc>
          <w:tcPr>
            <w:tcW w:w="1078" w:type="dxa"/>
            <w:shd w:val="clear" w:color="auto" w:fill="auto"/>
            <w:noWrap/>
            <w:vAlign w:val="bottom"/>
            <w:hideMark/>
          </w:tcPr>
          <w:p w:rsidR="00ED652D" w:rsidRPr="00ED652D" w:rsidRDefault="00ED652D" w:rsidP="00ED652D">
            <w:r w:rsidRPr="00ED652D">
              <w:t>2</w:t>
            </w:r>
          </w:p>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Travel</w:t>
            </w:r>
          </w:p>
        </w:tc>
        <w:tc>
          <w:tcPr>
            <w:tcW w:w="683" w:type="dxa"/>
            <w:shd w:val="clear" w:color="auto" w:fill="auto"/>
            <w:noWrap/>
            <w:vAlign w:val="bottom"/>
            <w:hideMark/>
          </w:tcPr>
          <w:p w:rsidR="00ED652D" w:rsidRPr="00ED652D" w:rsidRDefault="00ED652D" w:rsidP="00ED652D">
            <w:r w:rsidRPr="00ED652D">
              <w:t>15</w:t>
            </w:r>
          </w:p>
        </w:tc>
        <w:tc>
          <w:tcPr>
            <w:tcW w:w="1078" w:type="dxa"/>
            <w:shd w:val="clear" w:color="auto" w:fill="auto"/>
            <w:noWrap/>
            <w:vAlign w:val="bottom"/>
            <w:hideMark/>
          </w:tcPr>
          <w:p w:rsidR="00ED652D" w:rsidRPr="00ED652D" w:rsidRDefault="00ED652D" w:rsidP="00ED652D">
            <w:r w:rsidRPr="00ED652D">
              <w:t>6</w:t>
            </w:r>
          </w:p>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r w:rsidRPr="00ED652D">
              <w:t>RT1-Gh-2</w:t>
            </w:r>
          </w:p>
        </w:tc>
        <w:tc>
          <w:tcPr>
            <w:tcW w:w="1973" w:type="dxa"/>
            <w:shd w:val="clear" w:color="auto" w:fill="auto"/>
            <w:noWrap/>
            <w:vAlign w:val="bottom"/>
            <w:hideMark/>
          </w:tcPr>
          <w:p w:rsidR="00ED652D" w:rsidRPr="00ED652D" w:rsidRDefault="00ED652D" w:rsidP="00ED652D">
            <w:r w:rsidRPr="00ED652D">
              <w:t>Personnel</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Services</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Supplies</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Travel</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r w:rsidRPr="00ED652D">
              <w:t>RT1-Gh-3</w:t>
            </w:r>
          </w:p>
        </w:tc>
        <w:tc>
          <w:tcPr>
            <w:tcW w:w="1973" w:type="dxa"/>
            <w:shd w:val="clear" w:color="auto" w:fill="auto"/>
            <w:noWrap/>
            <w:vAlign w:val="bottom"/>
            <w:hideMark/>
          </w:tcPr>
          <w:p w:rsidR="00ED652D" w:rsidRPr="00ED652D" w:rsidRDefault="00ED652D" w:rsidP="00ED652D">
            <w:r w:rsidRPr="00ED652D">
              <w:t>Personnel</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Services</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Supplies</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Travel</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r w:rsidRPr="00ED652D">
              <w:t>RT1-Gh-4</w:t>
            </w:r>
          </w:p>
        </w:tc>
        <w:tc>
          <w:tcPr>
            <w:tcW w:w="1973" w:type="dxa"/>
            <w:shd w:val="clear" w:color="auto" w:fill="auto"/>
            <w:noWrap/>
            <w:vAlign w:val="bottom"/>
            <w:hideMark/>
          </w:tcPr>
          <w:p w:rsidR="00ED652D" w:rsidRPr="00ED652D" w:rsidRDefault="00ED652D" w:rsidP="00ED652D">
            <w:r w:rsidRPr="00ED652D">
              <w:t>Personnel</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Services</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Supplies</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Travel</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r w:rsidRPr="00ED652D">
              <w:t>RT1-Gh-5</w:t>
            </w:r>
          </w:p>
        </w:tc>
        <w:tc>
          <w:tcPr>
            <w:tcW w:w="1973" w:type="dxa"/>
            <w:shd w:val="clear" w:color="auto" w:fill="auto"/>
            <w:noWrap/>
            <w:vAlign w:val="bottom"/>
            <w:hideMark/>
          </w:tcPr>
          <w:p w:rsidR="00ED652D" w:rsidRPr="00ED652D" w:rsidRDefault="00ED652D" w:rsidP="00ED652D">
            <w:r w:rsidRPr="00ED652D">
              <w:t>Personnel</w:t>
            </w:r>
          </w:p>
        </w:tc>
        <w:tc>
          <w:tcPr>
            <w:tcW w:w="683" w:type="dxa"/>
            <w:shd w:val="clear" w:color="auto" w:fill="auto"/>
            <w:noWrap/>
            <w:vAlign w:val="bottom"/>
            <w:hideMark/>
          </w:tcPr>
          <w:p w:rsidR="00ED652D" w:rsidRPr="00ED652D" w:rsidRDefault="00ED652D" w:rsidP="00ED652D">
            <w:r w:rsidRPr="00ED652D">
              <w:t>15</w:t>
            </w:r>
          </w:p>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Services</w:t>
            </w:r>
          </w:p>
        </w:tc>
        <w:tc>
          <w:tcPr>
            <w:tcW w:w="683" w:type="dxa"/>
            <w:shd w:val="clear" w:color="auto" w:fill="auto"/>
            <w:noWrap/>
            <w:vAlign w:val="bottom"/>
            <w:hideMark/>
          </w:tcPr>
          <w:p w:rsidR="00ED652D" w:rsidRPr="00ED652D" w:rsidRDefault="00ED652D" w:rsidP="00ED652D">
            <w:r w:rsidRPr="00ED652D">
              <w:t>10</w:t>
            </w:r>
          </w:p>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Supplies</w:t>
            </w:r>
          </w:p>
        </w:tc>
        <w:tc>
          <w:tcPr>
            <w:tcW w:w="683" w:type="dxa"/>
            <w:shd w:val="clear" w:color="auto" w:fill="auto"/>
            <w:noWrap/>
            <w:vAlign w:val="bottom"/>
            <w:hideMark/>
          </w:tcPr>
          <w:p w:rsidR="00ED652D" w:rsidRPr="00ED652D" w:rsidRDefault="00ED652D" w:rsidP="00ED652D">
            <w:r w:rsidRPr="00ED652D">
              <w:t>10</w:t>
            </w:r>
          </w:p>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Travel</w:t>
            </w:r>
          </w:p>
        </w:tc>
        <w:tc>
          <w:tcPr>
            <w:tcW w:w="683" w:type="dxa"/>
            <w:shd w:val="clear" w:color="auto" w:fill="auto"/>
            <w:noWrap/>
            <w:vAlign w:val="bottom"/>
            <w:hideMark/>
          </w:tcPr>
          <w:p w:rsidR="00ED652D" w:rsidRPr="00ED652D" w:rsidRDefault="00ED652D" w:rsidP="00ED652D">
            <w:r w:rsidRPr="00ED652D">
              <w:t>5</w:t>
            </w:r>
          </w:p>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Total</w:t>
            </w:r>
          </w:p>
        </w:tc>
        <w:tc>
          <w:tcPr>
            <w:tcW w:w="683" w:type="dxa"/>
            <w:shd w:val="clear" w:color="auto" w:fill="auto"/>
            <w:noWrap/>
            <w:vAlign w:val="bottom"/>
            <w:hideMark/>
          </w:tcPr>
          <w:p w:rsidR="00ED652D" w:rsidRPr="00ED652D" w:rsidRDefault="00ED652D" w:rsidP="00ED652D">
            <w:r w:rsidRPr="00ED652D">
              <w:t>90</w:t>
            </w:r>
          </w:p>
        </w:tc>
        <w:tc>
          <w:tcPr>
            <w:tcW w:w="1078" w:type="dxa"/>
            <w:shd w:val="clear" w:color="auto" w:fill="auto"/>
            <w:noWrap/>
            <w:vAlign w:val="bottom"/>
            <w:hideMark/>
          </w:tcPr>
          <w:p w:rsidR="00ED652D" w:rsidRPr="00ED652D" w:rsidRDefault="00ED652D" w:rsidP="00ED652D">
            <w:r w:rsidRPr="00ED652D">
              <w:t>20</w:t>
            </w:r>
          </w:p>
        </w:tc>
      </w:tr>
      <w:tr w:rsidR="00ED652D" w:rsidRPr="00ED652D" w:rsidTr="00ED652D">
        <w:trPr>
          <w:trHeight w:val="300"/>
        </w:trPr>
        <w:tc>
          <w:tcPr>
            <w:tcW w:w="2546" w:type="dxa"/>
            <w:tcBorders>
              <w:bottom w:val="single" w:sz="4" w:space="0" w:color="auto"/>
            </w:tcBorders>
            <w:shd w:val="clear" w:color="auto" w:fill="auto"/>
            <w:noWrap/>
            <w:vAlign w:val="bottom"/>
            <w:hideMark/>
          </w:tcPr>
          <w:p w:rsidR="00ED652D" w:rsidRPr="00ED652D" w:rsidRDefault="00ED652D" w:rsidP="00ED652D">
            <w:r w:rsidRPr="00ED652D">
              <w:t> </w:t>
            </w:r>
          </w:p>
        </w:tc>
        <w:tc>
          <w:tcPr>
            <w:tcW w:w="1973" w:type="dxa"/>
            <w:tcBorders>
              <w:bottom w:val="single" w:sz="4" w:space="0" w:color="auto"/>
            </w:tcBorders>
            <w:shd w:val="clear" w:color="auto" w:fill="auto"/>
            <w:noWrap/>
            <w:vAlign w:val="bottom"/>
            <w:hideMark/>
          </w:tcPr>
          <w:p w:rsidR="00ED652D" w:rsidRPr="00ED652D" w:rsidRDefault="00ED652D" w:rsidP="00ED652D">
            <w:r w:rsidRPr="00ED652D">
              <w:t>Grand total</w:t>
            </w:r>
          </w:p>
        </w:tc>
        <w:tc>
          <w:tcPr>
            <w:tcW w:w="683" w:type="dxa"/>
            <w:tcBorders>
              <w:bottom w:val="single" w:sz="4" w:space="0" w:color="auto"/>
            </w:tcBorders>
            <w:shd w:val="clear" w:color="auto" w:fill="auto"/>
            <w:noWrap/>
            <w:vAlign w:val="bottom"/>
            <w:hideMark/>
          </w:tcPr>
          <w:p w:rsidR="00ED652D" w:rsidRPr="00ED652D" w:rsidRDefault="00ED652D" w:rsidP="00ED652D">
            <w:r w:rsidRPr="00ED652D">
              <w:t>110</w:t>
            </w:r>
          </w:p>
        </w:tc>
        <w:tc>
          <w:tcPr>
            <w:tcW w:w="1078" w:type="dxa"/>
            <w:tcBorders>
              <w:bottom w:val="single" w:sz="4" w:space="0" w:color="auto"/>
            </w:tcBorders>
            <w:shd w:val="clear" w:color="auto" w:fill="auto"/>
            <w:noWrap/>
            <w:vAlign w:val="bottom"/>
            <w:hideMark/>
          </w:tcPr>
          <w:p w:rsidR="00ED652D" w:rsidRPr="00ED652D" w:rsidRDefault="00ED652D" w:rsidP="00ED652D">
            <w:r w:rsidRPr="00ED652D">
              <w:t> </w:t>
            </w:r>
          </w:p>
        </w:tc>
      </w:tr>
    </w:tbl>
    <w:p w:rsidR="00FD3811" w:rsidRPr="00F80E96" w:rsidRDefault="00F80E96" w:rsidP="00346B58">
      <w:pPr>
        <w:rPr>
          <w:sz w:val="16"/>
          <w:szCs w:val="16"/>
        </w:rPr>
      </w:pPr>
      <w:r w:rsidRPr="00F80E96">
        <w:rPr>
          <w:sz w:val="16"/>
          <w:szCs w:val="16"/>
          <w:vertAlign w:val="superscript"/>
        </w:rPr>
        <w:t>1</w:t>
      </w:r>
      <w:r w:rsidR="00ED652D" w:rsidRPr="00F80E96">
        <w:rPr>
          <w:sz w:val="16"/>
          <w:szCs w:val="16"/>
        </w:rPr>
        <w:t>Budget for RT1-Gh-2, 3, and 4 is allocated under different arrangement</w:t>
      </w:r>
    </w:p>
    <w:p w:rsidR="00FD3811" w:rsidRDefault="00ED652D" w:rsidP="00ED652D">
      <w:pPr>
        <w:pStyle w:val="Heading2"/>
      </w:pPr>
      <w:bookmarkStart w:id="6" w:name="_Toc452373374"/>
      <w:r w:rsidRPr="00ED652D">
        <w:lastRenderedPageBreak/>
        <w:t>Theme 2: Intensification of cropping and integrated crop-livestock systems (RT2-Gh)</w:t>
      </w:r>
      <w:bookmarkEnd w:id="6"/>
    </w:p>
    <w:p w:rsidR="00FD3811" w:rsidRDefault="00FD3811" w:rsidP="00346B58"/>
    <w:p w:rsidR="00ED652D" w:rsidRPr="00ED652D" w:rsidRDefault="00ED652D" w:rsidP="00ED652D">
      <w:pPr>
        <w:rPr>
          <w:b/>
        </w:rPr>
      </w:pPr>
      <w:r w:rsidRPr="00ED652D">
        <w:rPr>
          <w:b/>
        </w:rPr>
        <w:t>1. Research team</w:t>
      </w:r>
    </w:p>
    <w:tbl>
      <w:tblPr>
        <w:tblW w:w="8896" w:type="dxa"/>
        <w:tblLayout w:type="fixed"/>
        <w:tblLook w:val="04A0" w:firstRow="1" w:lastRow="0" w:firstColumn="1" w:lastColumn="0" w:noHBand="0" w:noVBand="1"/>
      </w:tblPr>
      <w:tblGrid>
        <w:gridCol w:w="1809"/>
        <w:gridCol w:w="1276"/>
        <w:gridCol w:w="850"/>
        <w:gridCol w:w="1985"/>
        <w:gridCol w:w="2976"/>
      </w:tblGrid>
      <w:tr w:rsidR="00ED652D" w:rsidRPr="00ED652D" w:rsidTr="00ED652D">
        <w:tc>
          <w:tcPr>
            <w:tcW w:w="1809" w:type="dxa"/>
            <w:shd w:val="clear" w:color="auto" w:fill="auto"/>
          </w:tcPr>
          <w:p w:rsidR="00ED652D" w:rsidRPr="00ED652D" w:rsidRDefault="00ED652D" w:rsidP="00ED652D">
            <w:pPr>
              <w:rPr>
                <w:i/>
              </w:rPr>
            </w:pPr>
            <w:r w:rsidRPr="00ED652D">
              <w:rPr>
                <w:i/>
              </w:rPr>
              <w:t>Name</w:t>
            </w:r>
          </w:p>
        </w:tc>
        <w:tc>
          <w:tcPr>
            <w:tcW w:w="1276" w:type="dxa"/>
            <w:shd w:val="clear" w:color="auto" w:fill="auto"/>
          </w:tcPr>
          <w:p w:rsidR="00ED652D" w:rsidRPr="00ED652D" w:rsidRDefault="00ED652D" w:rsidP="00ED652D">
            <w:pPr>
              <w:rPr>
                <w:i/>
              </w:rPr>
            </w:pPr>
            <w:r w:rsidRPr="00ED652D">
              <w:rPr>
                <w:i/>
              </w:rPr>
              <w:t>Institution</w:t>
            </w:r>
          </w:p>
        </w:tc>
        <w:tc>
          <w:tcPr>
            <w:tcW w:w="850" w:type="dxa"/>
            <w:shd w:val="clear" w:color="auto" w:fill="auto"/>
          </w:tcPr>
          <w:p w:rsidR="00ED652D" w:rsidRPr="00ED652D" w:rsidRDefault="00ED652D" w:rsidP="00ED652D">
            <w:pPr>
              <w:rPr>
                <w:i/>
              </w:rPr>
            </w:pPr>
            <w:r w:rsidRPr="00ED652D">
              <w:rPr>
                <w:i/>
              </w:rPr>
              <w:t>Degree</w:t>
            </w:r>
          </w:p>
        </w:tc>
        <w:tc>
          <w:tcPr>
            <w:tcW w:w="1985" w:type="dxa"/>
            <w:shd w:val="clear" w:color="auto" w:fill="auto"/>
          </w:tcPr>
          <w:p w:rsidR="00ED652D" w:rsidRPr="00ED652D" w:rsidRDefault="00ED652D" w:rsidP="00ED652D">
            <w:pPr>
              <w:rPr>
                <w:i/>
              </w:rPr>
            </w:pPr>
            <w:r w:rsidRPr="00ED652D">
              <w:rPr>
                <w:i/>
              </w:rPr>
              <w:t>Research interest</w:t>
            </w:r>
          </w:p>
        </w:tc>
        <w:tc>
          <w:tcPr>
            <w:tcW w:w="2976" w:type="dxa"/>
            <w:shd w:val="clear" w:color="auto" w:fill="auto"/>
          </w:tcPr>
          <w:p w:rsidR="00ED652D" w:rsidRPr="00ED652D" w:rsidRDefault="00ED652D" w:rsidP="00ED652D">
            <w:pPr>
              <w:rPr>
                <w:i/>
              </w:rPr>
            </w:pPr>
            <w:r w:rsidRPr="00ED652D">
              <w:rPr>
                <w:i/>
              </w:rPr>
              <w:t>Role</w:t>
            </w:r>
          </w:p>
        </w:tc>
      </w:tr>
      <w:tr w:rsidR="00ED652D" w:rsidRPr="00ED652D" w:rsidTr="00ED652D">
        <w:tc>
          <w:tcPr>
            <w:tcW w:w="1809" w:type="dxa"/>
          </w:tcPr>
          <w:p w:rsidR="00ED652D" w:rsidRPr="00ED652D" w:rsidRDefault="00ED652D" w:rsidP="00ED652D">
            <w:r w:rsidRPr="00ED652D">
              <w:t>Asamoah Larbi</w:t>
            </w:r>
          </w:p>
        </w:tc>
        <w:tc>
          <w:tcPr>
            <w:tcW w:w="1276" w:type="dxa"/>
          </w:tcPr>
          <w:p w:rsidR="00ED652D" w:rsidRPr="00ED652D" w:rsidRDefault="00ED652D" w:rsidP="00ED652D">
            <w:r w:rsidRPr="00ED652D">
              <w:t>IITA</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Crop-livestock, feeds</w:t>
            </w:r>
          </w:p>
        </w:tc>
        <w:tc>
          <w:tcPr>
            <w:tcW w:w="2976" w:type="dxa"/>
          </w:tcPr>
          <w:p w:rsidR="00ED652D" w:rsidRPr="00ED652D" w:rsidRDefault="00ED652D" w:rsidP="00ED652D">
            <w:r w:rsidRPr="00ED652D">
              <w:t>Leader,RT2-Gh-1</w:t>
            </w:r>
          </w:p>
        </w:tc>
      </w:tr>
      <w:tr w:rsidR="00ED652D" w:rsidRPr="00ED652D" w:rsidTr="00ED652D">
        <w:tc>
          <w:tcPr>
            <w:tcW w:w="1809" w:type="dxa"/>
          </w:tcPr>
          <w:p w:rsidR="00ED652D" w:rsidRPr="00ED652D" w:rsidRDefault="00ED652D" w:rsidP="00ED652D">
            <w:r w:rsidRPr="00ED652D">
              <w:t>Saaka Buah</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Leader, RT2-Gh-2</w:t>
            </w:r>
          </w:p>
        </w:tc>
      </w:tr>
      <w:tr w:rsidR="00ED652D" w:rsidRPr="00ED652D" w:rsidTr="00ED652D">
        <w:tc>
          <w:tcPr>
            <w:tcW w:w="1809" w:type="dxa"/>
          </w:tcPr>
          <w:p w:rsidR="00ED652D" w:rsidRPr="00ED652D" w:rsidRDefault="00ED652D" w:rsidP="00ED652D">
            <w:r w:rsidRPr="00ED652D">
              <w:t>Jean-Baptiste Tignegre</w:t>
            </w:r>
          </w:p>
        </w:tc>
        <w:tc>
          <w:tcPr>
            <w:tcW w:w="1276" w:type="dxa"/>
          </w:tcPr>
          <w:p w:rsidR="00ED652D" w:rsidRPr="00ED652D" w:rsidRDefault="00ED652D" w:rsidP="00ED652D">
            <w:r w:rsidRPr="00ED652D">
              <w:t>AVRDC</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Vegetable breeding</w:t>
            </w:r>
          </w:p>
        </w:tc>
        <w:tc>
          <w:tcPr>
            <w:tcW w:w="2976" w:type="dxa"/>
          </w:tcPr>
          <w:p w:rsidR="00ED652D" w:rsidRPr="00ED652D" w:rsidRDefault="00ED652D" w:rsidP="00ED652D">
            <w:r w:rsidRPr="00ED652D">
              <w:t>Leader, RT2-3</w:t>
            </w:r>
          </w:p>
        </w:tc>
      </w:tr>
      <w:tr w:rsidR="00ED652D" w:rsidRPr="00ED652D" w:rsidTr="00ED652D">
        <w:tc>
          <w:tcPr>
            <w:tcW w:w="1809" w:type="dxa"/>
          </w:tcPr>
          <w:p w:rsidR="00ED652D" w:rsidRPr="00ED652D" w:rsidRDefault="00ED652D" w:rsidP="00ED652D">
            <w:r w:rsidRPr="00ED652D">
              <w:t>Samuel Adjei-Nsiah</w:t>
            </w:r>
          </w:p>
        </w:tc>
        <w:tc>
          <w:tcPr>
            <w:tcW w:w="1276" w:type="dxa"/>
          </w:tcPr>
          <w:p w:rsidR="00ED652D" w:rsidRPr="00ED652D" w:rsidRDefault="00ED652D" w:rsidP="00ED652D">
            <w:r w:rsidRPr="00ED652D">
              <w:t>IITA</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Sub-activity RT2-Gh-1.3.4</w:t>
            </w:r>
          </w:p>
        </w:tc>
      </w:tr>
      <w:tr w:rsidR="00ED652D" w:rsidRPr="00ED652D" w:rsidTr="00ED652D">
        <w:tc>
          <w:tcPr>
            <w:tcW w:w="1809" w:type="dxa"/>
          </w:tcPr>
          <w:p w:rsidR="00ED652D" w:rsidRPr="00ED652D" w:rsidRDefault="00ED652D" w:rsidP="00ED652D">
            <w:r w:rsidRPr="00ED652D">
              <w:t>Ibrahim Dugje</w:t>
            </w:r>
          </w:p>
        </w:tc>
        <w:tc>
          <w:tcPr>
            <w:tcW w:w="1276" w:type="dxa"/>
          </w:tcPr>
          <w:p w:rsidR="00ED652D" w:rsidRPr="00ED652D" w:rsidRDefault="00ED652D" w:rsidP="00ED652D">
            <w:r w:rsidRPr="00ED652D">
              <w:t>IITA</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 xml:space="preserve">Sub-activity RT2-Gh-1.7 </w:t>
            </w:r>
          </w:p>
        </w:tc>
      </w:tr>
      <w:tr w:rsidR="00ED652D" w:rsidRPr="00ED652D" w:rsidTr="00ED652D">
        <w:tc>
          <w:tcPr>
            <w:tcW w:w="1809" w:type="dxa"/>
          </w:tcPr>
          <w:p w:rsidR="00ED652D" w:rsidRPr="00ED652D" w:rsidRDefault="00ED652D" w:rsidP="00ED652D">
            <w:r w:rsidRPr="00ED652D">
              <w:t>I</w:t>
            </w:r>
            <w:r w:rsidR="00FB4D9A">
              <w:t>.</w:t>
            </w:r>
            <w:r w:rsidRPr="00ED652D">
              <w:t>D</w:t>
            </w:r>
            <w:r w:rsidR="00FB4D9A">
              <w:t>.</w:t>
            </w:r>
            <w:r w:rsidRPr="00ED652D">
              <w:t>K Atokple</w:t>
            </w:r>
          </w:p>
        </w:tc>
        <w:tc>
          <w:tcPr>
            <w:tcW w:w="1276" w:type="dxa"/>
          </w:tcPr>
          <w:p w:rsidR="00ED652D" w:rsidRPr="00ED652D" w:rsidRDefault="00ED652D" w:rsidP="00ED652D">
            <w:r w:rsidRPr="00ED652D">
              <w:t>IITA</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Plant breeding</w:t>
            </w:r>
          </w:p>
        </w:tc>
        <w:tc>
          <w:tcPr>
            <w:tcW w:w="2976" w:type="dxa"/>
          </w:tcPr>
          <w:p w:rsidR="00ED652D" w:rsidRPr="00ED652D" w:rsidRDefault="00ED652D" w:rsidP="00ED652D">
            <w:r w:rsidRPr="00ED652D">
              <w:t xml:space="preserve">Sub-activity RT2-Gh-1.6 </w:t>
            </w:r>
          </w:p>
        </w:tc>
      </w:tr>
      <w:tr w:rsidR="00ED652D" w:rsidRPr="00ED652D" w:rsidTr="00ED652D">
        <w:tc>
          <w:tcPr>
            <w:tcW w:w="1809" w:type="dxa"/>
          </w:tcPr>
          <w:p w:rsidR="00ED652D" w:rsidRPr="00ED652D" w:rsidRDefault="00ED652D" w:rsidP="00ED652D">
            <w:r w:rsidRPr="00ED652D">
              <w:t>Paul Tanzibul</w:t>
            </w:r>
          </w:p>
        </w:tc>
        <w:tc>
          <w:tcPr>
            <w:tcW w:w="1276" w:type="dxa"/>
          </w:tcPr>
          <w:p w:rsidR="00ED652D" w:rsidRPr="00ED652D" w:rsidRDefault="00ED652D" w:rsidP="00ED652D">
            <w:r w:rsidRPr="00ED652D">
              <w:t>ICRISAT</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Entomology</w:t>
            </w:r>
          </w:p>
        </w:tc>
        <w:tc>
          <w:tcPr>
            <w:tcW w:w="2976" w:type="dxa"/>
          </w:tcPr>
          <w:p w:rsidR="00ED652D" w:rsidRPr="00ED652D" w:rsidRDefault="00ED652D" w:rsidP="00ED652D">
            <w:r w:rsidRPr="00ED652D">
              <w:t xml:space="preserve">Sub-activity RT2-Gh-1.8, 1.9 </w:t>
            </w:r>
          </w:p>
        </w:tc>
      </w:tr>
      <w:tr w:rsidR="00ED652D" w:rsidRPr="00ED652D" w:rsidTr="00ED652D">
        <w:tc>
          <w:tcPr>
            <w:tcW w:w="1809" w:type="dxa"/>
          </w:tcPr>
          <w:p w:rsidR="00ED652D" w:rsidRPr="00ED652D" w:rsidRDefault="00ED652D" w:rsidP="00ED652D">
            <w:r w:rsidRPr="00ED652D">
              <w:t>Abdul Nurudeen</w:t>
            </w:r>
          </w:p>
        </w:tc>
        <w:tc>
          <w:tcPr>
            <w:tcW w:w="1276" w:type="dxa"/>
          </w:tcPr>
          <w:p w:rsidR="00ED652D" w:rsidRPr="00ED652D" w:rsidRDefault="00ED652D" w:rsidP="00ED652D">
            <w:r w:rsidRPr="00ED652D">
              <w:t>IITA</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Coordinator, Northern Region</w:t>
            </w:r>
          </w:p>
        </w:tc>
      </w:tr>
      <w:tr w:rsidR="00ED652D" w:rsidRPr="00ED652D" w:rsidTr="00ED652D">
        <w:tc>
          <w:tcPr>
            <w:tcW w:w="1809" w:type="dxa"/>
          </w:tcPr>
          <w:p w:rsidR="00ED652D" w:rsidRPr="00ED652D" w:rsidRDefault="00ED652D" w:rsidP="00ED652D">
            <w:r w:rsidRPr="00ED652D">
              <w:t>Mary Asante</w:t>
            </w:r>
          </w:p>
        </w:tc>
        <w:tc>
          <w:tcPr>
            <w:tcW w:w="1276" w:type="dxa"/>
          </w:tcPr>
          <w:p w:rsidR="00ED652D" w:rsidRPr="00ED652D" w:rsidRDefault="00ED652D" w:rsidP="00ED652D">
            <w:r w:rsidRPr="00ED652D">
              <w:t>IITA</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Coordinator, Upper West Region</w:t>
            </w:r>
          </w:p>
        </w:tc>
      </w:tr>
      <w:tr w:rsidR="00ED652D" w:rsidRPr="00ED652D" w:rsidTr="00ED652D">
        <w:tc>
          <w:tcPr>
            <w:tcW w:w="1809" w:type="dxa"/>
          </w:tcPr>
          <w:p w:rsidR="00ED652D" w:rsidRPr="00ED652D" w:rsidRDefault="00ED652D" w:rsidP="00ED652D">
            <w:r w:rsidRPr="00ED652D">
              <w:t>Bekele Kotu</w:t>
            </w:r>
          </w:p>
        </w:tc>
        <w:tc>
          <w:tcPr>
            <w:tcW w:w="1276" w:type="dxa"/>
          </w:tcPr>
          <w:p w:rsidR="00ED652D" w:rsidRPr="00ED652D" w:rsidRDefault="00ED652D" w:rsidP="00ED652D">
            <w:r w:rsidRPr="00ED652D">
              <w:t>IITA</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Agric. Economics</w:t>
            </w:r>
          </w:p>
        </w:tc>
        <w:tc>
          <w:tcPr>
            <w:tcW w:w="2976" w:type="dxa"/>
          </w:tcPr>
          <w:p w:rsidR="00ED652D" w:rsidRPr="00ED652D" w:rsidRDefault="00ED652D" w:rsidP="00ED652D">
            <w:r w:rsidRPr="00ED652D">
              <w:t>RT2-Gh-1</w:t>
            </w:r>
          </w:p>
        </w:tc>
      </w:tr>
      <w:tr w:rsidR="00ED652D" w:rsidRPr="00ED652D" w:rsidTr="00ED652D">
        <w:tc>
          <w:tcPr>
            <w:tcW w:w="1809" w:type="dxa"/>
          </w:tcPr>
          <w:p w:rsidR="00ED652D" w:rsidRPr="00ED652D" w:rsidRDefault="00ED652D" w:rsidP="00ED652D">
            <w:r w:rsidRPr="00ED652D">
              <w:t>Stephen Frimpong</w:t>
            </w:r>
          </w:p>
        </w:tc>
        <w:tc>
          <w:tcPr>
            <w:tcW w:w="1276" w:type="dxa"/>
          </w:tcPr>
          <w:p w:rsidR="00ED652D" w:rsidRPr="00ED652D" w:rsidRDefault="00ED652D" w:rsidP="00ED652D">
            <w:r w:rsidRPr="00ED652D">
              <w:t>IITA</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Agric. Economics</w:t>
            </w:r>
          </w:p>
        </w:tc>
        <w:tc>
          <w:tcPr>
            <w:tcW w:w="2976" w:type="dxa"/>
          </w:tcPr>
          <w:p w:rsidR="00ED652D" w:rsidRPr="00ED652D" w:rsidRDefault="00ED652D" w:rsidP="00ED652D">
            <w:r w:rsidRPr="00ED652D">
              <w:t>RT2-Gh-1</w:t>
            </w:r>
          </w:p>
        </w:tc>
      </w:tr>
      <w:tr w:rsidR="00ED652D" w:rsidRPr="00ED652D" w:rsidTr="00ED652D">
        <w:tc>
          <w:tcPr>
            <w:tcW w:w="1809" w:type="dxa"/>
          </w:tcPr>
          <w:p w:rsidR="00ED652D" w:rsidRPr="00ED652D" w:rsidRDefault="00ED652D" w:rsidP="00ED652D">
            <w:r w:rsidRPr="00ED652D">
              <w:t>Francis Kusi</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Entomology</w:t>
            </w:r>
          </w:p>
        </w:tc>
        <w:tc>
          <w:tcPr>
            <w:tcW w:w="2976" w:type="dxa"/>
          </w:tcPr>
          <w:p w:rsidR="00ED652D" w:rsidRPr="00ED652D" w:rsidRDefault="00ED652D" w:rsidP="00ED652D">
            <w:r w:rsidRPr="00ED652D">
              <w:t>RT2-Gh-2</w:t>
            </w:r>
          </w:p>
        </w:tc>
      </w:tr>
      <w:tr w:rsidR="00ED652D" w:rsidRPr="00ED652D" w:rsidTr="00ED652D">
        <w:tc>
          <w:tcPr>
            <w:tcW w:w="1809" w:type="dxa"/>
          </w:tcPr>
          <w:p w:rsidR="00ED652D" w:rsidRPr="00ED652D" w:rsidRDefault="00ED652D" w:rsidP="00ED652D">
            <w:r w:rsidRPr="00ED652D">
              <w:t>Roger Kanton</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RT2-Gh-2</w:t>
            </w:r>
          </w:p>
        </w:tc>
      </w:tr>
      <w:tr w:rsidR="00ED652D" w:rsidRPr="00ED652D" w:rsidTr="00ED652D">
        <w:tc>
          <w:tcPr>
            <w:tcW w:w="1809" w:type="dxa"/>
          </w:tcPr>
          <w:p w:rsidR="00ED652D" w:rsidRPr="00ED652D" w:rsidRDefault="00ED652D" w:rsidP="00ED652D">
            <w:r w:rsidRPr="00ED652D">
              <w:t>Peter Asongre</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RT2-Gh-2</w:t>
            </w:r>
          </w:p>
        </w:tc>
      </w:tr>
      <w:tr w:rsidR="00ED652D" w:rsidRPr="00ED652D" w:rsidTr="00ED652D">
        <w:tc>
          <w:tcPr>
            <w:tcW w:w="1809" w:type="dxa"/>
          </w:tcPr>
          <w:p w:rsidR="00ED652D" w:rsidRPr="00ED652D" w:rsidRDefault="00ED652D" w:rsidP="00ED652D">
            <w:r w:rsidRPr="00ED652D">
              <w:t>Issa Suguri</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Post-Harvest</w:t>
            </w:r>
          </w:p>
        </w:tc>
        <w:tc>
          <w:tcPr>
            <w:tcW w:w="2976" w:type="dxa"/>
          </w:tcPr>
          <w:p w:rsidR="00ED652D" w:rsidRPr="00ED652D" w:rsidRDefault="00ED652D" w:rsidP="00ED652D">
            <w:r w:rsidRPr="00ED652D">
              <w:t>RT2-Gh-2</w:t>
            </w:r>
          </w:p>
        </w:tc>
      </w:tr>
      <w:tr w:rsidR="00ED652D" w:rsidRPr="00ED652D" w:rsidTr="00ED652D">
        <w:tc>
          <w:tcPr>
            <w:tcW w:w="1809" w:type="dxa"/>
          </w:tcPr>
          <w:p w:rsidR="00ED652D" w:rsidRPr="00ED652D" w:rsidRDefault="00ED652D" w:rsidP="00ED652D">
            <w:r w:rsidRPr="00ED652D">
              <w:t>Opare Obuobi</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Plant breeding</w:t>
            </w:r>
          </w:p>
        </w:tc>
        <w:tc>
          <w:tcPr>
            <w:tcW w:w="2976" w:type="dxa"/>
          </w:tcPr>
          <w:p w:rsidR="00ED652D" w:rsidRPr="00ED652D" w:rsidRDefault="00ED652D" w:rsidP="00ED652D">
            <w:r w:rsidRPr="00ED652D">
              <w:t>RT2-Gh-2</w:t>
            </w:r>
          </w:p>
        </w:tc>
      </w:tr>
      <w:tr w:rsidR="00ED652D" w:rsidRPr="00ED652D" w:rsidTr="00ED652D">
        <w:tc>
          <w:tcPr>
            <w:tcW w:w="1809" w:type="dxa"/>
          </w:tcPr>
          <w:p w:rsidR="00ED652D" w:rsidRPr="00ED652D" w:rsidRDefault="00ED652D" w:rsidP="00ED652D">
            <w:r w:rsidRPr="00ED652D">
              <w:t>Julius Yirzagla</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RT2-Gh-2</w:t>
            </w:r>
          </w:p>
        </w:tc>
      </w:tr>
      <w:tr w:rsidR="00ED652D" w:rsidRPr="00ED652D" w:rsidTr="00ED652D">
        <w:tc>
          <w:tcPr>
            <w:tcW w:w="1809" w:type="dxa"/>
          </w:tcPr>
          <w:p w:rsidR="00ED652D" w:rsidRPr="00ED652D" w:rsidRDefault="00ED652D" w:rsidP="00ED652D">
            <w:r w:rsidRPr="00ED652D">
              <w:t xml:space="preserve">M Abukari </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Entomology</w:t>
            </w:r>
          </w:p>
        </w:tc>
        <w:tc>
          <w:tcPr>
            <w:tcW w:w="2976" w:type="dxa"/>
          </w:tcPr>
          <w:p w:rsidR="00ED652D" w:rsidRPr="00ED652D" w:rsidRDefault="00ED652D" w:rsidP="00ED652D">
            <w:r w:rsidRPr="00ED652D">
              <w:t>RT2-Gh-2</w:t>
            </w:r>
          </w:p>
        </w:tc>
      </w:tr>
      <w:tr w:rsidR="00ED652D" w:rsidRPr="00ED652D" w:rsidTr="00ED652D">
        <w:tc>
          <w:tcPr>
            <w:tcW w:w="1809" w:type="dxa"/>
          </w:tcPr>
          <w:p w:rsidR="00ED652D" w:rsidRPr="00ED652D" w:rsidRDefault="00ED652D" w:rsidP="00ED652D">
            <w:r w:rsidRPr="00ED652D">
              <w:t>Mumuni Abdulai</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Entomology</w:t>
            </w:r>
          </w:p>
        </w:tc>
        <w:tc>
          <w:tcPr>
            <w:tcW w:w="2976" w:type="dxa"/>
          </w:tcPr>
          <w:p w:rsidR="00ED652D" w:rsidRPr="00ED652D" w:rsidRDefault="00ED652D" w:rsidP="00ED652D">
            <w:r w:rsidRPr="00ED652D">
              <w:t>RT2-Gh-2</w:t>
            </w:r>
          </w:p>
        </w:tc>
      </w:tr>
      <w:tr w:rsidR="00ED652D" w:rsidRPr="00ED652D" w:rsidTr="00ED652D">
        <w:tc>
          <w:tcPr>
            <w:tcW w:w="1809" w:type="dxa"/>
          </w:tcPr>
          <w:p w:rsidR="00ED652D" w:rsidRPr="00ED652D" w:rsidRDefault="00ED652D" w:rsidP="00ED652D">
            <w:r w:rsidRPr="00ED652D">
              <w:t>Theodore Avukpor</w:t>
            </w:r>
          </w:p>
        </w:tc>
        <w:tc>
          <w:tcPr>
            <w:tcW w:w="1276" w:type="dxa"/>
          </w:tcPr>
          <w:p w:rsidR="00ED652D" w:rsidRPr="00ED652D" w:rsidRDefault="00ED652D" w:rsidP="00ED652D">
            <w:r w:rsidRPr="00ED652D">
              <w:t>KNUST</w:t>
            </w:r>
          </w:p>
        </w:tc>
        <w:tc>
          <w:tcPr>
            <w:tcW w:w="850" w:type="dxa"/>
          </w:tcPr>
          <w:p w:rsidR="00ED652D" w:rsidRPr="00ED652D" w:rsidRDefault="00ED652D" w:rsidP="00ED652D">
            <w:r w:rsidRPr="00ED652D">
              <w:t>BSc</w:t>
            </w:r>
          </w:p>
        </w:tc>
        <w:tc>
          <w:tcPr>
            <w:tcW w:w="1985" w:type="dxa"/>
          </w:tcPr>
          <w:p w:rsidR="00ED652D" w:rsidRPr="00ED652D" w:rsidRDefault="00ED652D" w:rsidP="00ED652D">
            <w:r w:rsidRPr="00ED652D">
              <w:t>Horticulture</w:t>
            </w:r>
          </w:p>
        </w:tc>
        <w:tc>
          <w:tcPr>
            <w:tcW w:w="2976" w:type="dxa"/>
          </w:tcPr>
          <w:p w:rsidR="00ED652D" w:rsidRPr="00ED652D" w:rsidRDefault="00ED652D" w:rsidP="00ED652D">
            <w:r w:rsidRPr="00ED652D">
              <w:t>MSc student</w:t>
            </w:r>
          </w:p>
        </w:tc>
      </w:tr>
      <w:tr w:rsidR="00ED652D" w:rsidRPr="00ED652D" w:rsidTr="00ED652D">
        <w:tc>
          <w:tcPr>
            <w:tcW w:w="1809" w:type="dxa"/>
          </w:tcPr>
          <w:p w:rsidR="00ED652D" w:rsidRPr="00ED652D" w:rsidRDefault="00ED652D" w:rsidP="00ED652D">
            <w:r w:rsidRPr="00ED652D">
              <w:t>Mohammed Kadir</w:t>
            </w:r>
          </w:p>
        </w:tc>
        <w:tc>
          <w:tcPr>
            <w:tcW w:w="1276" w:type="dxa"/>
          </w:tcPr>
          <w:p w:rsidR="00ED652D" w:rsidRPr="00ED652D" w:rsidRDefault="00ED652D" w:rsidP="00ED652D">
            <w:r w:rsidRPr="00ED652D">
              <w:t>KNUST</w:t>
            </w:r>
          </w:p>
        </w:tc>
        <w:tc>
          <w:tcPr>
            <w:tcW w:w="850" w:type="dxa"/>
          </w:tcPr>
          <w:p w:rsidR="00ED652D" w:rsidRPr="00ED652D" w:rsidRDefault="00ED652D" w:rsidP="00ED652D">
            <w:r w:rsidRPr="00ED652D">
              <w:t>BSc</w:t>
            </w:r>
          </w:p>
        </w:tc>
        <w:tc>
          <w:tcPr>
            <w:tcW w:w="1985" w:type="dxa"/>
          </w:tcPr>
          <w:p w:rsidR="00ED652D" w:rsidRPr="00ED652D" w:rsidRDefault="00ED652D" w:rsidP="00ED652D">
            <w:r w:rsidRPr="00ED652D">
              <w:t>Horticulture</w:t>
            </w:r>
          </w:p>
        </w:tc>
        <w:tc>
          <w:tcPr>
            <w:tcW w:w="2976" w:type="dxa"/>
          </w:tcPr>
          <w:p w:rsidR="00ED652D" w:rsidRPr="00ED652D" w:rsidRDefault="00ED652D" w:rsidP="00ED652D">
            <w:r w:rsidRPr="00ED652D">
              <w:t>MSc student</w:t>
            </w:r>
          </w:p>
        </w:tc>
      </w:tr>
      <w:tr w:rsidR="00ED652D" w:rsidRPr="00ED652D" w:rsidTr="00ED652D">
        <w:tc>
          <w:tcPr>
            <w:tcW w:w="1809" w:type="dxa"/>
          </w:tcPr>
          <w:p w:rsidR="00ED652D" w:rsidRPr="00ED652D" w:rsidRDefault="00ED652D" w:rsidP="00ED652D">
            <w:r w:rsidRPr="00ED652D">
              <w:t>Jonathan Naaba</w:t>
            </w:r>
          </w:p>
        </w:tc>
        <w:tc>
          <w:tcPr>
            <w:tcW w:w="1276" w:type="dxa"/>
          </w:tcPr>
          <w:p w:rsidR="00ED652D" w:rsidRPr="00ED652D" w:rsidRDefault="00ED652D" w:rsidP="00ED652D">
            <w:r w:rsidRPr="00ED652D">
              <w:t>KNUST</w:t>
            </w:r>
          </w:p>
        </w:tc>
        <w:tc>
          <w:tcPr>
            <w:tcW w:w="850" w:type="dxa"/>
          </w:tcPr>
          <w:p w:rsidR="00ED652D" w:rsidRPr="00ED652D" w:rsidRDefault="00ED652D" w:rsidP="00ED652D">
            <w:r w:rsidRPr="00ED652D">
              <w:t>BSc</w:t>
            </w:r>
          </w:p>
        </w:tc>
        <w:tc>
          <w:tcPr>
            <w:tcW w:w="1985" w:type="dxa"/>
          </w:tcPr>
          <w:p w:rsidR="00ED652D" w:rsidRPr="00ED652D" w:rsidRDefault="00ED652D" w:rsidP="00ED652D">
            <w:r w:rsidRPr="00ED652D">
              <w:t>Horticulture</w:t>
            </w:r>
          </w:p>
        </w:tc>
        <w:tc>
          <w:tcPr>
            <w:tcW w:w="2976" w:type="dxa"/>
          </w:tcPr>
          <w:p w:rsidR="00ED652D" w:rsidRPr="00ED652D" w:rsidRDefault="00ED652D" w:rsidP="00ED652D">
            <w:r w:rsidRPr="00ED652D">
              <w:t>MSc student</w:t>
            </w:r>
          </w:p>
        </w:tc>
      </w:tr>
      <w:tr w:rsidR="00ED652D" w:rsidRPr="00ED652D" w:rsidTr="00ED652D">
        <w:tc>
          <w:tcPr>
            <w:tcW w:w="1809" w:type="dxa"/>
          </w:tcPr>
          <w:p w:rsidR="00ED652D" w:rsidRPr="00ED652D" w:rsidRDefault="00ED652D" w:rsidP="00ED652D">
            <w:r w:rsidRPr="00ED652D">
              <w:t>Iddrisu Bashiru</w:t>
            </w:r>
          </w:p>
        </w:tc>
        <w:tc>
          <w:tcPr>
            <w:tcW w:w="1276" w:type="dxa"/>
          </w:tcPr>
          <w:p w:rsidR="00ED652D" w:rsidRPr="00ED652D" w:rsidRDefault="00ED652D" w:rsidP="00ED652D">
            <w:r w:rsidRPr="00ED652D">
              <w:t>KNUST</w:t>
            </w:r>
          </w:p>
        </w:tc>
        <w:tc>
          <w:tcPr>
            <w:tcW w:w="850" w:type="dxa"/>
          </w:tcPr>
          <w:p w:rsidR="00ED652D" w:rsidRPr="00ED652D" w:rsidRDefault="00ED652D" w:rsidP="00ED652D">
            <w:r w:rsidRPr="00ED652D">
              <w:t>BSc</w:t>
            </w:r>
          </w:p>
        </w:tc>
        <w:tc>
          <w:tcPr>
            <w:tcW w:w="1985" w:type="dxa"/>
          </w:tcPr>
          <w:p w:rsidR="00ED652D" w:rsidRPr="00ED652D" w:rsidRDefault="00ED652D" w:rsidP="00ED652D">
            <w:r w:rsidRPr="00ED652D">
              <w:t>Horticulture</w:t>
            </w:r>
          </w:p>
        </w:tc>
        <w:tc>
          <w:tcPr>
            <w:tcW w:w="2976" w:type="dxa"/>
          </w:tcPr>
          <w:p w:rsidR="00ED652D" w:rsidRPr="00ED652D" w:rsidRDefault="00ED652D" w:rsidP="00ED652D">
            <w:r w:rsidRPr="00ED652D">
              <w:t>MSc student</w:t>
            </w:r>
          </w:p>
        </w:tc>
      </w:tr>
      <w:tr w:rsidR="00ED652D" w:rsidRPr="00ED652D" w:rsidTr="00ED652D">
        <w:tc>
          <w:tcPr>
            <w:tcW w:w="1809" w:type="dxa"/>
          </w:tcPr>
          <w:p w:rsidR="00ED652D" w:rsidRPr="00ED652D" w:rsidRDefault="00ED652D" w:rsidP="00ED652D">
            <w:r w:rsidRPr="00ED652D">
              <w:t>Abdulai Haruna</w:t>
            </w:r>
          </w:p>
        </w:tc>
        <w:tc>
          <w:tcPr>
            <w:tcW w:w="1276" w:type="dxa"/>
          </w:tcPr>
          <w:p w:rsidR="00ED652D" w:rsidRPr="00ED652D" w:rsidRDefault="00ED652D" w:rsidP="00ED652D">
            <w:r w:rsidRPr="00ED652D">
              <w:t>KNUST</w:t>
            </w:r>
          </w:p>
        </w:tc>
        <w:tc>
          <w:tcPr>
            <w:tcW w:w="850" w:type="dxa"/>
          </w:tcPr>
          <w:p w:rsidR="00ED652D" w:rsidRPr="00ED652D" w:rsidRDefault="00ED652D" w:rsidP="00ED652D">
            <w:r w:rsidRPr="00ED652D">
              <w:t>BSc</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MSc student</w:t>
            </w:r>
          </w:p>
        </w:tc>
      </w:tr>
      <w:tr w:rsidR="00ED652D" w:rsidRPr="00ED652D" w:rsidTr="00ED652D">
        <w:tc>
          <w:tcPr>
            <w:tcW w:w="1809" w:type="dxa"/>
          </w:tcPr>
          <w:p w:rsidR="00ED652D" w:rsidRPr="00ED652D" w:rsidRDefault="00ED652D" w:rsidP="00ED652D">
            <w:r w:rsidRPr="00ED652D">
              <w:t>Stella Obani</w:t>
            </w:r>
          </w:p>
        </w:tc>
        <w:tc>
          <w:tcPr>
            <w:tcW w:w="1276" w:type="dxa"/>
          </w:tcPr>
          <w:p w:rsidR="00ED652D" w:rsidRPr="00ED652D" w:rsidRDefault="00ED652D" w:rsidP="00ED652D">
            <w:r w:rsidRPr="00ED652D">
              <w:t>ATT</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Soil science</w:t>
            </w:r>
          </w:p>
        </w:tc>
        <w:tc>
          <w:tcPr>
            <w:tcW w:w="2976" w:type="dxa"/>
          </w:tcPr>
          <w:p w:rsidR="00ED652D" w:rsidRPr="00ED652D" w:rsidRDefault="00ED652D" w:rsidP="00ED652D">
            <w:r w:rsidRPr="00ED652D">
              <w:t>Sub-activity RT2-Gh-1.3.4, 1.6</w:t>
            </w:r>
          </w:p>
        </w:tc>
      </w:tr>
      <w:tr w:rsidR="00ED652D" w:rsidRPr="00ED652D" w:rsidTr="00ED652D">
        <w:tc>
          <w:tcPr>
            <w:tcW w:w="1809" w:type="dxa"/>
          </w:tcPr>
          <w:p w:rsidR="00ED652D" w:rsidRPr="00ED652D" w:rsidRDefault="00ED652D" w:rsidP="00ED652D">
            <w:r w:rsidRPr="00ED652D">
              <w:t>Nana Yaw Obeng</w:t>
            </w:r>
          </w:p>
        </w:tc>
        <w:tc>
          <w:tcPr>
            <w:tcW w:w="1276" w:type="dxa"/>
          </w:tcPr>
          <w:p w:rsidR="00ED652D" w:rsidRPr="00ED652D" w:rsidRDefault="00ED652D" w:rsidP="00ED652D">
            <w:r w:rsidRPr="00ED652D">
              <w:t>AGRIMAT</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Post-Harvest/Water</w:t>
            </w:r>
          </w:p>
        </w:tc>
        <w:tc>
          <w:tcPr>
            <w:tcW w:w="2976" w:type="dxa"/>
          </w:tcPr>
          <w:p w:rsidR="00ED652D" w:rsidRPr="00ED652D" w:rsidRDefault="00ED652D" w:rsidP="00ED652D">
            <w:r w:rsidRPr="00ED652D">
              <w:t>RT2-Gh-3</w:t>
            </w:r>
          </w:p>
        </w:tc>
      </w:tr>
    </w:tbl>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ED652D" w:rsidRPr="00ED652D" w:rsidRDefault="00ED652D" w:rsidP="00ED652D">
      <w:pPr>
        <w:rPr>
          <w:lang w:val="en-GB"/>
        </w:rPr>
      </w:pPr>
      <w:r w:rsidRPr="00ED652D">
        <w:rPr>
          <w:b/>
          <w:lang w:val="en-GB"/>
        </w:rPr>
        <w:lastRenderedPageBreak/>
        <w:t>2. Objectives</w:t>
      </w:r>
    </w:p>
    <w:tbl>
      <w:tblPr>
        <w:tblW w:w="0" w:type="auto"/>
        <w:tblLook w:val="04A0" w:firstRow="1" w:lastRow="0" w:firstColumn="1" w:lastColumn="0" w:noHBand="0" w:noVBand="1"/>
      </w:tblPr>
      <w:tblGrid>
        <w:gridCol w:w="415"/>
        <w:gridCol w:w="8441"/>
      </w:tblGrid>
      <w:tr w:rsidR="00ED652D" w:rsidRPr="00ED652D" w:rsidTr="00ED652D">
        <w:tc>
          <w:tcPr>
            <w:tcW w:w="419" w:type="dxa"/>
          </w:tcPr>
          <w:p w:rsidR="00ED652D" w:rsidRPr="00ED652D" w:rsidRDefault="00ED652D" w:rsidP="00ED652D">
            <w:r w:rsidRPr="00ED652D">
              <w:t>1</w:t>
            </w:r>
          </w:p>
        </w:tc>
        <w:tc>
          <w:tcPr>
            <w:tcW w:w="8770" w:type="dxa"/>
          </w:tcPr>
          <w:p w:rsidR="00ED652D" w:rsidRPr="00ED652D" w:rsidRDefault="00ED652D" w:rsidP="00ED652D">
            <w:r w:rsidRPr="00ED652D">
              <w:t>Test and disseminate cropping and integrated crop-livestock systems to increase productivity per unit area</w:t>
            </w:r>
          </w:p>
        </w:tc>
      </w:tr>
      <w:tr w:rsidR="00ED652D" w:rsidRPr="00ED652D" w:rsidTr="00ED652D">
        <w:tc>
          <w:tcPr>
            <w:tcW w:w="419" w:type="dxa"/>
          </w:tcPr>
          <w:p w:rsidR="00ED652D" w:rsidRPr="00ED652D" w:rsidRDefault="00ED652D" w:rsidP="00ED652D">
            <w:r w:rsidRPr="00ED652D">
              <w:t>2</w:t>
            </w:r>
          </w:p>
        </w:tc>
        <w:tc>
          <w:tcPr>
            <w:tcW w:w="8770" w:type="dxa"/>
          </w:tcPr>
          <w:p w:rsidR="00ED652D" w:rsidRPr="00ED652D" w:rsidRDefault="00ED652D" w:rsidP="00ED652D">
            <w:r w:rsidRPr="00ED652D">
              <w:t>Develop and test integrated soil fertility management options to improve crop yields</w:t>
            </w:r>
          </w:p>
        </w:tc>
      </w:tr>
      <w:tr w:rsidR="00ED652D" w:rsidRPr="00ED652D" w:rsidTr="00ED652D">
        <w:tc>
          <w:tcPr>
            <w:tcW w:w="419" w:type="dxa"/>
          </w:tcPr>
          <w:p w:rsidR="00ED652D" w:rsidRPr="00ED652D" w:rsidRDefault="00ED652D" w:rsidP="00ED652D">
            <w:r w:rsidRPr="00ED652D">
              <w:t>3</w:t>
            </w:r>
          </w:p>
        </w:tc>
        <w:tc>
          <w:tcPr>
            <w:tcW w:w="8770" w:type="dxa"/>
          </w:tcPr>
          <w:p w:rsidR="00ED652D" w:rsidRPr="00ED652D" w:rsidRDefault="00ED652D" w:rsidP="00ED652D">
            <w:r w:rsidRPr="00ED652D">
              <w:t>Improve productivity of irrigated and rain-fed vegetable production</w:t>
            </w:r>
          </w:p>
        </w:tc>
      </w:tr>
      <w:tr w:rsidR="00ED652D" w:rsidRPr="00ED652D" w:rsidTr="00ED652D">
        <w:tc>
          <w:tcPr>
            <w:tcW w:w="419" w:type="dxa"/>
          </w:tcPr>
          <w:p w:rsidR="00ED652D" w:rsidRPr="00ED652D" w:rsidRDefault="00ED652D" w:rsidP="00ED652D"/>
        </w:tc>
        <w:tc>
          <w:tcPr>
            <w:tcW w:w="8770" w:type="dxa"/>
          </w:tcPr>
          <w:p w:rsidR="00ED652D" w:rsidRPr="00ED652D" w:rsidRDefault="00ED652D" w:rsidP="00ED652D"/>
        </w:tc>
      </w:tr>
    </w:tbl>
    <w:p w:rsidR="00FD3811" w:rsidRDefault="00FD3811" w:rsidP="00346B58"/>
    <w:p w:rsidR="00ED652D" w:rsidRPr="00ED652D" w:rsidRDefault="00ED652D" w:rsidP="00ED652D">
      <w:pPr>
        <w:rPr>
          <w:b/>
          <w:bCs/>
        </w:rPr>
      </w:pPr>
      <w:r w:rsidRPr="00ED652D">
        <w:rPr>
          <w:b/>
          <w:bCs/>
        </w:rPr>
        <w:t xml:space="preserve">3. Activities </w:t>
      </w:r>
    </w:p>
    <w:tbl>
      <w:tblPr>
        <w:tblW w:w="9018" w:type="dxa"/>
        <w:tblLook w:val="04A0" w:firstRow="1" w:lastRow="0" w:firstColumn="1" w:lastColumn="0" w:noHBand="0" w:noVBand="1"/>
      </w:tblPr>
      <w:tblGrid>
        <w:gridCol w:w="1777"/>
        <w:gridCol w:w="4888"/>
        <w:gridCol w:w="2191"/>
        <w:gridCol w:w="162"/>
      </w:tblGrid>
      <w:tr w:rsidR="00ED652D" w:rsidRPr="00ED652D" w:rsidTr="00886306">
        <w:trPr>
          <w:gridAfter w:val="1"/>
          <w:wAfter w:w="162" w:type="dxa"/>
        </w:trPr>
        <w:tc>
          <w:tcPr>
            <w:tcW w:w="1777" w:type="dxa"/>
          </w:tcPr>
          <w:p w:rsidR="00ED652D" w:rsidRPr="00ED652D" w:rsidRDefault="00ED652D" w:rsidP="00ED652D">
            <w:pPr>
              <w:rPr>
                <w:b/>
              </w:rPr>
            </w:pPr>
            <w:r w:rsidRPr="00ED652D">
              <w:rPr>
                <w:b/>
              </w:rPr>
              <w:t>Activity RT2-Gh-1</w:t>
            </w:r>
          </w:p>
        </w:tc>
        <w:tc>
          <w:tcPr>
            <w:tcW w:w="7079" w:type="dxa"/>
            <w:gridSpan w:val="2"/>
          </w:tcPr>
          <w:p w:rsidR="00ED652D" w:rsidRPr="00ED652D" w:rsidRDefault="00ED652D" w:rsidP="00ED652D">
            <w:r w:rsidRPr="00ED652D">
              <w:t>Intensifying integrated cereal-legume-livestock cropping systems</w:t>
            </w:r>
          </w:p>
        </w:tc>
      </w:tr>
      <w:tr w:rsidR="00ED652D" w:rsidRPr="00ED652D" w:rsidTr="00886306">
        <w:trPr>
          <w:gridAfter w:val="1"/>
          <w:wAfter w:w="162" w:type="dxa"/>
        </w:trPr>
        <w:tc>
          <w:tcPr>
            <w:tcW w:w="1777" w:type="dxa"/>
          </w:tcPr>
          <w:p w:rsidR="00ED652D" w:rsidRPr="00ED652D" w:rsidRDefault="00ED652D" w:rsidP="00ED652D">
            <w:r w:rsidRPr="00ED652D">
              <w:t>Lead Scientists(s)</w:t>
            </w:r>
          </w:p>
        </w:tc>
        <w:tc>
          <w:tcPr>
            <w:tcW w:w="4888" w:type="dxa"/>
          </w:tcPr>
          <w:p w:rsidR="00ED652D" w:rsidRPr="00ED652D" w:rsidRDefault="00ED652D" w:rsidP="00ED652D">
            <w:r w:rsidRPr="00ED652D">
              <w:t>Asamoah</w:t>
            </w:r>
            <w:r w:rsidR="00B56D7E">
              <w:t xml:space="preserve"> </w:t>
            </w:r>
            <w:r w:rsidRPr="00ED652D">
              <w:t>Larbi</w:t>
            </w:r>
          </w:p>
        </w:tc>
        <w:tc>
          <w:tcPr>
            <w:tcW w:w="2191" w:type="dxa"/>
          </w:tcPr>
          <w:p w:rsidR="00ED652D" w:rsidRPr="00ED652D" w:rsidRDefault="00ED652D" w:rsidP="00ED652D">
            <w:r w:rsidRPr="00ED652D">
              <w:t>Institution: IITA</w:t>
            </w:r>
          </w:p>
        </w:tc>
      </w:tr>
      <w:tr w:rsidR="00ED652D" w:rsidRPr="00ED652D" w:rsidTr="00886306">
        <w:trPr>
          <w:gridAfter w:val="1"/>
          <w:wAfter w:w="162" w:type="dxa"/>
        </w:trPr>
        <w:tc>
          <w:tcPr>
            <w:tcW w:w="1777" w:type="dxa"/>
          </w:tcPr>
          <w:p w:rsidR="00ED652D" w:rsidRPr="00ED652D" w:rsidRDefault="00ED652D" w:rsidP="00ED652D">
            <w:r w:rsidRPr="00ED652D">
              <w:t>Other scientist(s)</w:t>
            </w:r>
          </w:p>
        </w:tc>
        <w:tc>
          <w:tcPr>
            <w:tcW w:w="7079" w:type="dxa"/>
            <w:gridSpan w:val="2"/>
          </w:tcPr>
          <w:p w:rsidR="00ED652D" w:rsidRPr="00ED652D" w:rsidRDefault="00ED652D" w:rsidP="0004220B">
            <w:r w:rsidRPr="00ED652D">
              <w:t xml:space="preserve">Abdul Nurudeen, Mary Asante, </w:t>
            </w:r>
            <w:r w:rsidRPr="00ED652D">
              <w:rPr>
                <w:lang w:val="de-DE"/>
              </w:rPr>
              <w:t>Peter Asongre, Bekele Kotu, Stephen Frimpong, Stella Obani</w:t>
            </w:r>
            <w:r w:rsidR="00B56D7E">
              <w:rPr>
                <w:lang w:val="de-DE"/>
              </w:rPr>
              <w:t>, Paul Tanzibul</w:t>
            </w:r>
          </w:p>
        </w:tc>
      </w:tr>
      <w:tr w:rsidR="00ED652D" w:rsidRPr="00ED652D" w:rsidTr="00886306">
        <w:trPr>
          <w:gridAfter w:val="1"/>
          <w:wAfter w:w="162" w:type="dxa"/>
        </w:trPr>
        <w:tc>
          <w:tcPr>
            <w:tcW w:w="1777" w:type="dxa"/>
          </w:tcPr>
          <w:p w:rsidR="00ED652D" w:rsidRPr="00ED652D" w:rsidRDefault="00ED652D" w:rsidP="00ED652D">
            <w:r w:rsidRPr="00ED652D">
              <w:t>Student(s)</w:t>
            </w:r>
          </w:p>
        </w:tc>
        <w:tc>
          <w:tcPr>
            <w:tcW w:w="7079" w:type="dxa"/>
            <w:gridSpan w:val="2"/>
          </w:tcPr>
          <w:p w:rsidR="00ED652D" w:rsidRPr="00ED652D" w:rsidRDefault="00ED652D" w:rsidP="00B56D7E">
            <w:r w:rsidRPr="00ED652D">
              <w:t>Haruna Abdulai</w:t>
            </w:r>
          </w:p>
        </w:tc>
      </w:tr>
      <w:tr w:rsidR="00ED652D" w:rsidRPr="00ED652D" w:rsidTr="00886306">
        <w:trPr>
          <w:gridAfter w:val="1"/>
          <w:wAfter w:w="162" w:type="dxa"/>
        </w:trPr>
        <w:tc>
          <w:tcPr>
            <w:tcW w:w="1777" w:type="dxa"/>
          </w:tcPr>
          <w:p w:rsidR="00ED652D" w:rsidRPr="00ED652D" w:rsidRDefault="00ED652D" w:rsidP="00ED652D">
            <w:r w:rsidRPr="00ED652D">
              <w:t>Locations(s)</w:t>
            </w:r>
          </w:p>
        </w:tc>
        <w:tc>
          <w:tcPr>
            <w:tcW w:w="7079" w:type="dxa"/>
            <w:gridSpan w:val="2"/>
          </w:tcPr>
          <w:p w:rsidR="00ED652D" w:rsidRPr="00ED652D" w:rsidRDefault="00ED652D" w:rsidP="00ED652D">
            <w:r w:rsidRPr="00ED652D">
              <w:t>All intervention communities</w:t>
            </w:r>
          </w:p>
        </w:tc>
      </w:tr>
      <w:tr w:rsidR="00ED652D" w:rsidRPr="00ED652D" w:rsidTr="00886306">
        <w:trPr>
          <w:gridAfter w:val="1"/>
          <w:wAfter w:w="162" w:type="dxa"/>
        </w:trPr>
        <w:tc>
          <w:tcPr>
            <w:tcW w:w="1777" w:type="dxa"/>
          </w:tcPr>
          <w:p w:rsidR="00ED652D" w:rsidRPr="00ED652D" w:rsidRDefault="00ED652D" w:rsidP="00ED652D"/>
        </w:tc>
        <w:tc>
          <w:tcPr>
            <w:tcW w:w="7079" w:type="dxa"/>
            <w:gridSpan w:val="2"/>
          </w:tcPr>
          <w:p w:rsidR="00ED652D" w:rsidRPr="00ED652D" w:rsidRDefault="00ED652D" w:rsidP="00ED652D"/>
        </w:tc>
      </w:tr>
      <w:tr w:rsidR="00ED652D" w:rsidRPr="00ED652D" w:rsidTr="00886306">
        <w:trPr>
          <w:gridAfter w:val="1"/>
          <w:wAfter w:w="162" w:type="dxa"/>
        </w:trPr>
        <w:tc>
          <w:tcPr>
            <w:tcW w:w="1777" w:type="dxa"/>
          </w:tcPr>
          <w:p w:rsidR="00ED652D" w:rsidRPr="00ED652D" w:rsidRDefault="00ED652D" w:rsidP="00ED652D">
            <w:r w:rsidRPr="00ED652D">
              <w:rPr>
                <w:b/>
              </w:rPr>
              <w:t>Procedures</w:t>
            </w:r>
          </w:p>
        </w:tc>
        <w:tc>
          <w:tcPr>
            <w:tcW w:w="7079" w:type="dxa"/>
            <w:gridSpan w:val="2"/>
          </w:tcPr>
          <w:p w:rsidR="00ED652D" w:rsidRPr="00ED652D" w:rsidRDefault="00ED652D" w:rsidP="00ED652D"/>
        </w:tc>
      </w:tr>
      <w:tr w:rsidR="00ED652D" w:rsidRPr="00ED652D" w:rsidTr="00886306">
        <w:trPr>
          <w:gridAfter w:val="1"/>
          <w:wAfter w:w="162" w:type="dxa"/>
        </w:trPr>
        <w:tc>
          <w:tcPr>
            <w:tcW w:w="1777" w:type="dxa"/>
          </w:tcPr>
          <w:p w:rsidR="00ED652D" w:rsidRPr="00ED652D" w:rsidRDefault="00ED652D" w:rsidP="00ED652D"/>
        </w:tc>
        <w:tc>
          <w:tcPr>
            <w:tcW w:w="7079" w:type="dxa"/>
            <w:gridSpan w:val="2"/>
          </w:tcPr>
          <w:p w:rsidR="00ED652D" w:rsidRPr="00ED652D" w:rsidRDefault="00ED652D" w:rsidP="00ED652D"/>
        </w:tc>
      </w:tr>
      <w:tr w:rsidR="00ED652D" w:rsidRPr="00ED652D" w:rsidTr="00886306">
        <w:trPr>
          <w:gridAfter w:val="1"/>
          <w:wAfter w:w="162" w:type="dxa"/>
        </w:trPr>
        <w:tc>
          <w:tcPr>
            <w:tcW w:w="8856" w:type="dxa"/>
            <w:gridSpan w:val="3"/>
          </w:tcPr>
          <w:p w:rsidR="00ED652D" w:rsidRPr="00ED652D" w:rsidRDefault="00ED652D" w:rsidP="00ED652D">
            <w:r w:rsidRPr="00ED652D">
              <w:rPr>
                <w:i/>
              </w:rPr>
              <w:t>Sub-activity RT2-Gh-1.1: Analyze and publish results from completed experiments</w:t>
            </w:r>
          </w:p>
        </w:tc>
      </w:tr>
      <w:tr w:rsidR="00ED652D" w:rsidRPr="00ED652D" w:rsidTr="00886306">
        <w:trPr>
          <w:gridAfter w:val="1"/>
          <w:wAfter w:w="162" w:type="dxa"/>
        </w:trPr>
        <w:tc>
          <w:tcPr>
            <w:tcW w:w="8856" w:type="dxa"/>
            <w:gridSpan w:val="3"/>
          </w:tcPr>
          <w:p w:rsidR="00ED652D" w:rsidRPr="00ED652D" w:rsidRDefault="00ED652D" w:rsidP="00ED652D">
            <w:pPr>
              <w:rPr>
                <w:i/>
              </w:rPr>
            </w:pPr>
            <w:r w:rsidRPr="00ED652D">
              <w:t xml:space="preserve">Data from completed trials will be analyzed. Results will be presented at professional meetings and/or </w:t>
            </w:r>
            <w:r w:rsidR="00F86CBD" w:rsidRPr="00ED652D">
              <w:t>published in</w:t>
            </w:r>
            <w:r w:rsidRPr="00ED652D">
              <w:t xml:space="preserve"> international peer reviewed journals.</w:t>
            </w:r>
          </w:p>
        </w:tc>
      </w:tr>
      <w:tr w:rsidR="00ED652D" w:rsidRPr="00ED652D" w:rsidTr="00886306">
        <w:trPr>
          <w:gridAfter w:val="1"/>
          <w:wAfter w:w="162" w:type="dxa"/>
        </w:trPr>
        <w:tc>
          <w:tcPr>
            <w:tcW w:w="8856" w:type="dxa"/>
            <w:gridSpan w:val="3"/>
          </w:tcPr>
          <w:p w:rsidR="00ED652D" w:rsidRPr="00ED652D" w:rsidRDefault="00ED652D" w:rsidP="00ED652D">
            <w:pPr>
              <w:rPr>
                <w:i/>
              </w:rPr>
            </w:pPr>
          </w:p>
          <w:p w:rsidR="00ED652D" w:rsidRPr="00ED652D" w:rsidRDefault="00ED652D" w:rsidP="00ED652D">
            <w:r w:rsidRPr="00ED652D">
              <w:rPr>
                <w:i/>
              </w:rPr>
              <w:t>Sub-activity RT2-Gh-1.2: Test and demonstrate improved crops and cropping options in technology parks</w:t>
            </w:r>
          </w:p>
        </w:tc>
      </w:tr>
      <w:tr w:rsidR="00ED652D" w:rsidRPr="00ED652D" w:rsidTr="00886306">
        <w:trPr>
          <w:gridAfter w:val="1"/>
          <w:wAfter w:w="162" w:type="dxa"/>
        </w:trPr>
        <w:tc>
          <w:tcPr>
            <w:tcW w:w="8856" w:type="dxa"/>
            <w:gridSpan w:val="3"/>
          </w:tcPr>
          <w:p w:rsidR="00ED652D" w:rsidRPr="00ED652D" w:rsidRDefault="00ED652D" w:rsidP="00ED652D">
            <w:pPr>
              <w:rPr>
                <w:i/>
              </w:rPr>
            </w:pPr>
            <w:r w:rsidRPr="00ED652D">
              <w:t xml:space="preserve">Selected on-going ‘Mother’ trials initiated in the Technology Parks during the 2013/14 and 2014/15 research years will be continued for the third year in 3-4 communities per region. </w:t>
            </w:r>
          </w:p>
          <w:p w:rsidR="00ED652D" w:rsidRPr="00ED652D" w:rsidRDefault="00ED652D" w:rsidP="00ED652D">
            <w:pPr>
              <w:rPr>
                <w:i/>
              </w:rPr>
            </w:pPr>
          </w:p>
          <w:p w:rsidR="00ED652D" w:rsidRPr="00ED652D" w:rsidRDefault="00ED652D" w:rsidP="00ED652D">
            <w:r w:rsidRPr="00ED652D">
              <w:rPr>
                <w:i/>
              </w:rPr>
              <w:t>Sub-activity RT2-Gh-1.3: Evaluate productivity and profitability of cereal-legume strip cropping systems</w:t>
            </w:r>
          </w:p>
        </w:tc>
      </w:tr>
      <w:tr w:rsidR="00ED652D" w:rsidRPr="00ED652D" w:rsidTr="00886306">
        <w:trPr>
          <w:gridAfter w:val="1"/>
          <w:wAfter w:w="162" w:type="dxa"/>
        </w:trPr>
        <w:tc>
          <w:tcPr>
            <w:tcW w:w="8856" w:type="dxa"/>
            <w:gridSpan w:val="3"/>
          </w:tcPr>
          <w:p w:rsidR="00ED652D" w:rsidRPr="00ED652D" w:rsidRDefault="00ED652D" w:rsidP="00ED652D">
            <w:pPr>
              <w:rPr>
                <w:lang w:val="en-GB"/>
              </w:rPr>
            </w:pPr>
            <w:r w:rsidRPr="00ED652D">
              <w:rPr>
                <w:lang w:val="en-GB"/>
              </w:rPr>
              <w:t>Trials in Technology Parks and on-farms during the 2013/14 and 2014/15 research years have shown that cereal (maize) and legumes (groundnut, cowpea, and soybean) strip</w:t>
            </w:r>
            <w:r w:rsidR="00230F32">
              <w:rPr>
                <w:lang w:val="en-GB"/>
              </w:rPr>
              <w:t xml:space="preserve"> </w:t>
            </w:r>
            <w:r w:rsidRPr="00ED652D">
              <w:rPr>
                <w:lang w:val="en-GB"/>
              </w:rPr>
              <w:t>cropping is one of the farmers preferred technologies in northern Ghana. One of the key objectives of strip cropping is to optimize food and feed production without degrading the soil and water resource base. The quantity and quality of crop residues in the various strip cropping systems were not assessed in the previous studies. The</w:t>
            </w:r>
            <w:r w:rsidR="00230F32">
              <w:rPr>
                <w:lang w:val="en-GB"/>
              </w:rPr>
              <w:t xml:space="preserve"> </w:t>
            </w:r>
            <w:r w:rsidRPr="00ED652D">
              <w:rPr>
                <w:lang w:val="en-GB"/>
              </w:rPr>
              <w:t>effect of managing the</w:t>
            </w:r>
            <w:r w:rsidR="00230F32">
              <w:rPr>
                <w:lang w:val="en-GB"/>
              </w:rPr>
              <w:t xml:space="preserve"> </w:t>
            </w:r>
            <w:r w:rsidRPr="00ED652D">
              <w:rPr>
                <w:lang w:val="en-GB"/>
              </w:rPr>
              <w:t>crop residues for mulch and feed in the strip cropping systems was also not quantified in the previous studies. Also, early-millet-legume strip cropping systems were not evaluated. The following research questions on cereal-legume strip cropping systems remain unanswered:</w:t>
            </w:r>
          </w:p>
          <w:p w:rsidR="00ED652D" w:rsidRPr="00ED652D" w:rsidRDefault="00ED652D" w:rsidP="00ED652D">
            <w:pPr>
              <w:rPr>
                <w:lang w:val="en-GB"/>
              </w:rPr>
            </w:pPr>
          </w:p>
          <w:p w:rsidR="00ED652D" w:rsidRPr="00ED652D" w:rsidRDefault="00ED652D" w:rsidP="00ED652D">
            <w:pPr>
              <w:numPr>
                <w:ilvl w:val="0"/>
                <w:numId w:val="17"/>
              </w:numPr>
              <w:rPr>
                <w:lang w:val="en-GB"/>
              </w:rPr>
            </w:pPr>
            <w:r w:rsidRPr="00ED652D">
              <w:rPr>
                <w:lang w:val="en-GB"/>
              </w:rPr>
              <w:t>Do the quantity and quality of grain and fodder differ among various cereal-legume strip</w:t>
            </w:r>
            <w:r w:rsidR="00230F32">
              <w:rPr>
                <w:lang w:val="en-GB"/>
              </w:rPr>
              <w:t xml:space="preserve"> </w:t>
            </w:r>
            <w:r w:rsidRPr="00ED652D">
              <w:rPr>
                <w:lang w:val="en-GB"/>
              </w:rPr>
              <w:t>cropping</w:t>
            </w:r>
            <w:r w:rsidR="00230F32">
              <w:rPr>
                <w:lang w:val="en-GB"/>
              </w:rPr>
              <w:t xml:space="preserve"> </w:t>
            </w:r>
            <w:r w:rsidRPr="00ED652D">
              <w:rPr>
                <w:lang w:val="en-GB"/>
              </w:rPr>
              <w:t>systems? What will be the effect of managing the crop residues in a strip cropping systems for feed or mulch on grain yield, soil and vegetation resources?</w:t>
            </w:r>
          </w:p>
          <w:p w:rsidR="00ED652D" w:rsidRPr="00ED652D" w:rsidRDefault="00ED652D" w:rsidP="00ED652D">
            <w:pPr>
              <w:numPr>
                <w:ilvl w:val="0"/>
                <w:numId w:val="17"/>
              </w:numPr>
              <w:rPr>
                <w:lang w:val="en-GB"/>
              </w:rPr>
            </w:pPr>
            <w:r w:rsidRPr="00ED652D">
              <w:rPr>
                <w:lang w:val="en-GB"/>
              </w:rPr>
              <w:t>How profitable are the various cereal-legume strip</w:t>
            </w:r>
            <w:r w:rsidR="00230F32">
              <w:rPr>
                <w:lang w:val="en-GB"/>
              </w:rPr>
              <w:t xml:space="preserve"> </w:t>
            </w:r>
            <w:r w:rsidRPr="00ED652D">
              <w:rPr>
                <w:lang w:val="en-GB"/>
              </w:rPr>
              <w:t>cropping systems?</w:t>
            </w:r>
          </w:p>
        </w:tc>
      </w:tr>
      <w:tr w:rsidR="00ED652D" w:rsidRPr="00ED652D" w:rsidTr="00886306">
        <w:trPr>
          <w:gridAfter w:val="1"/>
          <w:wAfter w:w="162" w:type="dxa"/>
        </w:trPr>
        <w:tc>
          <w:tcPr>
            <w:tcW w:w="8856" w:type="dxa"/>
            <w:gridSpan w:val="3"/>
          </w:tcPr>
          <w:p w:rsidR="00ED652D" w:rsidRPr="00ED652D" w:rsidRDefault="00ED652D" w:rsidP="00ED652D">
            <w:pPr>
              <w:rPr>
                <w:i/>
                <w:lang w:val="en-GB"/>
              </w:rPr>
            </w:pPr>
          </w:p>
          <w:p w:rsidR="00ED652D" w:rsidRPr="00ED652D" w:rsidRDefault="00ED652D" w:rsidP="00ED652D">
            <w:pPr>
              <w:rPr>
                <w:lang w:val="en-GB"/>
              </w:rPr>
            </w:pPr>
            <w:r w:rsidRPr="00ED652D">
              <w:rPr>
                <w:lang w:val="en-GB"/>
              </w:rPr>
              <w:t>A series of on-farm and on-station trials will be implemented to answer the above questions. A split-plot design will be used with 4-6 replications in each trial.</w:t>
            </w:r>
          </w:p>
        </w:tc>
      </w:tr>
      <w:tr w:rsidR="00ED652D" w:rsidRPr="00ED652D" w:rsidTr="00886306">
        <w:trPr>
          <w:gridAfter w:val="1"/>
          <w:wAfter w:w="162" w:type="dxa"/>
        </w:trPr>
        <w:tc>
          <w:tcPr>
            <w:tcW w:w="8856" w:type="dxa"/>
            <w:gridSpan w:val="3"/>
          </w:tcPr>
          <w:p w:rsidR="00ED652D" w:rsidRDefault="00ED652D" w:rsidP="00ED652D">
            <w:pPr>
              <w:rPr>
                <w:lang w:val="en-GB"/>
              </w:rPr>
            </w:pPr>
          </w:p>
          <w:p w:rsidR="00EC3445" w:rsidRPr="00ED652D" w:rsidRDefault="00EC3445" w:rsidP="00ED652D">
            <w:pPr>
              <w:rPr>
                <w:lang w:val="en-GB"/>
              </w:rPr>
            </w:pPr>
          </w:p>
          <w:p w:rsidR="00ED652D" w:rsidRPr="00ED652D" w:rsidRDefault="00ED652D" w:rsidP="00ED652D">
            <w:pPr>
              <w:rPr>
                <w:lang w:val="en-GB"/>
              </w:rPr>
            </w:pPr>
            <w:r w:rsidRPr="00ED652D">
              <w:rPr>
                <w:i/>
                <w:lang w:val="en-GB"/>
              </w:rPr>
              <w:lastRenderedPageBreak/>
              <w:t>Sub-activity RT2-Gh-1.3.1: Evaluate productivity and profitability of maize-cowpea strip cropping systems</w:t>
            </w:r>
          </w:p>
          <w:p w:rsidR="00ED652D" w:rsidRPr="00ED652D" w:rsidRDefault="00ED652D" w:rsidP="00ED652D">
            <w:pPr>
              <w:rPr>
                <w:lang w:val="en-GB"/>
              </w:rPr>
            </w:pPr>
            <w:r w:rsidRPr="00ED652D">
              <w:rPr>
                <w:lang w:val="en-GB"/>
              </w:rPr>
              <w:t>Main-plots (cropping systems)</w:t>
            </w:r>
          </w:p>
          <w:p w:rsidR="00ED652D" w:rsidRPr="00ED652D" w:rsidRDefault="00ED652D" w:rsidP="00ED652D">
            <w:pPr>
              <w:rPr>
                <w:lang w:val="en-GB"/>
              </w:rPr>
            </w:pPr>
            <w:r w:rsidRPr="00ED652D">
              <w:rPr>
                <w:lang w:val="en-GB"/>
              </w:rPr>
              <w:t>1. Maize alone (M)</w:t>
            </w:r>
          </w:p>
          <w:p w:rsidR="00ED652D" w:rsidRPr="00ED652D" w:rsidRDefault="00ED652D" w:rsidP="00ED652D">
            <w:pPr>
              <w:rPr>
                <w:lang w:val="en-GB"/>
              </w:rPr>
            </w:pPr>
            <w:r w:rsidRPr="00ED652D">
              <w:rPr>
                <w:lang w:val="en-GB"/>
              </w:rPr>
              <w:t>2. Cowpea alone(C)</w:t>
            </w:r>
          </w:p>
          <w:p w:rsidR="00ED652D" w:rsidRPr="00ED652D" w:rsidRDefault="00ED652D" w:rsidP="00ED652D">
            <w:pPr>
              <w:rPr>
                <w:lang w:val="en-GB"/>
              </w:rPr>
            </w:pPr>
            <w:r w:rsidRPr="00ED652D">
              <w:rPr>
                <w:lang w:val="en-GB"/>
              </w:rPr>
              <w:t>3. 2M:2C</w:t>
            </w:r>
          </w:p>
          <w:p w:rsidR="00ED652D" w:rsidRPr="00ED652D" w:rsidRDefault="00ED652D" w:rsidP="00ED652D">
            <w:pPr>
              <w:rPr>
                <w:lang w:val="en-GB"/>
              </w:rPr>
            </w:pPr>
            <w:r w:rsidRPr="00ED652D">
              <w:rPr>
                <w:lang w:val="en-GB"/>
              </w:rPr>
              <w:t>4. 2M:4C</w:t>
            </w:r>
          </w:p>
          <w:p w:rsidR="00ED652D" w:rsidRPr="00ED652D" w:rsidRDefault="00ED652D" w:rsidP="00ED652D">
            <w:pPr>
              <w:rPr>
                <w:lang w:val="en-GB"/>
              </w:rPr>
            </w:pPr>
          </w:p>
          <w:p w:rsidR="00ED652D" w:rsidRPr="00ED652D" w:rsidRDefault="00ED652D" w:rsidP="00ED652D">
            <w:pPr>
              <w:rPr>
                <w:lang w:val="en-GB"/>
              </w:rPr>
            </w:pPr>
            <w:r w:rsidRPr="00ED652D">
              <w:rPr>
                <w:lang w:val="en-GB"/>
              </w:rPr>
              <w:t>Sub-plots (residue management)</w:t>
            </w:r>
          </w:p>
          <w:p w:rsidR="00ED652D" w:rsidRPr="00ED652D" w:rsidRDefault="00ED652D" w:rsidP="00ED652D">
            <w:pPr>
              <w:rPr>
                <w:lang w:val="en-GB"/>
              </w:rPr>
            </w:pPr>
            <w:r w:rsidRPr="00ED652D">
              <w:rPr>
                <w:lang w:val="en-GB"/>
              </w:rPr>
              <w:t>1. Residue not removed (</w:t>
            </w:r>
            <w:r w:rsidR="00FB4D9A" w:rsidRPr="00ED652D">
              <w:rPr>
                <w:lang w:val="en-GB"/>
              </w:rPr>
              <w:t>mulch: soil</w:t>
            </w:r>
            <w:r w:rsidRPr="00ED652D">
              <w:rPr>
                <w:lang w:val="en-GB"/>
              </w:rPr>
              <w:t xml:space="preserve"> fertility maintenance)</w:t>
            </w:r>
          </w:p>
          <w:p w:rsidR="00ED652D" w:rsidRPr="00ED652D" w:rsidRDefault="00ED652D" w:rsidP="00ED652D">
            <w:pPr>
              <w:rPr>
                <w:lang w:val="en-GB"/>
              </w:rPr>
            </w:pPr>
            <w:r w:rsidRPr="00ED652D">
              <w:rPr>
                <w:lang w:val="en-GB"/>
              </w:rPr>
              <w:t>2. Residue removed (</w:t>
            </w:r>
            <w:r w:rsidR="00FB4D9A" w:rsidRPr="00ED652D">
              <w:rPr>
                <w:lang w:val="en-GB"/>
              </w:rPr>
              <w:t>feeding: livestock</w:t>
            </w:r>
            <w:r w:rsidRPr="00ED652D">
              <w:rPr>
                <w:lang w:val="en-GB"/>
              </w:rPr>
              <w:t xml:space="preserve">) </w:t>
            </w:r>
          </w:p>
          <w:p w:rsidR="00ED652D" w:rsidRPr="00ED652D" w:rsidRDefault="00ED652D" w:rsidP="00ED652D">
            <w:pPr>
              <w:rPr>
                <w:lang w:val="en-GB"/>
              </w:rPr>
            </w:pPr>
          </w:p>
          <w:p w:rsidR="00ED652D" w:rsidRPr="00ED652D" w:rsidRDefault="00ED652D" w:rsidP="00ED652D">
            <w:pPr>
              <w:rPr>
                <w:lang w:val="en-GB"/>
              </w:rPr>
            </w:pPr>
            <w:r w:rsidRPr="00ED652D">
              <w:rPr>
                <w:lang w:val="en-GB"/>
              </w:rPr>
              <w:t>Lead farmers and/or community parks with a land area of at least one acre will be identified.  Pre-planting application of paraquat</w:t>
            </w:r>
            <w:r w:rsidR="00230F32">
              <w:rPr>
                <w:lang w:val="en-GB"/>
              </w:rPr>
              <w:t xml:space="preserve"> </w:t>
            </w:r>
            <w:r w:rsidRPr="00ED652D">
              <w:rPr>
                <w:lang w:val="en-GB"/>
              </w:rPr>
              <w:t xml:space="preserve">will be done to control emerged weeds when rain is fully established. Ridges, 75cm apart, will be constructed after land preparation. Cereals and legumes will be planted on ridges in the combinations listed above. Participating farmers will be given free inputs (e.g., seeds, fertilizer) for the on-farm trials and technical support to establish their plots. Two maize seeds per hill will be sown at 75cm by 40cm. The recommended dose of NPK fertilizer (60-40-40) will be applied to both maize and legumes strips in 2 split doses. Apply the first dose of 40-40-40kg/ha of NPK 15:15:15 at 10-14 days after sowing. Apply the balance of 20kg N as top dressing at 4 - 5 weeks after sowing. Conduct at least 2 manual hoe </w:t>
            </w:r>
            <w:r w:rsidR="00FB4D9A" w:rsidRPr="00ED652D">
              <w:rPr>
                <w:lang w:val="en-GB"/>
              </w:rPr>
              <w:t>weeding</w:t>
            </w:r>
            <w:r w:rsidRPr="00ED652D">
              <w:rPr>
                <w:lang w:val="en-GB"/>
              </w:rPr>
              <w:t xml:space="preserve"> or when necessary. Spray the legumes with insecticides to control pest and diseases up to 3 times during the growing season. </w:t>
            </w:r>
          </w:p>
          <w:p w:rsidR="00ED652D" w:rsidRPr="00ED652D" w:rsidRDefault="00ED652D" w:rsidP="00ED652D">
            <w:pPr>
              <w:rPr>
                <w:lang w:val="en-GB"/>
              </w:rPr>
            </w:pPr>
          </w:p>
          <w:p w:rsidR="00ED652D" w:rsidRPr="00ED652D" w:rsidRDefault="00ED652D" w:rsidP="00ED652D">
            <w:pPr>
              <w:rPr>
                <w:lang w:val="en-GB"/>
              </w:rPr>
            </w:pPr>
            <w:r w:rsidRPr="00ED652D">
              <w:rPr>
                <w:lang w:val="en-GB"/>
              </w:rPr>
              <w:t>Harvest three 2m x 2m plots to estimate total biomass, grain yield and harvest index. After harvest, crop residues from half of the plot will be removed to feed the farmers’ sheep and goats, while residues on the other half will be retained as mulch for soil fertility improvement.</w:t>
            </w:r>
          </w:p>
          <w:p w:rsidR="00ED652D" w:rsidRPr="00ED652D" w:rsidRDefault="00ED652D" w:rsidP="00ED652D">
            <w:pPr>
              <w:rPr>
                <w:lang w:val="en-GB"/>
              </w:rPr>
            </w:pPr>
          </w:p>
          <w:p w:rsidR="00ED652D" w:rsidRPr="00ED652D" w:rsidRDefault="00ED652D" w:rsidP="00ED652D">
            <w:pPr>
              <w:rPr>
                <w:lang w:val="en-GB"/>
              </w:rPr>
            </w:pPr>
            <w:r w:rsidRPr="00ED652D">
              <w:rPr>
                <w:lang w:val="en-GB"/>
              </w:rPr>
              <w:t xml:space="preserve">Data collection: Biological (grain and fodder yield, weed biomass and diversity), soil chemical and physical properties, and socio-economic (farmer preferences, labour input, gender distribution of chores) </w:t>
            </w:r>
          </w:p>
          <w:p w:rsidR="00ED652D" w:rsidRPr="00ED652D" w:rsidRDefault="00ED652D" w:rsidP="00ED652D">
            <w:pPr>
              <w:rPr>
                <w:lang w:val="en-GB"/>
              </w:rPr>
            </w:pPr>
          </w:p>
          <w:p w:rsidR="00ED652D" w:rsidRPr="00ED652D" w:rsidRDefault="00ED652D" w:rsidP="00ED652D">
            <w:pPr>
              <w:rPr>
                <w:lang w:val="en-GB"/>
              </w:rPr>
            </w:pPr>
            <w:r w:rsidRPr="00ED652D">
              <w:rPr>
                <w:lang w:val="en-GB"/>
              </w:rPr>
              <w:t>This activity is implemented in collaboration with the ATT project which will be out-scaling cowpea-maize strip cropping at intervention communities outside the Africa RISING intervention communities.</w:t>
            </w:r>
          </w:p>
        </w:tc>
      </w:tr>
      <w:tr w:rsidR="00ED652D" w:rsidRPr="00ED652D" w:rsidTr="00886306">
        <w:trPr>
          <w:gridAfter w:val="1"/>
          <w:wAfter w:w="162" w:type="dxa"/>
          <w:trHeight w:val="333"/>
        </w:trPr>
        <w:tc>
          <w:tcPr>
            <w:tcW w:w="8856" w:type="dxa"/>
            <w:gridSpan w:val="3"/>
          </w:tcPr>
          <w:p w:rsidR="00ED652D" w:rsidRPr="00ED652D" w:rsidRDefault="00ED652D" w:rsidP="00ED652D">
            <w:pPr>
              <w:rPr>
                <w:b/>
              </w:rPr>
            </w:pPr>
          </w:p>
        </w:tc>
      </w:tr>
      <w:tr w:rsidR="00ED652D" w:rsidRPr="00ED652D" w:rsidTr="00886306">
        <w:trPr>
          <w:gridAfter w:val="1"/>
          <w:wAfter w:w="162" w:type="dxa"/>
        </w:trPr>
        <w:tc>
          <w:tcPr>
            <w:tcW w:w="8856" w:type="dxa"/>
            <w:gridSpan w:val="3"/>
          </w:tcPr>
          <w:p w:rsidR="00ED652D" w:rsidRPr="00ED652D" w:rsidRDefault="00ED652D" w:rsidP="00ED652D">
            <w:pPr>
              <w:rPr>
                <w:lang w:val="en-GB"/>
              </w:rPr>
            </w:pPr>
            <w:r w:rsidRPr="00ED652D">
              <w:rPr>
                <w:i/>
                <w:lang w:val="en-GB"/>
              </w:rPr>
              <w:t>Sub-activity RT2-Gh-1.3.2: Productivity of maize-soybean strip cropping systems</w:t>
            </w:r>
          </w:p>
        </w:tc>
      </w:tr>
      <w:tr w:rsidR="00ED652D" w:rsidRPr="00ED652D" w:rsidTr="00886306">
        <w:trPr>
          <w:gridAfter w:val="1"/>
          <w:wAfter w:w="162" w:type="dxa"/>
        </w:trPr>
        <w:tc>
          <w:tcPr>
            <w:tcW w:w="8856" w:type="dxa"/>
            <w:gridSpan w:val="3"/>
          </w:tcPr>
          <w:p w:rsidR="00ED652D" w:rsidRPr="00ED652D" w:rsidRDefault="00886306" w:rsidP="00ED652D">
            <w:pPr>
              <w:rPr>
                <w:lang w:val="en-GB"/>
              </w:rPr>
            </w:pPr>
            <w:r>
              <w:rPr>
                <w:lang w:val="en-GB"/>
              </w:rPr>
              <w:t>Design and treatments:</w:t>
            </w:r>
          </w:p>
          <w:p w:rsidR="00ED652D" w:rsidRPr="00ED652D" w:rsidRDefault="00ED652D" w:rsidP="00ED652D">
            <w:pPr>
              <w:rPr>
                <w:lang w:val="en-GB"/>
              </w:rPr>
            </w:pPr>
            <w:r w:rsidRPr="00ED652D">
              <w:rPr>
                <w:lang w:val="en-GB"/>
              </w:rPr>
              <w:t>Main-plots (cropping systems)</w:t>
            </w:r>
          </w:p>
          <w:p w:rsidR="00ED652D" w:rsidRPr="00ED652D" w:rsidRDefault="00ED652D" w:rsidP="00ED652D">
            <w:pPr>
              <w:rPr>
                <w:lang w:val="en-GB"/>
              </w:rPr>
            </w:pPr>
            <w:r w:rsidRPr="00ED652D">
              <w:rPr>
                <w:lang w:val="en-GB"/>
              </w:rPr>
              <w:t>1. Soybean alone (S)</w:t>
            </w:r>
          </w:p>
          <w:p w:rsidR="00ED652D" w:rsidRPr="00ED652D" w:rsidRDefault="00ED652D" w:rsidP="00ED652D">
            <w:pPr>
              <w:rPr>
                <w:lang w:val="en-GB"/>
              </w:rPr>
            </w:pPr>
            <w:r w:rsidRPr="00ED652D">
              <w:rPr>
                <w:lang w:val="en-GB"/>
              </w:rPr>
              <w:t>2. Maize alone</w:t>
            </w:r>
          </w:p>
          <w:p w:rsidR="00ED652D" w:rsidRPr="00ED652D" w:rsidRDefault="00ED652D" w:rsidP="00ED652D">
            <w:pPr>
              <w:rPr>
                <w:lang w:val="en-GB"/>
              </w:rPr>
            </w:pPr>
            <w:r w:rsidRPr="00ED652D">
              <w:rPr>
                <w:lang w:val="en-GB"/>
              </w:rPr>
              <w:t>3. 2M:2S</w:t>
            </w:r>
          </w:p>
          <w:p w:rsidR="00ED652D" w:rsidRPr="00ED652D" w:rsidRDefault="00ED652D" w:rsidP="00ED652D">
            <w:pPr>
              <w:rPr>
                <w:lang w:val="en-GB"/>
              </w:rPr>
            </w:pPr>
            <w:r w:rsidRPr="00ED652D">
              <w:rPr>
                <w:lang w:val="en-GB"/>
              </w:rPr>
              <w:t>4. 2M:4S</w:t>
            </w:r>
          </w:p>
          <w:p w:rsidR="00EA2EFF" w:rsidRPr="00ED652D" w:rsidRDefault="00EA2EFF" w:rsidP="00ED652D">
            <w:pPr>
              <w:rPr>
                <w:lang w:val="en-GB"/>
              </w:rPr>
            </w:pPr>
          </w:p>
          <w:p w:rsidR="00ED652D" w:rsidRPr="00ED652D" w:rsidRDefault="00ED652D" w:rsidP="00ED652D">
            <w:pPr>
              <w:rPr>
                <w:lang w:val="en-GB"/>
              </w:rPr>
            </w:pPr>
            <w:r w:rsidRPr="00ED652D">
              <w:rPr>
                <w:lang w:val="en-GB"/>
              </w:rPr>
              <w:t>Sub-plots (residue management)</w:t>
            </w:r>
          </w:p>
          <w:p w:rsidR="00ED652D" w:rsidRPr="00ED652D" w:rsidRDefault="00ED652D" w:rsidP="00ED652D">
            <w:pPr>
              <w:rPr>
                <w:lang w:val="en-GB"/>
              </w:rPr>
            </w:pPr>
            <w:r w:rsidRPr="00ED652D">
              <w:rPr>
                <w:lang w:val="en-GB"/>
              </w:rPr>
              <w:t>1. Residue not removed (</w:t>
            </w:r>
            <w:r w:rsidR="00F86CBD" w:rsidRPr="00ED652D">
              <w:rPr>
                <w:lang w:val="en-GB"/>
              </w:rPr>
              <w:t>mulch: soil</w:t>
            </w:r>
            <w:r w:rsidRPr="00ED652D">
              <w:rPr>
                <w:lang w:val="en-GB"/>
              </w:rPr>
              <w:t xml:space="preserve"> fertility maintenance)</w:t>
            </w:r>
          </w:p>
          <w:p w:rsidR="00ED652D" w:rsidRPr="00ED652D" w:rsidRDefault="00ED652D" w:rsidP="00ED652D">
            <w:pPr>
              <w:rPr>
                <w:lang w:val="en-GB"/>
              </w:rPr>
            </w:pPr>
            <w:r w:rsidRPr="00ED652D">
              <w:rPr>
                <w:lang w:val="en-GB"/>
              </w:rPr>
              <w:t>2. Residue removed (</w:t>
            </w:r>
            <w:r w:rsidR="00F86CBD" w:rsidRPr="00ED652D">
              <w:rPr>
                <w:lang w:val="en-GB"/>
              </w:rPr>
              <w:t>feeding: livestock</w:t>
            </w:r>
            <w:r w:rsidRPr="00ED652D">
              <w:rPr>
                <w:lang w:val="en-GB"/>
              </w:rPr>
              <w:t xml:space="preserve">) </w:t>
            </w:r>
          </w:p>
          <w:p w:rsidR="00ED652D" w:rsidRPr="00ED652D" w:rsidRDefault="00ED652D" w:rsidP="00ED652D">
            <w:pPr>
              <w:rPr>
                <w:lang w:val="en-GB"/>
              </w:rPr>
            </w:pPr>
          </w:p>
          <w:p w:rsidR="00ED652D" w:rsidRPr="00ED652D" w:rsidRDefault="00ED652D" w:rsidP="00ED652D">
            <w:pPr>
              <w:rPr>
                <w:lang w:val="en-GB"/>
              </w:rPr>
            </w:pPr>
            <w:r w:rsidRPr="00ED652D">
              <w:rPr>
                <w:lang w:val="en-GB"/>
              </w:rPr>
              <w:lastRenderedPageBreak/>
              <w:t>Procedures will be similar to Sub-activity RT2-Gh-1.3.1. Inoculated seeds of non-shattering soybean will replace cowpea.</w:t>
            </w:r>
          </w:p>
          <w:p w:rsidR="00ED652D" w:rsidRPr="00ED652D" w:rsidRDefault="00ED652D" w:rsidP="00ED652D">
            <w:pPr>
              <w:rPr>
                <w:lang w:val="en-GB"/>
              </w:rPr>
            </w:pPr>
          </w:p>
        </w:tc>
      </w:tr>
      <w:tr w:rsidR="00ED652D" w:rsidRPr="00ED652D" w:rsidTr="00886306">
        <w:trPr>
          <w:gridAfter w:val="1"/>
          <w:wAfter w:w="162" w:type="dxa"/>
        </w:trPr>
        <w:tc>
          <w:tcPr>
            <w:tcW w:w="8856" w:type="dxa"/>
            <w:gridSpan w:val="3"/>
          </w:tcPr>
          <w:p w:rsidR="00ED652D" w:rsidRPr="00ED652D" w:rsidRDefault="00ED652D" w:rsidP="00ED652D">
            <w:pPr>
              <w:rPr>
                <w:lang w:val="en-GB"/>
              </w:rPr>
            </w:pPr>
            <w:r w:rsidRPr="00ED652D">
              <w:rPr>
                <w:i/>
                <w:lang w:val="en-GB"/>
              </w:rPr>
              <w:lastRenderedPageBreak/>
              <w:t>Sub-activity RT2-Gh-1.3.3: Productivity of early millet-groundnut strip cropping systems</w:t>
            </w:r>
          </w:p>
        </w:tc>
      </w:tr>
      <w:tr w:rsidR="00ED652D" w:rsidRPr="00ED652D" w:rsidTr="00886306">
        <w:trPr>
          <w:gridAfter w:val="1"/>
          <w:wAfter w:w="162" w:type="dxa"/>
        </w:trPr>
        <w:tc>
          <w:tcPr>
            <w:tcW w:w="8856" w:type="dxa"/>
            <w:gridSpan w:val="3"/>
          </w:tcPr>
          <w:p w:rsidR="00ED652D" w:rsidRPr="00ED652D" w:rsidRDefault="00ED652D" w:rsidP="00ED652D">
            <w:pPr>
              <w:rPr>
                <w:lang w:val="en-GB"/>
              </w:rPr>
            </w:pPr>
            <w:r w:rsidRPr="00ED652D">
              <w:rPr>
                <w:lang w:val="en-GB"/>
              </w:rPr>
              <w:t>Main-plots (cropping systems)</w:t>
            </w:r>
          </w:p>
          <w:p w:rsidR="00ED652D" w:rsidRPr="00ED652D" w:rsidRDefault="00ED652D" w:rsidP="00ED652D">
            <w:pPr>
              <w:rPr>
                <w:lang w:val="en-GB"/>
              </w:rPr>
            </w:pPr>
            <w:r w:rsidRPr="00ED652D">
              <w:rPr>
                <w:lang w:val="en-GB"/>
              </w:rPr>
              <w:t>1. Early millet (EM)</w:t>
            </w:r>
          </w:p>
          <w:p w:rsidR="00ED652D" w:rsidRPr="00ED652D" w:rsidRDefault="00ED652D" w:rsidP="00ED652D">
            <w:pPr>
              <w:rPr>
                <w:lang w:val="en-GB"/>
              </w:rPr>
            </w:pPr>
            <w:r w:rsidRPr="00ED652D">
              <w:rPr>
                <w:lang w:val="en-GB"/>
              </w:rPr>
              <w:t>2. Groundnut (G)</w:t>
            </w:r>
          </w:p>
          <w:p w:rsidR="00ED652D" w:rsidRPr="00ED652D" w:rsidRDefault="00ED652D" w:rsidP="00ED652D">
            <w:pPr>
              <w:rPr>
                <w:lang w:val="en-GB"/>
              </w:rPr>
            </w:pPr>
            <w:r w:rsidRPr="00ED652D">
              <w:rPr>
                <w:lang w:val="en-GB"/>
              </w:rPr>
              <w:t>3. 1EM:1G</w:t>
            </w:r>
          </w:p>
          <w:p w:rsidR="00ED652D" w:rsidRPr="00ED652D" w:rsidRDefault="00ED652D" w:rsidP="00ED652D">
            <w:pPr>
              <w:rPr>
                <w:lang w:val="en-GB"/>
              </w:rPr>
            </w:pPr>
            <w:r w:rsidRPr="00ED652D">
              <w:rPr>
                <w:lang w:val="en-GB"/>
              </w:rPr>
              <w:t>4. 2EM:2G</w:t>
            </w:r>
          </w:p>
          <w:p w:rsidR="00ED652D" w:rsidRPr="00ED652D" w:rsidRDefault="00ED652D" w:rsidP="00ED652D">
            <w:pPr>
              <w:rPr>
                <w:lang w:val="en-GB"/>
              </w:rPr>
            </w:pPr>
            <w:r w:rsidRPr="00ED652D">
              <w:rPr>
                <w:lang w:val="en-GB"/>
              </w:rPr>
              <w:t>5. 2EM:4SG</w:t>
            </w:r>
          </w:p>
          <w:p w:rsidR="00ED652D" w:rsidRPr="00ED652D" w:rsidRDefault="00ED652D" w:rsidP="00ED652D">
            <w:pPr>
              <w:rPr>
                <w:lang w:val="en-GB"/>
              </w:rPr>
            </w:pPr>
          </w:p>
          <w:p w:rsidR="00ED652D" w:rsidRPr="00ED652D" w:rsidRDefault="00ED652D" w:rsidP="00ED652D">
            <w:pPr>
              <w:rPr>
                <w:lang w:val="en-GB"/>
              </w:rPr>
            </w:pPr>
            <w:r w:rsidRPr="00ED652D">
              <w:rPr>
                <w:lang w:val="en-GB"/>
              </w:rPr>
              <w:t>Sub-plots (residue management)</w:t>
            </w:r>
          </w:p>
          <w:p w:rsidR="00ED652D" w:rsidRPr="00ED652D" w:rsidRDefault="00ED652D" w:rsidP="00ED652D">
            <w:pPr>
              <w:rPr>
                <w:lang w:val="en-GB"/>
              </w:rPr>
            </w:pPr>
            <w:r w:rsidRPr="00ED652D">
              <w:rPr>
                <w:lang w:val="en-GB"/>
              </w:rPr>
              <w:t>1. Residue not removed (</w:t>
            </w:r>
            <w:r w:rsidR="00F86CBD" w:rsidRPr="00ED652D">
              <w:rPr>
                <w:lang w:val="en-GB"/>
              </w:rPr>
              <w:t>mulch: soil</w:t>
            </w:r>
            <w:r w:rsidRPr="00ED652D">
              <w:rPr>
                <w:lang w:val="en-GB"/>
              </w:rPr>
              <w:t xml:space="preserve"> fertility maintenance)</w:t>
            </w:r>
          </w:p>
          <w:p w:rsidR="00ED652D" w:rsidRPr="00ED652D" w:rsidRDefault="00ED652D" w:rsidP="00ED652D">
            <w:pPr>
              <w:rPr>
                <w:lang w:val="en-GB"/>
              </w:rPr>
            </w:pPr>
            <w:r w:rsidRPr="00ED652D">
              <w:rPr>
                <w:lang w:val="en-GB"/>
              </w:rPr>
              <w:t>2. Residue removed (</w:t>
            </w:r>
            <w:r w:rsidR="00F86CBD" w:rsidRPr="00ED652D">
              <w:rPr>
                <w:lang w:val="en-GB"/>
              </w:rPr>
              <w:t>feeding: livestock</w:t>
            </w:r>
            <w:r w:rsidRPr="00ED652D">
              <w:rPr>
                <w:lang w:val="en-GB"/>
              </w:rPr>
              <w:t xml:space="preserve">) </w:t>
            </w:r>
          </w:p>
          <w:p w:rsidR="00ED652D" w:rsidRPr="00ED652D" w:rsidRDefault="00ED652D" w:rsidP="00ED652D">
            <w:pPr>
              <w:rPr>
                <w:lang w:val="en-GB"/>
              </w:rPr>
            </w:pPr>
          </w:p>
          <w:p w:rsidR="00ED652D" w:rsidRPr="00ED652D" w:rsidRDefault="00ED652D" w:rsidP="00ED652D">
            <w:pPr>
              <w:rPr>
                <w:lang w:val="en-GB"/>
              </w:rPr>
            </w:pPr>
            <w:r w:rsidRPr="00ED652D">
              <w:rPr>
                <w:lang w:val="en-GB"/>
              </w:rPr>
              <w:t>Procedures and data collection will be similar to those outlined in Sub-activity RT2-Gh-1.3.1. Maize will be replaced by early-maturing millet.</w:t>
            </w:r>
          </w:p>
          <w:p w:rsidR="00ED652D" w:rsidRPr="00ED652D" w:rsidRDefault="00ED652D" w:rsidP="00ED652D">
            <w:pPr>
              <w:rPr>
                <w:lang w:val="en-GB"/>
              </w:rPr>
            </w:pPr>
          </w:p>
          <w:p w:rsidR="00ED652D" w:rsidRPr="00ED652D" w:rsidRDefault="00ED652D" w:rsidP="00ED652D">
            <w:r w:rsidRPr="00ED652D">
              <w:rPr>
                <w:i/>
              </w:rPr>
              <w:t>Sub-activity RT2-Gh-1.3.4: Scaling-out of maize-legume strip cropping technology</w:t>
            </w:r>
          </w:p>
          <w:p w:rsidR="00ED652D" w:rsidRPr="00ED652D" w:rsidRDefault="00ED652D" w:rsidP="00ED652D">
            <w:r w:rsidRPr="00ED652D">
              <w:t xml:space="preserve">This will be jointly implemented by the Africa RISING, ATT and N2-Africa </w:t>
            </w:r>
            <w:r w:rsidR="00F86CBD" w:rsidRPr="00ED652D">
              <w:t>projects. Two</w:t>
            </w:r>
            <w:r w:rsidRPr="00ED652D">
              <w:t xml:space="preserve"> technologies (2 rows of maize</w:t>
            </w:r>
            <w:proofErr w:type="gramStart"/>
            <w:r w:rsidRPr="00ED652D">
              <w:t>:2</w:t>
            </w:r>
            <w:proofErr w:type="gramEnd"/>
            <w:r w:rsidRPr="00ED652D">
              <w:t xml:space="preserve"> rows of legume and 2 rows of maize:4 rows of legume) will be up-scaled based on potentials of these technologies from Africa RISING project findings.</w:t>
            </w:r>
          </w:p>
          <w:p w:rsidR="00ED652D" w:rsidRPr="00ED652D" w:rsidRDefault="00ED652D" w:rsidP="00ED652D"/>
          <w:p w:rsidR="00ED652D" w:rsidRPr="00ED652D" w:rsidRDefault="00ED652D" w:rsidP="00ED652D">
            <w:r w:rsidRPr="00ED652D">
              <w:t>The technologies will be demonstrated in 15 communities of the ATT project across the 3 northern regions using the preferred maize variety. Establishment of the demonstrations, provision of maize seeds and monitoring of the demonstration plots will be funded by ATT. Africa RISING will provide legume seeds and fertilizers, whilst N2-Africa will supply inoculants. Cost of field days will be shared between ATT and Africa RISING.</w:t>
            </w:r>
          </w:p>
          <w:p w:rsidR="00ED652D" w:rsidRPr="00ED652D" w:rsidRDefault="00ED652D" w:rsidP="00ED652D">
            <w:pPr>
              <w:rPr>
                <w:lang w:val="en-GB"/>
              </w:rPr>
            </w:pPr>
          </w:p>
        </w:tc>
      </w:tr>
      <w:tr w:rsidR="00ED652D" w:rsidRPr="00ED652D" w:rsidTr="00886306">
        <w:tc>
          <w:tcPr>
            <w:tcW w:w="9018" w:type="dxa"/>
            <w:gridSpan w:val="4"/>
          </w:tcPr>
          <w:p w:rsidR="00ED652D" w:rsidRPr="00ED652D" w:rsidRDefault="00ED652D" w:rsidP="00ED652D">
            <w:pPr>
              <w:rPr>
                <w:b/>
              </w:rPr>
            </w:pPr>
            <w:r w:rsidRPr="00ED652D">
              <w:rPr>
                <w:i/>
              </w:rPr>
              <w:t>Sub-activity RT2-Gh-1.5: Sheep stocking density and agronomic practices effects on productivity</w:t>
            </w:r>
          </w:p>
        </w:tc>
      </w:tr>
      <w:tr w:rsidR="00ED652D" w:rsidRPr="00ED652D" w:rsidTr="00886306">
        <w:tc>
          <w:tcPr>
            <w:tcW w:w="9018" w:type="dxa"/>
            <w:gridSpan w:val="4"/>
          </w:tcPr>
          <w:p w:rsidR="00ED652D" w:rsidRPr="00ED652D" w:rsidRDefault="00ED652D" w:rsidP="00ED652D">
            <w:r w:rsidRPr="00ED652D">
              <w:t xml:space="preserve">The objective is to evaluate the impact of integrating sheep and goat management and agronomic practices on grain yield and soil chemical, biological and physical properties. A split-split-plot design replicated in 3-4 communities in the Upper East Region is used. Main-plots are two sheep/goat management practices (no-corralling, corralling with sheep/goats): 1. No corralling and 2. Corralling with sheep and goats. Sub-plots are two maize planting densities: 1. Recommended density (66,667 plants/ha), and 2. Higher density (133,333 plants/ha). </w:t>
            </w:r>
          </w:p>
          <w:p w:rsidR="00ED652D" w:rsidRPr="00ED652D" w:rsidRDefault="00ED652D" w:rsidP="00ED652D"/>
          <w:p w:rsidR="00ED652D" w:rsidRPr="00ED652D" w:rsidRDefault="00ED652D" w:rsidP="00ED652D">
            <w:r w:rsidRPr="00ED652D">
              <w:t xml:space="preserve">Data collection: Weed population and density, grain and fodder yields and soil physical, chemical </w:t>
            </w:r>
            <w:r w:rsidR="00EA2EFF">
              <w:t xml:space="preserve">and biological </w:t>
            </w:r>
            <w:r w:rsidR="00F86CBD">
              <w:t>characteristics.</w:t>
            </w:r>
            <w:r w:rsidR="00F86CBD" w:rsidRPr="00ED652D">
              <w:t xml:space="preserve"> Two</w:t>
            </w:r>
            <w:r w:rsidRPr="00ED652D">
              <w:t>-year data will be analyzed. A PhD dissertation will be written, and two papers submitted for publication in peer reviewed journals.</w:t>
            </w:r>
          </w:p>
        </w:tc>
      </w:tr>
      <w:tr w:rsidR="00ED652D" w:rsidRPr="00ED652D" w:rsidTr="00886306">
        <w:tc>
          <w:tcPr>
            <w:tcW w:w="9018" w:type="dxa"/>
            <w:gridSpan w:val="4"/>
          </w:tcPr>
          <w:p w:rsidR="00ED652D" w:rsidRPr="00ED652D" w:rsidRDefault="00ED652D" w:rsidP="00ED652D">
            <w:pPr>
              <w:rPr>
                <w:b/>
              </w:rPr>
            </w:pPr>
          </w:p>
        </w:tc>
      </w:tr>
      <w:tr w:rsidR="00ED652D" w:rsidRPr="00ED652D" w:rsidTr="00886306">
        <w:tc>
          <w:tcPr>
            <w:tcW w:w="9018" w:type="dxa"/>
            <w:gridSpan w:val="4"/>
          </w:tcPr>
          <w:p w:rsidR="00ED652D" w:rsidRPr="00ED652D" w:rsidRDefault="00ED652D" w:rsidP="00ED652D">
            <w:r w:rsidRPr="00ED652D">
              <w:rPr>
                <w:i/>
              </w:rPr>
              <w:t>Sub-activity RT2-Gh-1.6: Cowpea living mulch effects on intensive maize production</w:t>
            </w:r>
          </w:p>
        </w:tc>
      </w:tr>
      <w:tr w:rsidR="00ED652D" w:rsidRPr="00ED652D" w:rsidTr="00886306">
        <w:tc>
          <w:tcPr>
            <w:tcW w:w="9018" w:type="dxa"/>
            <w:gridSpan w:val="4"/>
          </w:tcPr>
          <w:p w:rsidR="00ED652D" w:rsidRPr="00ED652D" w:rsidRDefault="00ED652D" w:rsidP="00ED652D">
            <w:r w:rsidRPr="00ED652D">
              <w:t>Soils in the three northern Ghana regions are generally low in fertility, especially organic matter, N, P and K resulting in low grain yields. Will the use of living mulch during the maize cropping season affect grain yield and soil properties in northern Ghana? This trial aims at providing information to answer this question. This study will be conducted in collaboration with the ATT and Scaling Cowpea projects to develop integrated soil fertility management strategies for intensive maize production in the Northern and Upper West regions.</w:t>
            </w:r>
          </w:p>
          <w:p w:rsidR="00ED652D" w:rsidRPr="00ED652D" w:rsidRDefault="00ED652D" w:rsidP="00ED652D"/>
          <w:p w:rsidR="00ED652D" w:rsidRPr="00ED652D" w:rsidRDefault="00ED652D" w:rsidP="00ED652D">
            <w:pPr>
              <w:rPr>
                <w:b/>
              </w:rPr>
            </w:pPr>
            <w:r w:rsidRPr="00ED652D">
              <w:rPr>
                <w:b/>
              </w:rPr>
              <w:t>Design and treatments</w:t>
            </w:r>
          </w:p>
          <w:p w:rsidR="00ED652D" w:rsidRPr="00ED652D" w:rsidRDefault="00ED652D" w:rsidP="00ED652D">
            <w:r w:rsidRPr="00ED652D">
              <w:t>A split-plot design with cowpea leaving mulch as main-plots and maize planting density as subplots with 4-6 replications.</w:t>
            </w:r>
          </w:p>
          <w:p w:rsidR="00ED652D" w:rsidRPr="00ED652D" w:rsidRDefault="00ED652D" w:rsidP="00ED652D"/>
          <w:p w:rsidR="00ED652D" w:rsidRPr="00ED652D" w:rsidRDefault="00ED652D" w:rsidP="00ED652D">
            <w:r w:rsidRPr="00ED652D">
              <w:t>Main-plots</w:t>
            </w:r>
          </w:p>
          <w:p w:rsidR="00ED652D" w:rsidRPr="00ED652D" w:rsidRDefault="00ED652D" w:rsidP="00ED652D">
            <w:r w:rsidRPr="00ED652D">
              <w:t>1. No living mulch</w:t>
            </w:r>
          </w:p>
          <w:p w:rsidR="00ED652D" w:rsidRPr="00ED652D" w:rsidRDefault="00ED652D" w:rsidP="00ED652D">
            <w:r w:rsidRPr="00ED652D">
              <w:t>2. Trailing cowpea living mulch</w:t>
            </w:r>
          </w:p>
          <w:p w:rsidR="00ED652D" w:rsidRPr="00ED652D" w:rsidRDefault="00ED652D" w:rsidP="00ED652D"/>
          <w:p w:rsidR="00ED652D" w:rsidRPr="00ED652D" w:rsidRDefault="00ED652D" w:rsidP="00ED652D">
            <w:r w:rsidRPr="00ED652D">
              <w:t xml:space="preserve">Sub-plots </w:t>
            </w:r>
          </w:p>
          <w:p w:rsidR="00ED652D" w:rsidRPr="00ED652D" w:rsidRDefault="00ED652D" w:rsidP="00ED652D">
            <w:r w:rsidRPr="00ED652D">
              <w:t xml:space="preserve">1. Recommended density (66,667 plants/ha) with recommended NPK fertilizer rate </w:t>
            </w:r>
          </w:p>
          <w:p w:rsidR="00ED652D" w:rsidRPr="00ED652D" w:rsidRDefault="00ED652D" w:rsidP="00ED652D">
            <w:r w:rsidRPr="00ED652D">
              <w:t xml:space="preserve">2. 50% higher than the recommended density with recommended NPK fertilizer rate </w:t>
            </w:r>
          </w:p>
          <w:p w:rsidR="00ED652D" w:rsidRPr="00ED652D" w:rsidRDefault="00ED652D" w:rsidP="00ED652D">
            <w:r w:rsidRPr="00ED652D">
              <w:t xml:space="preserve">3. 100% higher than the recommended density with recommended NPK fertilizer rate </w:t>
            </w:r>
          </w:p>
          <w:p w:rsidR="00ED652D" w:rsidRPr="00ED652D" w:rsidRDefault="00ED652D" w:rsidP="00ED652D"/>
          <w:p w:rsidR="00ED652D" w:rsidRPr="00ED652D" w:rsidRDefault="00ED652D" w:rsidP="00ED652D">
            <w:r w:rsidRPr="00ED652D">
              <w:t>Data collection: Growth and biomass yield of maize and cowpea, weed biomass, surface run-off; soil physical (infiltration rate, porosity, temperature, bulk density) and chemical (N, P, K) properties</w:t>
            </w:r>
          </w:p>
          <w:p w:rsidR="00ED652D" w:rsidRPr="00ED652D" w:rsidRDefault="00ED652D" w:rsidP="00ED652D"/>
        </w:tc>
      </w:tr>
      <w:tr w:rsidR="00ED652D" w:rsidRPr="00ED652D" w:rsidTr="00886306">
        <w:tc>
          <w:tcPr>
            <w:tcW w:w="9018" w:type="dxa"/>
            <w:gridSpan w:val="4"/>
          </w:tcPr>
          <w:p w:rsidR="00ED652D" w:rsidRPr="00ED652D" w:rsidRDefault="00ED652D" w:rsidP="00ED652D">
            <w:r w:rsidRPr="00ED652D">
              <w:rPr>
                <w:i/>
              </w:rPr>
              <w:lastRenderedPageBreak/>
              <w:t xml:space="preserve">Sub-activity RT2-Gh-1.7: Leaf stripping to optimize feed from maize-based cropping systems </w:t>
            </w:r>
          </w:p>
        </w:tc>
      </w:tr>
      <w:tr w:rsidR="00ED652D" w:rsidRPr="00ED652D" w:rsidTr="00886306">
        <w:tc>
          <w:tcPr>
            <w:tcW w:w="9018" w:type="dxa"/>
            <w:gridSpan w:val="4"/>
          </w:tcPr>
          <w:p w:rsidR="00ED652D" w:rsidRPr="00ED652D" w:rsidRDefault="00ED652D" w:rsidP="00ED652D">
            <w:r w:rsidRPr="00ED652D">
              <w:t>Feed shortages during the cropping season constrain ruminant production in small-scale crop-livestock production systems in northern Ghana. Leaves stripped from maize plants after silking or cob formation could provide feed during the cropping season without compromising grain yield, but there is limited quantitative data on the practice in Ghana. The objective of this joint Africa RISING/SARD-SC activity will be to determine the effect of leaf-stripping on grain and fodder yields and quality of maize.</w:t>
            </w:r>
          </w:p>
          <w:p w:rsidR="00ED652D" w:rsidRPr="00ED652D" w:rsidRDefault="00ED652D" w:rsidP="00ED652D"/>
          <w:p w:rsidR="00ED652D" w:rsidRPr="00ED652D" w:rsidRDefault="00ED652D" w:rsidP="00ED652D">
            <w:pPr>
              <w:rPr>
                <w:b/>
              </w:rPr>
            </w:pPr>
            <w:r w:rsidRPr="00ED652D">
              <w:rPr>
                <w:b/>
              </w:rPr>
              <w:t>Design and treatments</w:t>
            </w:r>
          </w:p>
          <w:p w:rsidR="00ED652D" w:rsidRPr="00ED652D" w:rsidRDefault="00ED652D" w:rsidP="00ED652D">
            <w:r w:rsidRPr="00ED652D">
              <w:t xml:space="preserve">A split-plot design with maize maturity types as </w:t>
            </w:r>
            <w:r w:rsidR="00FB4D9A">
              <w:t xml:space="preserve">main-plots and leaf-stripping </w:t>
            </w:r>
            <w:r w:rsidRPr="00ED652D">
              <w:t>as subplots with 4-6 replications.</w:t>
            </w:r>
          </w:p>
          <w:p w:rsidR="00ED652D" w:rsidRPr="00ED652D" w:rsidRDefault="00ED652D" w:rsidP="00ED652D"/>
          <w:p w:rsidR="00ED652D" w:rsidRPr="00ED652D" w:rsidRDefault="00ED652D" w:rsidP="00ED652D">
            <w:r w:rsidRPr="00ED652D">
              <w:t>Main-plots</w:t>
            </w:r>
          </w:p>
          <w:p w:rsidR="00ED652D" w:rsidRPr="00ED652D" w:rsidRDefault="00ED652D" w:rsidP="00ED652D">
            <w:r w:rsidRPr="00ED652D">
              <w:t>1. Extra-early maturing maize variety</w:t>
            </w:r>
          </w:p>
          <w:p w:rsidR="00ED652D" w:rsidRPr="00ED652D" w:rsidRDefault="00ED652D" w:rsidP="00ED652D">
            <w:r w:rsidRPr="00ED652D">
              <w:t>2. Early maize maturing variety</w:t>
            </w:r>
          </w:p>
          <w:p w:rsidR="00ED652D" w:rsidRPr="00ED652D" w:rsidRDefault="00ED652D" w:rsidP="00ED652D">
            <w:r w:rsidRPr="00ED652D">
              <w:t>3. Medium maize maturing variety</w:t>
            </w:r>
          </w:p>
          <w:p w:rsidR="00ED652D" w:rsidRPr="00ED652D" w:rsidRDefault="00ED652D" w:rsidP="00ED652D"/>
          <w:p w:rsidR="00ED652D" w:rsidRPr="00ED652D" w:rsidRDefault="00ED652D" w:rsidP="00ED652D">
            <w:r w:rsidRPr="00ED652D">
              <w:t xml:space="preserve">Sub-plots </w:t>
            </w:r>
          </w:p>
          <w:p w:rsidR="00ED652D" w:rsidRPr="00ED652D" w:rsidRDefault="00ED652D" w:rsidP="00ED652D">
            <w:r w:rsidRPr="00ED652D">
              <w:t xml:space="preserve">1. Recommended density (66,667 plants/ha) with recommended NPK fertilizer rate </w:t>
            </w:r>
          </w:p>
          <w:p w:rsidR="00ED652D" w:rsidRPr="00ED652D" w:rsidRDefault="00ED652D" w:rsidP="00ED652D">
            <w:r w:rsidRPr="00ED652D">
              <w:t xml:space="preserve">2. 50% higher than the recommended density with recommended NPK fertilizer rate </w:t>
            </w:r>
          </w:p>
          <w:p w:rsidR="00ED652D" w:rsidRPr="00ED652D" w:rsidRDefault="00ED652D" w:rsidP="00ED652D">
            <w:r w:rsidRPr="00ED652D">
              <w:t xml:space="preserve">3. 100% higher than the recommended density with recommended  NPK fertilizer rate </w:t>
            </w:r>
          </w:p>
          <w:p w:rsidR="00ED652D" w:rsidRPr="00ED652D" w:rsidRDefault="00ED652D" w:rsidP="00ED652D">
            <w:r w:rsidRPr="00ED652D">
              <w:t xml:space="preserve">Sub-sub-plots </w:t>
            </w:r>
          </w:p>
          <w:p w:rsidR="00ED652D" w:rsidRPr="00ED652D" w:rsidRDefault="00ED652D" w:rsidP="00ED652D">
            <w:r w:rsidRPr="00ED652D">
              <w:t xml:space="preserve">1. No leaf-stripping </w:t>
            </w:r>
          </w:p>
          <w:p w:rsidR="00ED652D" w:rsidRPr="00ED652D" w:rsidRDefault="00ED652D" w:rsidP="00ED652D">
            <w:r w:rsidRPr="00ED652D">
              <w:t>2. Leaf-stripping at 50% silking</w:t>
            </w:r>
          </w:p>
          <w:p w:rsidR="00ED652D" w:rsidRPr="00ED652D" w:rsidRDefault="00ED652D" w:rsidP="00ED652D"/>
          <w:p w:rsidR="00ED652D" w:rsidRPr="00ED652D" w:rsidRDefault="00ED652D" w:rsidP="00ED652D">
            <w:r w:rsidRPr="00ED652D">
              <w:t>Data collection: Growth and yield (fodder and grain) of maize</w:t>
            </w:r>
          </w:p>
        </w:tc>
      </w:tr>
      <w:tr w:rsidR="00ED652D" w:rsidRPr="00ED652D" w:rsidTr="00886306">
        <w:tc>
          <w:tcPr>
            <w:tcW w:w="9018" w:type="dxa"/>
            <w:gridSpan w:val="4"/>
          </w:tcPr>
          <w:p w:rsidR="00886306" w:rsidRDefault="00886306" w:rsidP="00ED652D"/>
          <w:p w:rsidR="00886306" w:rsidRDefault="00886306" w:rsidP="00ED652D"/>
          <w:p w:rsidR="00886306" w:rsidRDefault="00886306" w:rsidP="00ED652D"/>
          <w:p w:rsidR="00886306" w:rsidRPr="00ED652D" w:rsidRDefault="00886306" w:rsidP="00ED652D"/>
          <w:p w:rsidR="00ED652D" w:rsidRPr="00ED652D" w:rsidRDefault="00ED652D" w:rsidP="00ED652D">
            <w:r w:rsidRPr="00ED652D">
              <w:rPr>
                <w:i/>
              </w:rPr>
              <w:lastRenderedPageBreak/>
              <w:t>Sub-activity RT2-Gh-1.8: Evaluating agronomic options to intensify groundnut production in northern Ghana</w:t>
            </w:r>
          </w:p>
          <w:p w:rsidR="00ED652D" w:rsidRPr="00ED652D" w:rsidRDefault="00ED652D" w:rsidP="00ED652D">
            <w:r w:rsidRPr="00ED652D">
              <w:t>A recent expert consultation by the ICRISAT-led Groundnut Scaling project showed limited quantitative data on recommended phosphorus (P) fertilizer le</w:t>
            </w:r>
            <w:r w:rsidR="00230F32">
              <w:t xml:space="preserve">vel and planting densities for </w:t>
            </w:r>
            <w:r w:rsidRPr="00ED652D">
              <w:t>groundnut varieties in northern Ghana. The objective of this joint Africa RISING and the Groundnut Scaling project activity is to identify appropriate P levels and planting densities to intensify production of released varieties of groundnut in northern Ghana. Two Experiments will be conducted.</w:t>
            </w:r>
          </w:p>
          <w:p w:rsidR="00ED652D" w:rsidRPr="00ED652D" w:rsidRDefault="00ED652D" w:rsidP="00ED652D"/>
          <w:p w:rsidR="00ED652D" w:rsidRPr="00ED652D" w:rsidRDefault="00ED652D" w:rsidP="00ED652D">
            <w:r w:rsidRPr="00ED652D">
              <w:t>In Experiment 1, five P levels (0, 30, 60, 90, 120 kg/ha P) effects on grain yield of eight groundnut varieties (Azivivi, Chinise, Obolo, Manipinta, Yenyenwoso, Samnut 22, Samnut 23 and Nkatie SARI) will be evaluated on-station  across the 3 northern regions. The second experiment will evaluate the effect of various planting densities on grain yield of the released groundnut varieties.</w:t>
            </w:r>
          </w:p>
          <w:p w:rsidR="00ED652D" w:rsidRPr="00ED652D" w:rsidRDefault="00ED652D" w:rsidP="00ED652D"/>
          <w:p w:rsidR="00ED652D" w:rsidRPr="00ED652D" w:rsidRDefault="00ED652D" w:rsidP="00ED652D">
            <w:r w:rsidRPr="00ED652D">
              <w:t>The groundnut scaling project will provide Samnut 22 seed and technical backstopping on pest and disease management; whilst N2-Africa will be responsible for seeds of Samnut 23, P fertilizers, and technical backstopping on nitrogen fixation. Africa RISING will provide groundnut seeds (Azivivi, Chinese, Obolo, Manipinta and Yenyewoso) and technical backstopping on agronomic practices, and be responsible for the field establishment and monitoring of trial. Data to be collected include: grain and haulm yields.</w:t>
            </w:r>
          </w:p>
          <w:p w:rsidR="00ED652D" w:rsidRPr="00ED652D" w:rsidRDefault="00ED652D" w:rsidP="00ED652D"/>
          <w:p w:rsidR="00ED652D" w:rsidRPr="00ED652D" w:rsidRDefault="00ED652D" w:rsidP="00ED652D">
            <w:pPr>
              <w:rPr>
                <w:i/>
              </w:rPr>
            </w:pPr>
            <w:r w:rsidRPr="00ED652D">
              <w:rPr>
                <w:i/>
              </w:rPr>
              <w:t>Sub-activity RT2-Gh-1.9: Demonstration of Aflasafe product aflatoxin management in groundnut</w:t>
            </w:r>
          </w:p>
          <w:p w:rsidR="00ED652D" w:rsidRPr="00ED652D" w:rsidRDefault="00ED652D" w:rsidP="00ED652D">
            <w:r w:rsidRPr="00ED652D">
              <w:t xml:space="preserve">This activity relates to Sub-activity RT5-Gh-3.5 and will be led by the IITA </w:t>
            </w:r>
            <w:r w:rsidR="00F86CBD" w:rsidRPr="00ED652D">
              <w:t>Aflasafe</w:t>
            </w:r>
            <w:r w:rsidRPr="00ED652D">
              <w:t xml:space="preserve"> team. It will be jointly implemented by the Groundnut </w:t>
            </w:r>
            <w:r w:rsidR="00F86CBD" w:rsidRPr="00ED652D">
              <w:t>Scaling and</w:t>
            </w:r>
            <w:r w:rsidRPr="00ED652D">
              <w:t xml:space="preserve"> Africa RISING projects. At a meeting held on 25 April with the Country Coordinator of the Groundnut project, it was agreed that this activity would be implemented in communities in 21 districts across the three northern regions where the Groundnut Scalin</w:t>
            </w:r>
            <w:r w:rsidR="00886306">
              <w:t xml:space="preserve">g project is being implemented. </w:t>
            </w:r>
            <w:r w:rsidRPr="00ED652D">
              <w:t>Africa RISING (IITA) will provide the Aflasafe product, train farmers on the use of the product and collect samples from the demonstration plots for aflatoxin analysis. The Groundnut project will be responsible for the establishment and monitoring of the demonstration plots.</w:t>
            </w:r>
          </w:p>
          <w:p w:rsidR="00ED652D" w:rsidRPr="00ED652D" w:rsidRDefault="00ED652D" w:rsidP="00ED652D"/>
          <w:p w:rsidR="00ED652D" w:rsidRPr="00ED652D" w:rsidRDefault="00ED652D" w:rsidP="00ED652D">
            <w:r w:rsidRPr="00ED652D">
              <w:rPr>
                <w:i/>
              </w:rPr>
              <w:t>Sub-activity RT2-Gh-1.10: Organize a short-course on integrated crop-livestock production</w:t>
            </w:r>
          </w:p>
          <w:p w:rsidR="00ED652D" w:rsidRPr="00ED652D" w:rsidRDefault="00ED652D" w:rsidP="00ED652D">
            <w:r w:rsidRPr="00ED652D">
              <w:t xml:space="preserve">Integrated crop-livestock systems predominate in the cereal-legume based farming systems in West Africa. Yet, most young </w:t>
            </w:r>
            <w:r w:rsidR="00F86CBD" w:rsidRPr="00ED652D">
              <w:t>researchers</w:t>
            </w:r>
            <w:r w:rsidRPr="00ED652D">
              <w:t xml:space="preserve"> have limited skills in the design and implementation of integrated crop-livestock experiments. A short course will be organized for young scientists with background in the crop, livestock and biological sciences. Topics to be covered include integrated crop-livestock systems, design of integrated crop-livestock experiments, and analysis and presentation of data from integrated crop-livestock experiments.</w:t>
            </w:r>
          </w:p>
        </w:tc>
      </w:tr>
    </w:tbl>
    <w:p w:rsidR="00FD3811" w:rsidRDefault="00FD3811" w:rsidP="00346B58"/>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8012"/>
        <w:gridCol w:w="1350"/>
      </w:tblGrid>
      <w:tr w:rsidR="00ED652D" w:rsidRPr="00ED652D" w:rsidTr="00886306">
        <w:tc>
          <w:tcPr>
            <w:tcW w:w="8478" w:type="dxa"/>
            <w:gridSpan w:val="2"/>
            <w:shd w:val="clear" w:color="auto" w:fill="auto"/>
          </w:tcPr>
          <w:p w:rsidR="00ED652D" w:rsidRPr="00ED652D" w:rsidRDefault="00ED652D" w:rsidP="00ED652D">
            <w:pPr>
              <w:rPr>
                <w:b/>
              </w:rPr>
            </w:pPr>
            <w:r w:rsidRPr="00ED652D">
              <w:rPr>
                <w:b/>
              </w:rPr>
              <w:t>Deliverables</w:t>
            </w:r>
          </w:p>
        </w:tc>
        <w:tc>
          <w:tcPr>
            <w:tcW w:w="1350" w:type="dxa"/>
            <w:shd w:val="clear" w:color="auto" w:fill="auto"/>
          </w:tcPr>
          <w:p w:rsidR="00ED652D" w:rsidRPr="00ED652D" w:rsidRDefault="00ED652D" w:rsidP="00ED652D">
            <w:r w:rsidRPr="00ED652D">
              <w:t>Date (2016)</w:t>
            </w:r>
          </w:p>
        </w:tc>
      </w:tr>
      <w:tr w:rsidR="00ED652D" w:rsidRPr="00ED652D" w:rsidTr="00886306">
        <w:tc>
          <w:tcPr>
            <w:tcW w:w="466" w:type="dxa"/>
            <w:shd w:val="clear" w:color="auto" w:fill="auto"/>
          </w:tcPr>
          <w:p w:rsidR="00ED652D" w:rsidRPr="00886306" w:rsidRDefault="00ED652D" w:rsidP="00ED652D">
            <w:pPr>
              <w:rPr>
                <w:szCs w:val="22"/>
              </w:rPr>
            </w:pPr>
            <w:r w:rsidRPr="00886306">
              <w:rPr>
                <w:szCs w:val="22"/>
              </w:rPr>
              <w:t>1</w:t>
            </w:r>
          </w:p>
        </w:tc>
        <w:tc>
          <w:tcPr>
            <w:tcW w:w="8012" w:type="dxa"/>
            <w:shd w:val="clear" w:color="auto" w:fill="auto"/>
          </w:tcPr>
          <w:p w:rsidR="00ED652D" w:rsidRPr="00886306" w:rsidRDefault="00ED652D" w:rsidP="00ED652D">
            <w:pPr>
              <w:rPr>
                <w:szCs w:val="22"/>
              </w:rPr>
            </w:pPr>
            <w:r w:rsidRPr="00886306">
              <w:rPr>
                <w:szCs w:val="22"/>
              </w:rPr>
              <w:t>Revised database on completed IITA trials from 2013-2015</w:t>
            </w:r>
          </w:p>
        </w:tc>
        <w:tc>
          <w:tcPr>
            <w:tcW w:w="1350" w:type="dxa"/>
            <w:shd w:val="clear" w:color="auto" w:fill="auto"/>
          </w:tcPr>
          <w:p w:rsidR="00ED652D" w:rsidRPr="00886306" w:rsidRDefault="00ED652D" w:rsidP="00ED652D">
            <w:pPr>
              <w:rPr>
                <w:szCs w:val="22"/>
              </w:rPr>
            </w:pPr>
            <w:r w:rsidRPr="00886306">
              <w:rPr>
                <w:szCs w:val="22"/>
              </w:rPr>
              <w:t>Aug</w:t>
            </w:r>
          </w:p>
        </w:tc>
      </w:tr>
      <w:tr w:rsidR="00ED652D" w:rsidRPr="00ED652D" w:rsidTr="00886306">
        <w:tc>
          <w:tcPr>
            <w:tcW w:w="466" w:type="dxa"/>
            <w:shd w:val="clear" w:color="auto" w:fill="auto"/>
          </w:tcPr>
          <w:p w:rsidR="00ED652D" w:rsidRPr="00886306" w:rsidRDefault="00ED652D" w:rsidP="00ED652D">
            <w:pPr>
              <w:rPr>
                <w:szCs w:val="22"/>
              </w:rPr>
            </w:pPr>
            <w:r w:rsidRPr="00886306">
              <w:rPr>
                <w:szCs w:val="22"/>
              </w:rPr>
              <w:t>2</w:t>
            </w:r>
          </w:p>
        </w:tc>
        <w:tc>
          <w:tcPr>
            <w:tcW w:w="8012" w:type="dxa"/>
            <w:shd w:val="clear" w:color="auto" w:fill="auto"/>
          </w:tcPr>
          <w:p w:rsidR="00ED652D" w:rsidRPr="00886306" w:rsidRDefault="00ED652D" w:rsidP="00ED652D">
            <w:pPr>
              <w:rPr>
                <w:szCs w:val="22"/>
              </w:rPr>
            </w:pPr>
            <w:r w:rsidRPr="00886306">
              <w:rPr>
                <w:szCs w:val="22"/>
              </w:rPr>
              <w:t>At least 3 mother trials established in 3-4 Technology Parks in the regions</w:t>
            </w:r>
          </w:p>
        </w:tc>
        <w:tc>
          <w:tcPr>
            <w:tcW w:w="1350" w:type="dxa"/>
            <w:shd w:val="clear" w:color="auto" w:fill="auto"/>
          </w:tcPr>
          <w:p w:rsidR="00ED652D" w:rsidRPr="00886306" w:rsidRDefault="00ED652D" w:rsidP="00ED652D">
            <w:pPr>
              <w:rPr>
                <w:szCs w:val="22"/>
              </w:rPr>
            </w:pPr>
            <w:r w:rsidRPr="00886306">
              <w:rPr>
                <w:szCs w:val="22"/>
              </w:rPr>
              <w:t>Jul</w:t>
            </w:r>
          </w:p>
        </w:tc>
      </w:tr>
      <w:tr w:rsidR="00ED652D" w:rsidRPr="00ED652D" w:rsidTr="00886306">
        <w:tc>
          <w:tcPr>
            <w:tcW w:w="466" w:type="dxa"/>
            <w:shd w:val="clear" w:color="auto" w:fill="auto"/>
          </w:tcPr>
          <w:p w:rsidR="00ED652D" w:rsidRPr="00886306" w:rsidRDefault="00ED652D" w:rsidP="00ED652D">
            <w:pPr>
              <w:rPr>
                <w:szCs w:val="22"/>
              </w:rPr>
            </w:pPr>
            <w:r w:rsidRPr="00886306">
              <w:rPr>
                <w:szCs w:val="22"/>
              </w:rPr>
              <w:t>3</w:t>
            </w:r>
          </w:p>
        </w:tc>
        <w:tc>
          <w:tcPr>
            <w:tcW w:w="8012" w:type="dxa"/>
            <w:shd w:val="clear" w:color="auto" w:fill="auto"/>
          </w:tcPr>
          <w:p w:rsidR="00ED652D" w:rsidRPr="00886306" w:rsidRDefault="00ED652D" w:rsidP="00ED652D">
            <w:pPr>
              <w:rPr>
                <w:szCs w:val="22"/>
              </w:rPr>
            </w:pPr>
            <w:r w:rsidRPr="00886306">
              <w:rPr>
                <w:szCs w:val="22"/>
              </w:rPr>
              <w:t>At least 3 papers submitted for publication in impact-factored journals</w:t>
            </w:r>
          </w:p>
        </w:tc>
        <w:tc>
          <w:tcPr>
            <w:tcW w:w="1350" w:type="dxa"/>
            <w:shd w:val="clear" w:color="auto" w:fill="auto"/>
          </w:tcPr>
          <w:p w:rsidR="00ED652D" w:rsidRPr="00886306" w:rsidRDefault="00ED652D" w:rsidP="00ED652D">
            <w:pPr>
              <w:rPr>
                <w:szCs w:val="22"/>
              </w:rPr>
            </w:pPr>
            <w:r w:rsidRPr="00886306">
              <w:rPr>
                <w:szCs w:val="22"/>
              </w:rPr>
              <w:t>Aug</w:t>
            </w:r>
          </w:p>
        </w:tc>
      </w:tr>
      <w:tr w:rsidR="00ED652D" w:rsidRPr="00ED652D" w:rsidTr="00886306">
        <w:tc>
          <w:tcPr>
            <w:tcW w:w="466" w:type="dxa"/>
            <w:shd w:val="clear" w:color="auto" w:fill="auto"/>
          </w:tcPr>
          <w:p w:rsidR="00ED652D" w:rsidRPr="00886306" w:rsidRDefault="00ED652D" w:rsidP="00ED652D">
            <w:pPr>
              <w:rPr>
                <w:szCs w:val="22"/>
              </w:rPr>
            </w:pPr>
            <w:r w:rsidRPr="00886306">
              <w:rPr>
                <w:szCs w:val="22"/>
              </w:rPr>
              <w:t>4</w:t>
            </w:r>
          </w:p>
        </w:tc>
        <w:tc>
          <w:tcPr>
            <w:tcW w:w="8012" w:type="dxa"/>
            <w:shd w:val="clear" w:color="auto" w:fill="auto"/>
          </w:tcPr>
          <w:p w:rsidR="00ED652D" w:rsidRPr="00886306" w:rsidRDefault="00ED652D" w:rsidP="00ED652D">
            <w:pPr>
              <w:rPr>
                <w:szCs w:val="22"/>
              </w:rPr>
            </w:pPr>
            <w:r w:rsidRPr="00886306">
              <w:rPr>
                <w:szCs w:val="22"/>
              </w:rPr>
              <w:t>At least 2</w:t>
            </w:r>
            <w:r w:rsidR="00E50CEA" w:rsidRPr="00886306">
              <w:rPr>
                <w:szCs w:val="22"/>
              </w:rPr>
              <w:t xml:space="preserve"> </w:t>
            </w:r>
            <w:r w:rsidRPr="00886306">
              <w:rPr>
                <w:szCs w:val="22"/>
              </w:rPr>
              <w:t>integrated crop-livestock trials established</w:t>
            </w:r>
          </w:p>
        </w:tc>
        <w:tc>
          <w:tcPr>
            <w:tcW w:w="1350" w:type="dxa"/>
            <w:shd w:val="clear" w:color="auto" w:fill="auto"/>
          </w:tcPr>
          <w:p w:rsidR="00ED652D" w:rsidRPr="00886306" w:rsidRDefault="00ED652D" w:rsidP="00ED652D">
            <w:pPr>
              <w:rPr>
                <w:szCs w:val="22"/>
              </w:rPr>
            </w:pPr>
            <w:r w:rsidRPr="00886306">
              <w:rPr>
                <w:szCs w:val="22"/>
              </w:rPr>
              <w:t>Jul</w:t>
            </w:r>
          </w:p>
        </w:tc>
      </w:tr>
      <w:tr w:rsidR="00ED652D" w:rsidRPr="00ED652D" w:rsidTr="00886306">
        <w:tc>
          <w:tcPr>
            <w:tcW w:w="466" w:type="dxa"/>
            <w:shd w:val="clear" w:color="auto" w:fill="auto"/>
          </w:tcPr>
          <w:p w:rsidR="00ED652D" w:rsidRPr="00886306" w:rsidRDefault="00ED652D" w:rsidP="00ED652D">
            <w:pPr>
              <w:rPr>
                <w:szCs w:val="22"/>
              </w:rPr>
            </w:pPr>
            <w:r w:rsidRPr="00886306">
              <w:rPr>
                <w:szCs w:val="22"/>
              </w:rPr>
              <w:t>5</w:t>
            </w:r>
          </w:p>
        </w:tc>
        <w:tc>
          <w:tcPr>
            <w:tcW w:w="8012" w:type="dxa"/>
            <w:shd w:val="clear" w:color="auto" w:fill="auto"/>
          </w:tcPr>
          <w:p w:rsidR="00ED652D" w:rsidRPr="00886306" w:rsidRDefault="00ED652D" w:rsidP="00ED652D">
            <w:pPr>
              <w:rPr>
                <w:szCs w:val="22"/>
              </w:rPr>
            </w:pPr>
            <w:r w:rsidRPr="00886306">
              <w:rPr>
                <w:szCs w:val="22"/>
              </w:rPr>
              <w:t xml:space="preserve">A </w:t>
            </w:r>
            <w:r w:rsidR="00F86CBD" w:rsidRPr="00886306">
              <w:rPr>
                <w:szCs w:val="22"/>
              </w:rPr>
              <w:t>short course</w:t>
            </w:r>
            <w:r w:rsidRPr="00886306">
              <w:rPr>
                <w:szCs w:val="22"/>
              </w:rPr>
              <w:t xml:space="preserve"> on integrated crop-livestock production organized</w:t>
            </w:r>
          </w:p>
        </w:tc>
        <w:tc>
          <w:tcPr>
            <w:tcW w:w="1350" w:type="dxa"/>
            <w:shd w:val="clear" w:color="auto" w:fill="auto"/>
          </w:tcPr>
          <w:p w:rsidR="00ED652D" w:rsidRPr="00886306" w:rsidRDefault="00ED652D" w:rsidP="00ED652D">
            <w:pPr>
              <w:rPr>
                <w:szCs w:val="22"/>
              </w:rPr>
            </w:pPr>
            <w:r w:rsidRPr="00886306">
              <w:rPr>
                <w:szCs w:val="22"/>
              </w:rPr>
              <w:t>Aug</w:t>
            </w:r>
          </w:p>
        </w:tc>
      </w:tr>
      <w:tr w:rsidR="00ED652D" w:rsidRPr="00ED652D" w:rsidTr="00886306">
        <w:tc>
          <w:tcPr>
            <w:tcW w:w="466" w:type="dxa"/>
            <w:shd w:val="clear" w:color="auto" w:fill="auto"/>
          </w:tcPr>
          <w:p w:rsidR="00ED652D" w:rsidRPr="00886306" w:rsidRDefault="00ED652D" w:rsidP="00ED652D">
            <w:pPr>
              <w:rPr>
                <w:szCs w:val="22"/>
              </w:rPr>
            </w:pPr>
            <w:r w:rsidRPr="00886306">
              <w:rPr>
                <w:szCs w:val="22"/>
              </w:rPr>
              <w:t>6</w:t>
            </w:r>
          </w:p>
        </w:tc>
        <w:tc>
          <w:tcPr>
            <w:tcW w:w="8012" w:type="dxa"/>
            <w:shd w:val="clear" w:color="auto" w:fill="auto"/>
          </w:tcPr>
          <w:p w:rsidR="00ED652D" w:rsidRPr="00886306" w:rsidRDefault="00ED652D" w:rsidP="00ED652D">
            <w:pPr>
              <w:rPr>
                <w:szCs w:val="22"/>
              </w:rPr>
            </w:pPr>
            <w:r w:rsidRPr="00886306">
              <w:rPr>
                <w:szCs w:val="22"/>
              </w:rPr>
              <w:t>Graduate students (5MSc and 3 PhD) co-supervised</w:t>
            </w:r>
          </w:p>
        </w:tc>
        <w:tc>
          <w:tcPr>
            <w:tcW w:w="1350" w:type="dxa"/>
            <w:shd w:val="clear" w:color="auto" w:fill="auto"/>
          </w:tcPr>
          <w:p w:rsidR="00ED652D" w:rsidRPr="00886306" w:rsidRDefault="00ED652D" w:rsidP="00ED652D">
            <w:pPr>
              <w:rPr>
                <w:szCs w:val="22"/>
              </w:rPr>
            </w:pPr>
            <w:r w:rsidRPr="00886306">
              <w:rPr>
                <w:szCs w:val="22"/>
              </w:rPr>
              <w:t>Oct</w:t>
            </w:r>
          </w:p>
        </w:tc>
      </w:tr>
      <w:tr w:rsidR="00ED652D" w:rsidRPr="00ED652D" w:rsidTr="00886306">
        <w:tc>
          <w:tcPr>
            <w:tcW w:w="466" w:type="dxa"/>
            <w:shd w:val="clear" w:color="auto" w:fill="auto"/>
          </w:tcPr>
          <w:p w:rsidR="00ED652D" w:rsidRPr="00886306" w:rsidRDefault="00ED652D" w:rsidP="00ED652D">
            <w:pPr>
              <w:rPr>
                <w:szCs w:val="22"/>
              </w:rPr>
            </w:pPr>
            <w:r w:rsidRPr="00886306">
              <w:rPr>
                <w:szCs w:val="22"/>
              </w:rPr>
              <w:t>7</w:t>
            </w:r>
          </w:p>
        </w:tc>
        <w:tc>
          <w:tcPr>
            <w:tcW w:w="8012" w:type="dxa"/>
            <w:shd w:val="clear" w:color="auto" w:fill="auto"/>
          </w:tcPr>
          <w:p w:rsidR="00ED652D" w:rsidRPr="00886306" w:rsidRDefault="00ED652D" w:rsidP="00ED652D">
            <w:pPr>
              <w:rPr>
                <w:szCs w:val="22"/>
              </w:rPr>
            </w:pPr>
            <w:r w:rsidRPr="00886306">
              <w:rPr>
                <w:szCs w:val="22"/>
              </w:rPr>
              <w:t xml:space="preserve">Joint trials established with SARD-SC, N2-Africa, Cowpea and </w:t>
            </w:r>
            <w:r w:rsidR="00E50CEA" w:rsidRPr="00886306">
              <w:rPr>
                <w:szCs w:val="22"/>
              </w:rPr>
              <w:t>Groundnut</w:t>
            </w:r>
            <w:r w:rsidRPr="00886306">
              <w:rPr>
                <w:szCs w:val="22"/>
              </w:rPr>
              <w:t xml:space="preserve"> </w:t>
            </w:r>
            <w:r w:rsidR="00E50CEA" w:rsidRPr="00886306">
              <w:rPr>
                <w:szCs w:val="22"/>
              </w:rPr>
              <w:t>projects</w:t>
            </w:r>
          </w:p>
        </w:tc>
        <w:tc>
          <w:tcPr>
            <w:tcW w:w="1350" w:type="dxa"/>
            <w:shd w:val="clear" w:color="auto" w:fill="auto"/>
          </w:tcPr>
          <w:p w:rsidR="00ED652D" w:rsidRPr="00886306" w:rsidRDefault="00ED652D" w:rsidP="00ED652D">
            <w:pPr>
              <w:rPr>
                <w:szCs w:val="22"/>
              </w:rPr>
            </w:pPr>
            <w:r w:rsidRPr="00886306">
              <w:rPr>
                <w:szCs w:val="22"/>
              </w:rPr>
              <w:t>Jul</w:t>
            </w:r>
          </w:p>
        </w:tc>
      </w:tr>
    </w:tbl>
    <w:p w:rsidR="00FD3811" w:rsidRDefault="00FD3811" w:rsidP="00346B58"/>
    <w:tbl>
      <w:tblPr>
        <w:tblW w:w="0" w:type="auto"/>
        <w:tblLook w:val="04A0" w:firstRow="1" w:lastRow="0" w:firstColumn="1" w:lastColumn="0" w:noHBand="0" w:noVBand="1"/>
      </w:tblPr>
      <w:tblGrid>
        <w:gridCol w:w="1779"/>
        <w:gridCol w:w="4349"/>
        <w:gridCol w:w="2728"/>
      </w:tblGrid>
      <w:tr w:rsidR="00ED652D" w:rsidRPr="00ED652D" w:rsidTr="00ED652D">
        <w:tc>
          <w:tcPr>
            <w:tcW w:w="1809" w:type="dxa"/>
          </w:tcPr>
          <w:p w:rsidR="00ED652D" w:rsidRPr="00ED652D" w:rsidRDefault="00ED652D" w:rsidP="00ED652D">
            <w:pPr>
              <w:rPr>
                <w:b/>
              </w:rPr>
            </w:pPr>
            <w:r w:rsidRPr="00ED652D">
              <w:rPr>
                <w:b/>
              </w:rPr>
              <w:t>Activity RT2-Gh-2</w:t>
            </w:r>
          </w:p>
        </w:tc>
        <w:tc>
          <w:tcPr>
            <w:tcW w:w="7373" w:type="dxa"/>
            <w:gridSpan w:val="2"/>
          </w:tcPr>
          <w:p w:rsidR="00ED652D" w:rsidRPr="00ED652D" w:rsidRDefault="00ED652D" w:rsidP="00ED652D">
            <w:r w:rsidRPr="00ED652D">
              <w:t>Test and disseminate improved crop varieties and agronomic practices</w:t>
            </w:r>
          </w:p>
        </w:tc>
      </w:tr>
      <w:tr w:rsidR="00ED652D" w:rsidRPr="00ED652D" w:rsidTr="00ED652D">
        <w:tc>
          <w:tcPr>
            <w:tcW w:w="1809" w:type="dxa"/>
          </w:tcPr>
          <w:p w:rsidR="00ED652D" w:rsidRPr="00ED652D" w:rsidRDefault="00ED652D" w:rsidP="00ED652D">
            <w:r w:rsidRPr="00ED652D">
              <w:t>Lead scientist(s)</w:t>
            </w:r>
          </w:p>
        </w:tc>
        <w:tc>
          <w:tcPr>
            <w:tcW w:w="4536" w:type="dxa"/>
          </w:tcPr>
          <w:p w:rsidR="00ED652D" w:rsidRPr="00ED652D" w:rsidRDefault="00ED652D" w:rsidP="00ED652D">
            <w:r w:rsidRPr="00ED652D">
              <w:t>Saaka Buah</w:t>
            </w:r>
          </w:p>
        </w:tc>
        <w:tc>
          <w:tcPr>
            <w:tcW w:w="2837" w:type="dxa"/>
          </w:tcPr>
          <w:p w:rsidR="00ED652D" w:rsidRPr="00ED652D" w:rsidRDefault="00ED652D" w:rsidP="00ED652D">
            <w:r w:rsidRPr="00ED652D">
              <w:t>SARI</w:t>
            </w:r>
          </w:p>
        </w:tc>
      </w:tr>
      <w:tr w:rsidR="00ED652D" w:rsidRPr="00ED652D" w:rsidTr="00ED652D">
        <w:tc>
          <w:tcPr>
            <w:tcW w:w="1809" w:type="dxa"/>
          </w:tcPr>
          <w:p w:rsidR="00ED652D" w:rsidRPr="00ED652D" w:rsidRDefault="00ED652D" w:rsidP="00ED652D">
            <w:r w:rsidRPr="00ED652D">
              <w:t>Other scientist(s)</w:t>
            </w:r>
          </w:p>
        </w:tc>
        <w:tc>
          <w:tcPr>
            <w:tcW w:w="7373" w:type="dxa"/>
            <w:gridSpan w:val="2"/>
          </w:tcPr>
          <w:p w:rsidR="00ED652D" w:rsidRPr="00ED652D" w:rsidRDefault="00230F32" w:rsidP="00ED652D">
            <w:r>
              <w:rPr>
                <w:lang w:val="de-DE"/>
              </w:rPr>
              <w:t>Roger Kanton, Peter Aso</w:t>
            </w:r>
            <w:r w:rsidR="00ED652D" w:rsidRPr="00ED652D">
              <w:rPr>
                <w:lang w:val="de-DE"/>
              </w:rPr>
              <w:t>ngre, Julius Yilzagla, Francis Kusi, Mumuni Abudulai, Nicholas Denwar, James Kombiok, Issah Sugri, Kenneth Opare-Obuobi</w:t>
            </w:r>
          </w:p>
        </w:tc>
      </w:tr>
      <w:tr w:rsidR="00ED652D" w:rsidRPr="00ED652D" w:rsidTr="00ED652D">
        <w:tc>
          <w:tcPr>
            <w:tcW w:w="1809" w:type="dxa"/>
          </w:tcPr>
          <w:p w:rsidR="00ED652D" w:rsidRPr="00ED652D" w:rsidRDefault="00ED652D" w:rsidP="00ED652D">
            <w:r w:rsidRPr="00ED652D">
              <w:t>Location(s)</w:t>
            </w:r>
          </w:p>
        </w:tc>
        <w:tc>
          <w:tcPr>
            <w:tcW w:w="7373" w:type="dxa"/>
            <w:gridSpan w:val="2"/>
          </w:tcPr>
          <w:p w:rsidR="00ED652D" w:rsidRPr="00ED652D" w:rsidRDefault="00ED652D" w:rsidP="00ED652D">
            <w:r w:rsidRPr="00ED652D">
              <w:t>Selected intervention communities in the three regions</w:t>
            </w:r>
          </w:p>
        </w:tc>
      </w:tr>
      <w:tr w:rsidR="00ED652D" w:rsidRPr="00ED652D" w:rsidTr="00ED652D">
        <w:tc>
          <w:tcPr>
            <w:tcW w:w="9182" w:type="dxa"/>
            <w:gridSpan w:val="3"/>
          </w:tcPr>
          <w:p w:rsidR="00ED652D" w:rsidRPr="00ED652D" w:rsidRDefault="00ED652D" w:rsidP="00ED652D">
            <w:pPr>
              <w:rPr>
                <w:b/>
              </w:rPr>
            </w:pPr>
          </w:p>
        </w:tc>
      </w:tr>
      <w:tr w:rsidR="00ED652D" w:rsidRPr="00ED652D" w:rsidTr="00ED652D">
        <w:tc>
          <w:tcPr>
            <w:tcW w:w="9182" w:type="dxa"/>
            <w:gridSpan w:val="3"/>
          </w:tcPr>
          <w:p w:rsidR="00ED652D" w:rsidRPr="00ED652D" w:rsidRDefault="00ED652D" w:rsidP="00ED652D">
            <w:r w:rsidRPr="00ED652D">
              <w:rPr>
                <w:b/>
              </w:rPr>
              <w:t>Procedures</w:t>
            </w:r>
          </w:p>
        </w:tc>
      </w:tr>
      <w:tr w:rsidR="00ED652D" w:rsidRPr="00ED652D" w:rsidTr="00ED652D">
        <w:tc>
          <w:tcPr>
            <w:tcW w:w="9182" w:type="dxa"/>
            <w:gridSpan w:val="3"/>
          </w:tcPr>
          <w:p w:rsidR="00ED652D" w:rsidRPr="00ED652D" w:rsidRDefault="00ED652D" w:rsidP="00ED652D">
            <w:r w:rsidRPr="00ED652D">
              <w:rPr>
                <w:i/>
              </w:rPr>
              <w:t>Sub-activity RT2-Gh-2.1: Establish database and publish results from completed studies on CKAN</w:t>
            </w:r>
          </w:p>
        </w:tc>
      </w:tr>
      <w:tr w:rsidR="00ED652D" w:rsidRPr="00ED652D" w:rsidTr="00ED652D">
        <w:tc>
          <w:tcPr>
            <w:tcW w:w="9182" w:type="dxa"/>
            <w:gridSpan w:val="3"/>
          </w:tcPr>
          <w:p w:rsidR="00ED652D" w:rsidRPr="00ED652D" w:rsidRDefault="00ED652D" w:rsidP="00ED652D">
            <w:r w:rsidRPr="00ED652D">
              <w:t>Two years data collected from the following experiments will be used to develop a database. Data will be analyzed and results drafted for publication in peer reviewed journals by the responsible scientists.</w:t>
            </w:r>
          </w:p>
          <w:p w:rsidR="00ED652D" w:rsidRPr="00ED652D" w:rsidRDefault="00ED652D" w:rsidP="00ED652D"/>
          <w:p w:rsidR="00ED652D" w:rsidRPr="00ED652D" w:rsidRDefault="00ED652D" w:rsidP="00ED652D">
            <w:pPr>
              <w:numPr>
                <w:ilvl w:val="0"/>
                <w:numId w:val="18"/>
              </w:numPr>
            </w:pPr>
            <w:r w:rsidRPr="00ED652D">
              <w:t>Responses of extra-early, early- and medium-maturing maize varieties to N fertilizer  in Northern, Upper West and Upper East regions (Buah, Kombiok,  Kanton)</w:t>
            </w:r>
          </w:p>
          <w:p w:rsidR="00ED652D" w:rsidRPr="00ED652D" w:rsidRDefault="00ED652D" w:rsidP="00ED652D">
            <w:pPr>
              <w:numPr>
                <w:ilvl w:val="0"/>
                <w:numId w:val="18"/>
              </w:numPr>
            </w:pPr>
            <w:r w:rsidRPr="00ED652D">
              <w:t>Responses of early- and medium-maturing soybean to  P fertilizer and rhizobium inoculation in Upper West and Northern regions( Buah, Denwar)</w:t>
            </w:r>
          </w:p>
          <w:p w:rsidR="00ED652D" w:rsidRPr="00ED652D" w:rsidRDefault="00ED652D" w:rsidP="00ED652D">
            <w:pPr>
              <w:numPr>
                <w:ilvl w:val="0"/>
                <w:numId w:val="18"/>
              </w:numPr>
            </w:pPr>
            <w:r w:rsidRPr="00ED652D">
              <w:t>Grain yield of dates of planting and spraying regime on grain and fodder yields of cowpea varieties (</w:t>
            </w:r>
            <w:r w:rsidR="00FB4D9A" w:rsidRPr="00ED652D">
              <w:t>Abdulai</w:t>
            </w:r>
            <w:r w:rsidRPr="00ED652D">
              <w:t>, Kusi)</w:t>
            </w:r>
          </w:p>
          <w:p w:rsidR="00ED652D" w:rsidRPr="00ED652D" w:rsidRDefault="00ED652D" w:rsidP="00ED652D">
            <w:pPr>
              <w:numPr>
                <w:ilvl w:val="0"/>
                <w:numId w:val="18"/>
              </w:numPr>
            </w:pPr>
            <w:r w:rsidRPr="00ED652D">
              <w:t>Integrated soil fertility management effects on grain and fodder yields and soil chemical and physical properties in soybean-maize rotations in Upper East Region (Kanton)</w:t>
            </w:r>
          </w:p>
          <w:p w:rsidR="00ED652D" w:rsidRPr="00ED652D" w:rsidRDefault="00ED652D" w:rsidP="00ED652D">
            <w:pPr>
              <w:numPr>
                <w:ilvl w:val="0"/>
                <w:numId w:val="18"/>
              </w:numPr>
            </w:pPr>
            <w:r w:rsidRPr="00ED652D">
              <w:t>Integrated soil fertility management effects on grain and fodder yields and soil chemical and physical properties in cowpea-maize rotations in Upper West region (Buah)</w:t>
            </w:r>
          </w:p>
          <w:p w:rsidR="00ED652D" w:rsidRPr="00ED652D" w:rsidRDefault="00ED652D" w:rsidP="00ED652D">
            <w:pPr>
              <w:numPr>
                <w:ilvl w:val="0"/>
                <w:numId w:val="18"/>
              </w:numPr>
            </w:pPr>
            <w:r w:rsidRPr="00ED652D">
              <w:t>Reducing post-harvest losses in cowpea and maize on-farm trials using 30-50 households per treatment in</w:t>
            </w:r>
            <w:r w:rsidRPr="00ED652D">
              <w:br/>
              <w:t>Northern and Upper East regions (Sugri, Abubakari)</w:t>
            </w:r>
          </w:p>
          <w:p w:rsidR="00ED652D" w:rsidRPr="00ED652D" w:rsidRDefault="00ED652D" w:rsidP="00ED652D">
            <w:pPr>
              <w:numPr>
                <w:ilvl w:val="0"/>
                <w:numId w:val="18"/>
              </w:numPr>
            </w:pPr>
            <w:r w:rsidRPr="00ED652D">
              <w:t>Potential of round plastic containers to reduce post-harvest losses on-farm in Northern and Upper West regions (Sugri, Abubakari)</w:t>
            </w:r>
          </w:p>
          <w:p w:rsidR="00ED652D" w:rsidRPr="00ED652D" w:rsidRDefault="00ED652D" w:rsidP="00ED652D">
            <w:pPr>
              <w:numPr>
                <w:ilvl w:val="0"/>
                <w:numId w:val="18"/>
              </w:numPr>
            </w:pPr>
            <w:r w:rsidRPr="00ED652D">
              <w:t>Sorghum hybrids yield potential in Northern, Upper West and Upper East regions  (Opare-Obuobi, Buah, Kanton)</w:t>
            </w:r>
          </w:p>
          <w:p w:rsidR="00ED652D" w:rsidRPr="00ED652D" w:rsidRDefault="00ED652D" w:rsidP="00ED652D">
            <w:pPr>
              <w:numPr>
                <w:ilvl w:val="0"/>
                <w:numId w:val="18"/>
              </w:numPr>
            </w:pPr>
            <w:r w:rsidRPr="00ED652D">
              <w:t>Evaluation and adaptation of millet varieties in Upper East Region  using the Participato</w:t>
            </w:r>
            <w:r w:rsidR="00230F32">
              <w:t>ry Variety Selection method (Aso</w:t>
            </w:r>
            <w:r w:rsidRPr="00ED652D">
              <w:t>ngre)</w:t>
            </w:r>
          </w:p>
          <w:p w:rsidR="00ED652D" w:rsidRPr="00ED652D" w:rsidRDefault="00ED652D" w:rsidP="00ED652D">
            <w:pPr>
              <w:numPr>
                <w:ilvl w:val="0"/>
                <w:numId w:val="18"/>
              </w:numPr>
            </w:pPr>
            <w:r w:rsidRPr="00ED652D">
              <w:rPr>
                <w:bCs/>
              </w:rPr>
              <w:t>Response of improved rice variety (Gbewaa) to different nitrogen levels in Upper East Region (Yirzagla)</w:t>
            </w:r>
          </w:p>
          <w:p w:rsidR="00ED652D" w:rsidRPr="00ED652D" w:rsidRDefault="00ED652D" w:rsidP="00ED652D">
            <w:pPr>
              <w:numPr>
                <w:ilvl w:val="0"/>
                <w:numId w:val="18"/>
              </w:numPr>
            </w:pPr>
            <w:r w:rsidRPr="00ED652D">
              <w:t>Participatory evaluation of 8 varieties each of okra and roselle using IPM strategies in Upper East Region (Kusi)</w:t>
            </w:r>
          </w:p>
        </w:tc>
      </w:tr>
      <w:tr w:rsidR="00ED652D" w:rsidRPr="00ED652D" w:rsidTr="00ED652D">
        <w:tc>
          <w:tcPr>
            <w:tcW w:w="9182" w:type="dxa"/>
            <w:gridSpan w:val="3"/>
          </w:tcPr>
          <w:p w:rsidR="00ED652D" w:rsidRPr="00ED652D" w:rsidRDefault="00ED652D" w:rsidP="00ED652D"/>
        </w:tc>
      </w:tr>
      <w:tr w:rsidR="00ED652D" w:rsidRPr="00ED652D" w:rsidTr="00ED652D">
        <w:tc>
          <w:tcPr>
            <w:tcW w:w="9182" w:type="dxa"/>
            <w:gridSpan w:val="3"/>
          </w:tcPr>
          <w:p w:rsidR="00ED652D" w:rsidRPr="00ED652D" w:rsidRDefault="00ED652D" w:rsidP="00ED652D">
            <w:r w:rsidRPr="00ED652D">
              <w:rPr>
                <w:i/>
              </w:rPr>
              <w:t>Sub-activity RT2-Gh-2.2: Effect of variety and nitrogen fertilizer rates on rice</w:t>
            </w:r>
          </w:p>
        </w:tc>
      </w:tr>
      <w:tr w:rsidR="00ED652D" w:rsidRPr="00ED652D" w:rsidTr="00ED652D">
        <w:tc>
          <w:tcPr>
            <w:tcW w:w="9182" w:type="dxa"/>
            <w:gridSpan w:val="3"/>
          </w:tcPr>
          <w:p w:rsidR="00ED652D" w:rsidRPr="00ED652D" w:rsidRDefault="00ED652D" w:rsidP="00ED652D">
            <w:r w:rsidRPr="00ED652D">
              <w:t xml:space="preserve">As with the 2015 cropping season, on-farm trials will be established in Bonia, Nyangua and </w:t>
            </w:r>
            <w:r w:rsidR="00FB4D9A" w:rsidRPr="00ED652D">
              <w:t>Samboligo</w:t>
            </w:r>
            <w:r w:rsidR="00230F32">
              <w:t xml:space="preserve"> </w:t>
            </w:r>
            <w:r w:rsidRPr="00ED652D">
              <w:t>in Upper East Region to assess the agronomic and economic benefits of usin</w:t>
            </w:r>
            <w:r w:rsidR="00230F32">
              <w:t>g varying rates of N fertilizer</w:t>
            </w:r>
            <w:r w:rsidRPr="00ED652D">
              <w:t xml:space="preserve"> (0, 30, 60, 90 and 120 kg N/ha) on two rice varieties (Gbewaa and farmer variety) during the 2016 cropping season using the ‘Mother’ and ‘Baby’</w:t>
            </w:r>
            <w:r w:rsidR="00230F32">
              <w:t xml:space="preserve"> </w:t>
            </w:r>
            <w:r w:rsidRPr="00ED652D">
              <w:t>trial approach. Interested households will be selected and given seed and fertilizer. Grain yield and farmer preference will be recorded.</w:t>
            </w:r>
          </w:p>
          <w:p w:rsidR="00ED652D" w:rsidRPr="00ED652D" w:rsidRDefault="00ED652D" w:rsidP="00ED652D"/>
          <w:p w:rsidR="00ED652D" w:rsidRPr="00ED652D" w:rsidRDefault="00ED652D" w:rsidP="00ED652D">
            <w:r w:rsidRPr="00ED652D">
              <w:t>Data collection: Tiller count 6 weeks after sowing, days to 50% flowering, plant height at maturity, days to maturity, panicle length, panicle weight, Thousand grain weight and grain yield</w:t>
            </w:r>
          </w:p>
        </w:tc>
      </w:tr>
      <w:tr w:rsidR="00ED652D" w:rsidRPr="00ED652D" w:rsidTr="00ED652D">
        <w:tc>
          <w:tcPr>
            <w:tcW w:w="9182" w:type="dxa"/>
            <w:gridSpan w:val="3"/>
          </w:tcPr>
          <w:p w:rsidR="00ED652D" w:rsidRPr="00ED652D" w:rsidRDefault="00ED652D" w:rsidP="00ED652D">
            <w:pPr>
              <w:rPr>
                <w:i/>
              </w:rPr>
            </w:pPr>
          </w:p>
        </w:tc>
      </w:tr>
      <w:tr w:rsidR="00ED652D" w:rsidRPr="00ED652D" w:rsidTr="00ED652D">
        <w:tc>
          <w:tcPr>
            <w:tcW w:w="9182" w:type="dxa"/>
            <w:gridSpan w:val="3"/>
          </w:tcPr>
          <w:p w:rsidR="00ED652D" w:rsidRPr="00ED652D" w:rsidRDefault="00ED652D" w:rsidP="00ED652D">
            <w:pPr>
              <w:rPr>
                <w:i/>
              </w:rPr>
            </w:pPr>
            <w:r w:rsidRPr="00ED652D">
              <w:rPr>
                <w:i/>
              </w:rPr>
              <w:t>Sub-activity RT2-Gh-2.3: Early-maturing</w:t>
            </w:r>
            <w:r w:rsidR="00E50CEA">
              <w:rPr>
                <w:i/>
              </w:rPr>
              <w:t xml:space="preserve"> </w:t>
            </w:r>
            <w:r w:rsidRPr="00ED652D">
              <w:rPr>
                <w:i/>
              </w:rPr>
              <w:t xml:space="preserve">millet-cowpea strip cropping intensification among farmers in Upper East Region </w:t>
            </w:r>
          </w:p>
        </w:tc>
      </w:tr>
      <w:tr w:rsidR="00ED652D" w:rsidRPr="00ED652D" w:rsidTr="00ED652D">
        <w:tc>
          <w:tcPr>
            <w:tcW w:w="9182" w:type="dxa"/>
            <w:gridSpan w:val="3"/>
          </w:tcPr>
          <w:p w:rsidR="00ED652D" w:rsidRPr="00ED652D" w:rsidRDefault="00ED652D" w:rsidP="00ED652D">
            <w:pPr>
              <w:rPr>
                <w:lang w:val="en-GB"/>
              </w:rPr>
            </w:pPr>
            <w:r w:rsidRPr="00ED652D">
              <w:rPr>
                <w:lang w:val="en-GB"/>
              </w:rPr>
              <w:t>Two improved varieties of cowpea and one of early-matu</w:t>
            </w:r>
            <w:r w:rsidR="00E50CEA">
              <w:rPr>
                <w:lang w:val="en-GB"/>
              </w:rPr>
              <w:t xml:space="preserve">ring millet </w:t>
            </w:r>
            <w:r w:rsidRPr="00ED652D">
              <w:rPr>
                <w:lang w:val="en-GB"/>
              </w:rPr>
              <w:t>will be used in a strip cropping experiment with the early rains. The cereal and legume will be sown in the following row combinations: 2 cereals</w:t>
            </w:r>
            <w:proofErr w:type="gramStart"/>
            <w:r w:rsidRPr="00ED652D">
              <w:rPr>
                <w:lang w:val="en-GB"/>
              </w:rPr>
              <w:t>:2</w:t>
            </w:r>
            <w:proofErr w:type="gramEnd"/>
            <w:r w:rsidRPr="00ED652D">
              <w:rPr>
                <w:lang w:val="en-GB"/>
              </w:rPr>
              <w:t xml:space="preserve"> legumes; 3 cereals:3 legumes; 4 cereals:4 legumes. Participating farmers will be given inputs (seeds, fertilizer) and technical support to establish their plots. A basal dose of 100kg/ha NPK (15:15:15) will be given followed by a selective application of 20kg/ha N only on cereal rows and two sprays of insecticide only on the legumes. Randomized Complete Bock Design with three or four replications, depending on land availability, will be used with plot size of 6m x 5m (30m</w:t>
            </w:r>
            <w:r w:rsidRPr="00ED652D">
              <w:rPr>
                <w:vertAlign w:val="superscript"/>
                <w:lang w:val="en-GB"/>
              </w:rPr>
              <w:t>2</w:t>
            </w:r>
            <w:r w:rsidRPr="00ED652D">
              <w:rPr>
                <w:lang w:val="en-GB"/>
              </w:rPr>
              <w:t xml:space="preserve">) and between rows spacing of 75cm. The intra-row spacing will be 20cm for both millet and cowpea. Three seeds of each crop will be sown and thinned to two plants per stand two weeks after sowing. At harvest, crop residues from half of the plot will be removed to feed the farmers’ sheep and goats, while residues on the other half will be retained for soil fertility improvement. Both, biological (grain and fodder yield) and socio-economic (farmer preferred cowpea variety and strip cropping systems, labour input, gender distribution of chores) data will be collected. </w:t>
            </w:r>
          </w:p>
          <w:p w:rsidR="00ED652D" w:rsidRPr="00ED652D" w:rsidRDefault="00ED652D" w:rsidP="00ED652D">
            <w:pPr>
              <w:rPr>
                <w:lang w:val="en-GB"/>
              </w:rPr>
            </w:pPr>
          </w:p>
          <w:p w:rsidR="00ED652D" w:rsidRPr="00ED652D" w:rsidRDefault="00ED652D" w:rsidP="00ED652D">
            <w:r w:rsidRPr="00ED652D">
              <w:t>Data collection: Plant establishment count per plot (millet and cowpea), plant height at maturity, plant count at harvest (millet and cowpea), days to 50% flowering (millet and cowpea), panicle length and panicle weight per plot (millet), pod weight per plot (cowpea), pod number per plant (cowpea) grain weight per plot (millet and cowpea), stover weigh</w:t>
            </w:r>
            <w:r w:rsidR="00FB4D9A">
              <w:t xml:space="preserve">t per plot (millet and cowpea), </w:t>
            </w:r>
            <w:r w:rsidRPr="00ED652D">
              <w:t>hundred seed weight, downy mildew infected plant count per plot (millet) and downy mildew incidence</w:t>
            </w:r>
            <w:r w:rsidR="009A77A4">
              <w:t>.</w:t>
            </w:r>
          </w:p>
        </w:tc>
      </w:tr>
    </w:tbl>
    <w:p w:rsidR="00FD3811" w:rsidRDefault="00FD3811" w:rsidP="00346B58"/>
    <w:tbl>
      <w:tblPr>
        <w:tblW w:w="0" w:type="auto"/>
        <w:tblLook w:val="04A0" w:firstRow="1" w:lastRow="0" w:firstColumn="1" w:lastColumn="0" w:noHBand="0" w:noVBand="1"/>
      </w:tblPr>
      <w:tblGrid>
        <w:gridCol w:w="8856"/>
      </w:tblGrid>
      <w:tr w:rsidR="00ED652D" w:rsidRPr="00ED652D" w:rsidTr="00ED652D">
        <w:tc>
          <w:tcPr>
            <w:tcW w:w="9182" w:type="dxa"/>
          </w:tcPr>
          <w:p w:rsidR="00ED652D" w:rsidRPr="00ED652D" w:rsidRDefault="00ED652D" w:rsidP="00ED652D">
            <w:pPr>
              <w:rPr>
                <w:b/>
              </w:rPr>
            </w:pPr>
            <w:r w:rsidRPr="00ED652D">
              <w:rPr>
                <w:i/>
              </w:rPr>
              <w:t>Sub-sub-activity RT2-Gh-2.4: Maize-soybean rotation</w:t>
            </w:r>
          </w:p>
        </w:tc>
      </w:tr>
      <w:tr w:rsidR="00ED652D" w:rsidRPr="00ED652D" w:rsidTr="00ED652D">
        <w:tc>
          <w:tcPr>
            <w:tcW w:w="9182" w:type="dxa"/>
          </w:tcPr>
          <w:p w:rsidR="00ED652D" w:rsidRPr="00ED652D" w:rsidRDefault="00ED652D" w:rsidP="00ED652D">
            <w:r w:rsidRPr="00ED652D">
              <w:t xml:space="preserve">An on-station maize-soybean rotation trial to evaluate the response of soybean to organic, mineral and </w:t>
            </w:r>
            <w:r w:rsidRPr="00ED652D">
              <w:rPr>
                <w:i/>
              </w:rPr>
              <w:t>Rhizobium</w:t>
            </w:r>
            <w:r w:rsidRPr="00ED652D">
              <w:t xml:space="preserve"> inoculants started in 2013and will continue. Treatments are: 1) soybean (no soil amendment), 2) soybean + inoculant, 3) soybean + inoculant + 60kg/ha P</w:t>
            </w:r>
            <w:r w:rsidRPr="00ED652D">
              <w:rPr>
                <w:vertAlign w:val="subscript"/>
              </w:rPr>
              <w:t>2</w:t>
            </w:r>
            <w:r w:rsidRPr="00ED652D">
              <w:t>O</w:t>
            </w:r>
            <w:r w:rsidRPr="00ED652D">
              <w:rPr>
                <w:vertAlign w:val="subscript"/>
              </w:rPr>
              <w:t>5</w:t>
            </w:r>
            <w:r w:rsidRPr="00ED652D">
              <w:t>, 4) soybean + inoculant + fertisol, 5) soybean + inoculant + fertisol + 60kg/ha P</w:t>
            </w:r>
            <w:r w:rsidRPr="00ED652D">
              <w:rPr>
                <w:vertAlign w:val="subscript"/>
              </w:rPr>
              <w:t>2</w:t>
            </w:r>
            <w:r w:rsidRPr="00ED652D">
              <w:t>O</w:t>
            </w:r>
            <w:r w:rsidRPr="00ED652D">
              <w:rPr>
                <w:vertAlign w:val="subscript"/>
              </w:rPr>
              <w:t>5</w:t>
            </w:r>
            <w:r w:rsidRPr="00ED652D">
              <w:t>), 6) soybean + inoculant + 25-60-30kg/ha as N, P</w:t>
            </w:r>
            <w:r w:rsidRPr="00ED652D">
              <w:rPr>
                <w:vertAlign w:val="subscript"/>
              </w:rPr>
              <w:t>2</w:t>
            </w:r>
            <w:r w:rsidRPr="00ED652D">
              <w:t>O</w:t>
            </w:r>
            <w:r w:rsidRPr="00ED652D">
              <w:rPr>
                <w:vertAlign w:val="subscript"/>
              </w:rPr>
              <w:t xml:space="preserve">5, </w:t>
            </w:r>
            <w:r w:rsidRPr="00ED652D">
              <w:t>and K</w:t>
            </w:r>
            <w:r w:rsidRPr="00ED652D">
              <w:rPr>
                <w:vertAlign w:val="subscript"/>
              </w:rPr>
              <w:t>2</w:t>
            </w:r>
            <w:r w:rsidRPr="00ED652D">
              <w:t xml:space="preserve">O) continuous </w:t>
            </w:r>
            <w:r w:rsidR="00FB4D9A" w:rsidRPr="00ED652D">
              <w:t>maize</w:t>
            </w:r>
            <w:r w:rsidRPr="00ED652D">
              <w:t xml:space="preserve"> and 8) continuous soybean. The design is a randomized block with four replications. Plot size will be 4.5m x 5m (6-row plots). Soybean will be spaced 75cm </w:t>
            </w:r>
            <w:r w:rsidR="009A77A4">
              <w:t xml:space="preserve">x 5cm and maize at 75cm x 40cm. </w:t>
            </w:r>
            <w:r w:rsidRPr="00ED652D">
              <w:t xml:space="preserve">Data collection: Plant stand at 2 weeks after planting, days to 50% flowering (soybean), days to 50% silk and tassel emergence (maize); plant height, plant stand at harvest, number of cobs harvested (maize), cob weight (maize), grain yield and its </w:t>
            </w:r>
            <w:r w:rsidR="009A77A4" w:rsidRPr="00ED652D">
              <w:t>components</w:t>
            </w:r>
            <w:r w:rsidRPr="00ED652D">
              <w:t xml:space="preserve"> (maize and soybean), stover yield, number of kernel rows/cob, number of kernels/cob, Cob girth, cob length</w:t>
            </w:r>
            <w:r w:rsidR="009A77A4">
              <w:t xml:space="preserve"> </w:t>
            </w:r>
            <w:r w:rsidRPr="00ED652D">
              <w:t>Soil analysis: N,P.K, pH, Soil organic carbon</w:t>
            </w:r>
          </w:p>
        </w:tc>
      </w:tr>
      <w:tr w:rsidR="00ED652D" w:rsidRPr="00ED652D" w:rsidTr="00ED652D">
        <w:tc>
          <w:tcPr>
            <w:tcW w:w="9182" w:type="dxa"/>
          </w:tcPr>
          <w:p w:rsidR="00ED652D" w:rsidRPr="00ED652D" w:rsidRDefault="00ED652D" w:rsidP="00ED652D"/>
        </w:tc>
      </w:tr>
      <w:tr w:rsidR="00ED652D" w:rsidRPr="00ED652D" w:rsidTr="00ED652D">
        <w:tc>
          <w:tcPr>
            <w:tcW w:w="9182" w:type="dxa"/>
          </w:tcPr>
          <w:p w:rsidR="00ED652D" w:rsidRPr="00ED652D" w:rsidRDefault="00ED652D" w:rsidP="00ED652D">
            <w:r w:rsidRPr="00ED652D">
              <w:rPr>
                <w:i/>
              </w:rPr>
              <w:t>Sub-sub-activity RT2-Gh-2:5 Maize-cowpea rotations</w:t>
            </w:r>
          </w:p>
        </w:tc>
      </w:tr>
      <w:tr w:rsidR="00ED652D" w:rsidRPr="00ED652D" w:rsidTr="00ED652D">
        <w:tc>
          <w:tcPr>
            <w:tcW w:w="9182" w:type="dxa"/>
          </w:tcPr>
          <w:p w:rsidR="00ED652D" w:rsidRPr="00ED652D" w:rsidRDefault="00ED652D" w:rsidP="00ED652D">
            <w:r w:rsidRPr="00ED652D">
              <w:t xml:space="preserve">An on-station maize-cowpea rotation trial to evaluate the response of soybean to organic and mineral fertilizer and </w:t>
            </w:r>
            <w:r w:rsidRPr="00ED652D">
              <w:rPr>
                <w:i/>
              </w:rPr>
              <w:t>Rhizobium</w:t>
            </w:r>
            <w:r w:rsidRPr="00ED652D">
              <w:t xml:space="preserve"> inoculant started in 2013 and will continue. Treatments are: 1) cowpea alone (no soil amendment), 2) cowpea + inoculant, 3) cowpea + inoculant + 60kg/ha P</w:t>
            </w:r>
            <w:r w:rsidRPr="00ED652D">
              <w:rPr>
                <w:vertAlign w:val="subscript"/>
              </w:rPr>
              <w:t>2</w:t>
            </w:r>
            <w:r w:rsidRPr="00ED652D">
              <w:t>O</w:t>
            </w:r>
            <w:r w:rsidRPr="00ED652D">
              <w:rPr>
                <w:vertAlign w:val="subscript"/>
              </w:rPr>
              <w:t>5</w:t>
            </w:r>
            <w:r w:rsidRPr="00ED652D">
              <w:t>, 4) cowpea + inoculant + fertisol, 5) cowpea + inoculant + fertisol + 60kg/ha P</w:t>
            </w:r>
            <w:r w:rsidRPr="00ED652D">
              <w:rPr>
                <w:vertAlign w:val="subscript"/>
              </w:rPr>
              <w:t>2</w:t>
            </w:r>
            <w:r w:rsidRPr="00ED652D">
              <w:t>O</w:t>
            </w:r>
            <w:r w:rsidRPr="00ED652D">
              <w:rPr>
                <w:vertAlign w:val="subscript"/>
              </w:rPr>
              <w:t>5</w:t>
            </w:r>
            <w:r w:rsidRPr="00ED652D">
              <w:t>/ha), 6) cowpea + inoculant + 25-60-30kg/ha as N, P</w:t>
            </w:r>
            <w:r w:rsidRPr="00ED652D">
              <w:rPr>
                <w:vertAlign w:val="subscript"/>
              </w:rPr>
              <w:t>2</w:t>
            </w:r>
            <w:r w:rsidRPr="00ED652D">
              <w:t>O</w:t>
            </w:r>
            <w:r w:rsidRPr="00ED652D">
              <w:rPr>
                <w:vertAlign w:val="subscript"/>
              </w:rPr>
              <w:t>5</w:t>
            </w:r>
            <w:r w:rsidR="00FB4D9A" w:rsidRPr="00ED652D">
              <w:rPr>
                <w:vertAlign w:val="subscript"/>
              </w:rPr>
              <w:t xml:space="preserve">, </w:t>
            </w:r>
            <w:r w:rsidR="00FB4D9A" w:rsidRPr="000C3538">
              <w:t>and</w:t>
            </w:r>
            <w:r w:rsidRPr="00ED652D">
              <w:t xml:space="preserve"> K</w:t>
            </w:r>
            <w:r w:rsidRPr="00ED652D">
              <w:rPr>
                <w:vertAlign w:val="subscript"/>
              </w:rPr>
              <w:t>2</w:t>
            </w:r>
            <w:r w:rsidRPr="00ED652D">
              <w:t xml:space="preserve">O, 7) continuous maize and 8) continuous cowpea. The design will be a randomized block with four replications. Plot size will be 4.5m x 5m (6-row plots). Cowpea will be spaced 60cm x 10cm and maize at 75cm x 40cm. Plant height, days to flowering, pods per plant, grain and Stover yields, harvest index and soil chemical properties, pests and diseases will be monitored in all trials. </w:t>
            </w:r>
          </w:p>
          <w:p w:rsidR="00ED652D" w:rsidRPr="00ED652D" w:rsidRDefault="00ED652D" w:rsidP="00ED652D"/>
          <w:p w:rsidR="00ED652D" w:rsidRPr="00ED652D" w:rsidRDefault="00ED652D" w:rsidP="00ED652D">
            <w:r w:rsidRPr="00ED652D">
              <w:t xml:space="preserve">Data collection: Plant stand at 2 weeks after planting, days to 50% flowering (cowpea), days to 50% silk and tassel emergence (maize); plant height, plant stand at harvest, number of cobs harvested (maize), cob weight (maize), grain yield and its </w:t>
            </w:r>
            <w:r w:rsidR="00E50CEA" w:rsidRPr="00ED652D">
              <w:t>components</w:t>
            </w:r>
            <w:r w:rsidRPr="00ED652D">
              <w:t xml:space="preserve"> (maize and cowpea) </w:t>
            </w:r>
          </w:p>
          <w:p w:rsidR="00ED652D" w:rsidRPr="00ED652D" w:rsidRDefault="00E50CEA" w:rsidP="00ED652D">
            <w:r>
              <w:t>Soil analysis: N</w:t>
            </w:r>
            <w:proofErr w:type="gramStart"/>
            <w:r>
              <w:t>,P.K</w:t>
            </w:r>
            <w:proofErr w:type="gramEnd"/>
            <w:r>
              <w:t>, pH, s</w:t>
            </w:r>
            <w:r w:rsidR="00ED652D" w:rsidRPr="00ED652D">
              <w:t>oil organic carbon</w:t>
            </w:r>
            <w:r w:rsidR="006A3E4B">
              <w:t>.</w:t>
            </w:r>
          </w:p>
        </w:tc>
      </w:tr>
    </w:tbl>
    <w:p w:rsidR="00FD3811" w:rsidRDefault="00FD3811" w:rsidP="00346B58"/>
    <w:tbl>
      <w:tblPr>
        <w:tblW w:w="0" w:type="auto"/>
        <w:tblLook w:val="04A0" w:firstRow="1" w:lastRow="0" w:firstColumn="1" w:lastColumn="0" w:noHBand="0" w:noVBand="1"/>
      </w:tblPr>
      <w:tblGrid>
        <w:gridCol w:w="614"/>
        <w:gridCol w:w="6826"/>
        <w:gridCol w:w="1416"/>
      </w:tblGrid>
      <w:tr w:rsidR="00ED652D" w:rsidRPr="00ED652D" w:rsidTr="00ED652D">
        <w:tc>
          <w:tcPr>
            <w:tcW w:w="7668" w:type="dxa"/>
            <w:gridSpan w:val="2"/>
            <w:shd w:val="clear" w:color="auto" w:fill="auto"/>
          </w:tcPr>
          <w:p w:rsidR="00ED652D" w:rsidRPr="00ED652D" w:rsidRDefault="00ED652D" w:rsidP="00ED652D">
            <w:r w:rsidRPr="00ED652D">
              <w:rPr>
                <w:bCs/>
              </w:rPr>
              <w:br w:type="page"/>
            </w:r>
            <w:r w:rsidRPr="00ED652D">
              <w:rPr>
                <w:b/>
              </w:rPr>
              <w:t>Deliverables</w:t>
            </w:r>
          </w:p>
        </w:tc>
        <w:tc>
          <w:tcPr>
            <w:tcW w:w="1440" w:type="dxa"/>
            <w:shd w:val="clear" w:color="auto" w:fill="auto"/>
          </w:tcPr>
          <w:p w:rsidR="00ED652D" w:rsidRPr="00ED652D" w:rsidRDefault="00ED652D" w:rsidP="00ED652D">
            <w:r w:rsidRPr="00ED652D">
              <w:t>Date (2016)</w:t>
            </w:r>
          </w:p>
        </w:tc>
      </w:tr>
      <w:tr w:rsidR="00ED652D" w:rsidRPr="00ED652D" w:rsidTr="00ED652D">
        <w:tc>
          <w:tcPr>
            <w:tcW w:w="625" w:type="dxa"/>
            <w:shd w:val="clear" w:color="auto" w:fill="auto"/>
          </w:tcPr>
          <w:p w:rsidR="00ED652D" w:rsidRPr="00ED652D" w:rsidRDefault="00ED652D" w:rsidP="00ED652D">
            <w:r w:rsidRPr="00ED652D">
              <w:t>1</w:t>
            </w:r>
          </w:p>
        </w:tc>
        <w:tc>
          <w:tcPr>
            <w:tcW w:w="7043" w:type="dxa"/>
            <w:shd w:val="clear" w:color="auto" w:fill="auto"/>
          </w:tcPr>
          <w:p w:rsidR="00ED652D" w:rsidRPr="00ED652D" w:rsidRDefault="00ED652D" w:rsidP="00ED652D">
            <w:r w:rsidRPr="00ED652D">
              <w:t>At least 6-8 papers submitted for publication</w:t>
            </w:r>
          </w:p>
        </w:tc>
        <w:tc>
          <w:tcPr>
            <w:tcW w:w="1440" w:type="dxa"/>
            <w:shd w:val="clear" w:color="auto" w:fill="auto"/>
          </w:tcPr>
          <w:p w:rsidR="00ED652D" w:rsidRPr="00ED652D" w:rsidRDefault="00ED652D" w:rsidP="00ED652D">
            <w:r w:rsidRPr="00ED652D">
              <w:t>Dec</w:t>
            </w:r>
          </w:p>
        </w:tc>
      </w:tr>
      <w:tr w:rsidR="00ED652D" w:rsidRPr="00ED652D" w:rsidTr="00ED652D">
        <w:tc>
          <w:tcPr>
            <w:tcW w:w="625" w:type="dxa"/>
            <w:shd w:val="clear" w:color="auto" w:fill="auto"/>
          </w:tcPr>
          <w:p w:rsidR="00ED652D" w:rsidRPr="00ED652D" w:rsidRDefault="00ED652D" w:rsidP="00ED652D">
            <w:r w:rsidRPr="00ED652D">
              <w:t>2</w:t>
            </w:r>
          </w:p>
        </w:tc>
        <w:tc>
          <w:tcPr>
            <w:tcW w:w="7043" w:type="dxa"/>
            <w:shd w:val="clear" w:color="auto" w:fill="auto"/>
          </w:tcPr>
          <w:p w:rsidR="00ED652D" w:rsidRPr="00ED652D" w:rsidRDefault="00ED652D" w:rsidP="00ED652D">
            <w:r w:rsidRPr="00ED652D">
              <w:t>Agronomic packages for cereal-legume production identified</w:t>
            </w:r>
          </w:p>
        </w:tc>
        <w:tc>
          <w:tcPr>
            <w:tcW w:w="1440" w:type="dxa"/>
            <w:shd w:val="clear" w:color="auto" w:fill="auto"/>
          </w:tcPr>
          <w:p w:rsidR="00ED652D" w:rsidRPr="00ED652D" w:rsidRDefault="00ED652D" w:rsidP="00ED652D">
            <w:r w:rsidRPr="00ED652D">
              <w:t>Dec</w:t>
            </w:r>
          </w:p>
        </w:tc>
      </w:tr>
      <w:tr w:rsidR="00ED652D" w:rsidRPr="00ED652D" w:rsidTr="00ED652D">
        <w:tc>
          <w:tcPr>
            <w:tcW w:w="625" w:type="dxa"/>
            <w:shd w:val="clear" w:color="auto" w:fill="auto"/>
          </w:tcPr>
          <w:p w:rsidR="00ED652D" w:rsidRPr="00ED652D" w:rsidRDefault="00ED652D" w:rsidP="00ED652D">
            <w:r w:rsidRPr="00ED652D">
              <w:t>1</w:t>
            </w:r>
          </w:p>
        </w:tc>
        <w:tc>
          <w:tcPr>
            <w:tcW w:w="7043" w:type="dxa"/>
            <w:shd w:val="clear" w:color="auto" w:fill="auto"/>
          </w:tcPr>
          <w:p w:rsidR="00ED652D" w:rsidRPr="00ED652D" w:rsidRDefault="00ED652D" w:rsidP="00ED652D">
            <w:r w:rsidRPr="00ED652D">
              <w:t>Best agronomic practices and farmer preferred rice variety for rice production</w:t>
            </w:r>
          </w:p>
        </w:tc>
        <w:tc>
          <w:tcPr>
            <w:tcW w:w="1440" w:type="dxa"/>
            <w:shd w:val="clear" w:color="auto" w:fill="auto"/>
          </w:tcPr>
          <w:p w:rsidR="00ED652D" w:rsidRPr="00ED652D" w:rsidRDefault="00ED652D" w:rsidP="00ED652D">
            <w:r w:rsidRPr="00ED652D">
              <w:t>Sep</w:t>
            </w:r>
          </w:p>
        </w:tc>
      </w:tr>
    </w:tbl>
    <w:p w:rsidR="00FD3811" w:rsidRDefault="00FD3811" w:rsidP="00346B58"/>
    <w:tbl>
      <w:tblPr>
        <w:tblW w:w="9311" w:type="dxa"/>
        <w:tblInd w:w="-113" w:type="dxa"/>
        <w:tblLook w:val="04A0" w:firstRow="1" w:lastRow="0" w:firstColumn="1" w:lastColumn="0" w:noHBand="0" w:noVBand="1"/>
      </w:tblPr>
      <w:tblGrid>
        <w:gridCol w:w="113"/>
        <w:gridCol w:w="1668"/>
        <w:gridCol w:w="4819"/>
        <w:gridCol w:w="2711"/>
      </w:tblGrid>
      <w:tr w:rsidR="00ED652D" w:rsidRPr="00ED652D" w:rsidTr="006F5629">
        <w:trPr>
          <w:gridBefore w:val="1"/>
          <w:wBefore w:w="113" w:type="dxa"/>
        </w:trPr>
        <w:tc>
          <w:tcPr>
            <w:tcW w:w="1668" w:type="dxa"/>
          </w:tcPr>
          <w:p w:rsidR="00ED652D" w:rsidRPr="00ED652D" w:rsidRDefault="00ED652D" w:rsidP="00ED652D">
            <w:pPr>
              <w:rPr>
                <w:b/>
              </w:rPr>
            </w:pPr>
            <w:r w:rsidRPr="00ED652D">
              <w:rPr>
                <w:b/>
              </w:rPr>
              <w:t>Activity RT2-Gh-3</w:t>
            </w:r>
          </w:p>
        </w:tc>
        <w:tc>
          <w:tcPr>
            <w:tcW w:w="7530" w:type="dxa"/>
            <w:gridSpan w:val="2"/>
          </w:tcPr>
          <w:p w:rsidR="00ED652D" w:rsidRPr="00ED652D" w:rsidRDefault="00ED652D" w:rsidP="00ED652D">
            <w:r w:rsidRPr="00ED652D">
              <w:t>Intensification of rained and irrigated vegetable production systems</w:t>
            </w:r>
          </w:p>
        </w:tc>
      </w:tr>
      <w:tr w:rsidR="00ED652D" w:rsidRPr="00ED652D" w:rsidTr="006F5629">
        <w:trPr>
          <w:gridBefore w:val="1"/>
          <w:wBefore w:w="113" w:type="dxa"/>
        </w:trPr>
        <w:tc>
          <w:tcPr>
            <w:tcW w:w="1668" w:type="dxa"/>
          </w:tcPr>
          <w:p w:rsidR="00ED652D" w:rsidRPr="00ED652D" w:rsidRDefault="00ED0F4F" w:rsidP="00ED652D">
            <w:r>
              <w:t>Lead s</w:t>
            </w:r>
            <w:r w:rsidR="00ED652D" w:rsidRPr="00ED652D">
              <w:t>cientist(s)</w:t>
            </w:r>
          </w:p>
        </w:tc>
        <w:tc>
          <w:tcPr>
            <w:tcW w:w="4819" w:type="dxa"/>
          </w:tcPr>
          <w:p w:rsidR="00ED652D" w:rsidRPr="00ED652D" w:rsidRDefault="00ED652D" w:rsidP="00ED652D">
            <w:r w:rsidRPr="00ED652D">
              <w:t>Jean-Baptiste Tignegre</w:t>
            </w:r>
          </w:p>
        </w:tc>
        <w:tc>
          <w:tcPr>
            <w:tcW w:w="2711" w:type="dxa"/>
          </w:tcPr>
          <w:p w:rsidR="00ED652D" w:rsidRPr="00ED652D" w:rsidRDefault="00ED652D" w:rsidP="00ED652D">
            <w:r w:rsidRPr="00ED652D">
              <w:t>Institution: AVRDC</w:t>
            </w:r>
          </w:p>
        </w:tc>
      </w:tr>
      <w:tr w:rsidR="00ED652D" w:rsidRPr="00ED652D" w:rsidTr="006F5629">
        <w:trPr>
          <w:gridBefore w:val="1"/>
          <w:wBefore w:w="113" w:type="dxa"/>
        </w:trPr>
        <w:tc>
          <w:tcPr>
            <w:tcW w:w="1668" w:type="dxa"/>
          </w:tcPr>
          <w:p w:rsidR="00ED652D" w:rsidRPr="00ED652D" w:rsidRDefault="00ED652D" w:rsidP="00ED652D">
            <w:r w:rsidRPr="00ED652D">
              <w:t>Other scientist(s)</w:t>
            </w:r>
          </w:p>
        </w:tc>
        <w:tc>
          <w:tcPr>
            <w:tcW w:w="7530" w:type="dxa"/>
            <w:gridSpan w:val="2"/>
          </w:tcPr>
          <w:p w:rsidR="00ED652D" w:rsidRPr="00ED652D" w:rsidRDefault="00ED652D" w:rsidP="00ED652D">
            <w:r w:rsidRPr="00ED652D">
              <w:rPr>
                <w:lang w:val="en-GB"/>
              </w:rPr>
              <w:t>Richard Boateng, Alpha Sidy Traore, Larbi Asamoah, Abdul Nurudeen, Francis Kusi, Issah Sugri, Salim Lamini, Nana Yaw Obeng</w:t>
            </w:r>
          </w:p>
        </w:tc>
      </w:tr>
      <w:tr w:rsidR="00ED652D" w:rsidRPr="00ED652D" w:rsidTr="006F5629">
        <w:trPr>
          <w:gridBefore w:val="1"/>
          <w:wBefore w:w="113" w:type="dxa"/>
          <w:trHeight w:val="313"/>
        </w:trPr>
        <w:tc>
          <w:tcPr>
            <w:tcW w:w="1668" w:type="dxa"/>
          </w:tcPr>
          <w:p w:rsidR="00ED652D" w:rsidRPr="00ED652D" w:rsidRDefault="00ED652D" w:rsidP="00ED652D">
            <w:r w:rsidRPr="00ED652D">
              <w:t>Student(s)</w:t>
            </w:r>
          </w:p>
        </w:tc>
        <w:tc>
          <w:tcPr>
            <w:tcW w:w="7530" w:type="dxa"/>
            <w:gridSpan w:val="2"/>
          </w:tcPr>
          <w:p w:rsidR="00ED652D" w:rsidRPr="00ED652D" w:rsidRDefault="00ED652D" w:rsidP="00ED652D">
            <w:r w:rsidRPr="00ED652D">
              <w:t>Theodore Eyram Avukpor, Mohammed Abdul Kadir, Jonathan Naaba, Iddrisu Bashiru</w:t>
            </w:r>
          </w:p>
        </w:tc>
      </w:tr>
      <w:tr w:rsidR="00ED652D" w:rsidRPr="00ED652D" w:rsidTr="006F5629">
        <w:trPr>
          <w:gridBefore w:val="1"/>
          <w:wBefore w:w="113" w:type="dxa"/>
          <w:trHeight w:val="313"/>
        </w:trPr>
        <w:tc>
          <w:tcPr>
            <w:tcW w:w="1668" w:type="dxa"/>
          </w:tcPr>
          <w:p w:rsidR="00ED652D" w:rsidRPr="00ED652D" w:rsidRDefault="00ED652D" w:rsidP="00ED652D">
            <w:r w:rsidRPr="00ED652D">
              <w:t>Location(s)</w:t>
            </w:r>
          </w:p>
        </w:tc>
        <w:tc>
          <w:tcPr>
            <w:tcW w:w="7530" w:type="dxa"/>
            <w:gridSpan w:val="2"/>
          </w:tcPr>
          <w:p w:rsidR="00ED652D" w:rsidRPr="00ED652D" w:rsidRDefault="00ED652D" w:rsidP="00ED652D">
            <w:r w:rsidRPr="00ED652D">
              <w:t>Three selected communities in each region</w:t>
            </w:r>
          </w:p>
        </w:tc>
      </w:tr>
      <w:tr w:rsidR="00ED652D" w:rsidRPr="00ED652D" w:rsidTr="006F5629">
        <w:trPr>
          <w:gridBefore w:val="1"/>
          <w:wBefore w:w="113" w:type="dxa"/>
        </w:trPr>
        <w:tc>
          <w:tcPr>
            <w:tcW w:w="9198" w:type="dxa"/>
            <w:gridSpan w:val="3"/>
          </w:tcPr>
          <w:p w:rsidR="00ED652D" w:rsidRPr="00ED652D" w:rsidRDefault="00ED652D" w:rsidP="00ED652D">
            <w:pPr>
              <w:rPr>
                <w:b/>
              </w:rPr>
            </w:pPr>
          </w:p>
        </w:tc>
      </w:tr>
      <w:tr w:rsidR="00ED652D" w:rsidRPr="00ED652D" w:rsidTr="006F5629">
        <w:tc>
          <w:tcPr>
            <w:tcW w:w="9311" w:type="dxa"/>
            <w:gridSpan w:val="4"/>
          </w:tcPr>
          <w:p w:rsidR="00ED652D" w:rsidRPr="00ED652D" w:rsidRDefault="00ED652D" w:rsidP="00ED652D">
            <w:pPr>
              <w:rPr>
                <w:b/>
              </w:rPr>
            </w:pPr>
          </w:p>
        </w:tc>
      </w:tr>
      <w:tr w:rsidR="00ED652D" w:rsidRPr="00ED652D" w:rsidTr="006F5629">
        <w:tc>
          <w:tcPr>
            <w:tcW w:w="9311" w:type="dxa"/>
            <w:gridSpan w:val="4"/>
          </w:tcPr>
          <w:p w:rsidR="00ED652D" w:rsidRPr="00ED652D" w:rsidRDefault="00ED652D" w:rsidP="00ED652D">
            <w:pPr>
              <w:rPr>
                <w:b/>
              </w:rPr>
            </w:pPr>
            <w:r w:rsidRPr="00ED652D">
              <w:rPr>
                <w:b/>
              </w:rPr>
              <w:t>Procedures</w:t>
            </w:r>
          </w:p>
        </w:tc>
      </w:tr>
      <w:tr w:rsidR="00ED652D" w:rsidRPr="00ED652D" w:rsidTr="006F5629">
        <w:tc>
          <w:tcPr>
            <w:tcW w:w="9311" w:type="dxa"/>
            <w:gridSpan w:val="4"/>
          </w:tcPr>
          <w:p w:rsidR="00ED652D" w:rsidRPr="00ED652D" w:rsidRDefault="00ED652D" w:rsidP="00ED652D">
            <w:r w:rsidRPr="00ED652D">
              <w:t>Small-scale farmers produce vegetables under rain-fed conditions and under irrigation during the dry season. In both systems, yields are low due to the use of unimproved varieties, poor agronomic and water management practices, and lack of good access to information.</w:t>
            </w:r>
          </w:p>
          <w:p w:rsidR="00ED652D" w:rsidRPr="00ED652D" w:rsidRDefault="00ED652D" w:rsidP="00ED652D"/>
          <w:p w:rsidR="00ED652D" w:rsidRPr="00ED652D" w:rsidRDefault="00ED652D" w:rsidP="00ED652D">
            <w:r w:rsidRPr="00ED652D">
              <w:t>Since AVRDC does not have a presence in Ghana, it will leave 50% of budget allocation with IITA to hire research assistants who will assist with the implementation of AVRDC's research activities.  AVRDC will be responsible for the implementation of the trials. IITA will provide administrative support for the staff.</w:t>
            </w:r>
          </w:p>
          <w:p w:rsidR="00BD0395" w:rsidRPr="00BD0395" w:rsidRDefault="00BD0395" w:rsidP="00ED652D"/>
          <w:p w:rsidR="00ED652D" w:rsidRPr="00ED652D" w:rsidRDefault="00ED652D" w:rsidP="00ED652D">
            <w:pPr>
              <w:rPr>
                <w:i/>
              </w:rPr>
            </w:pPr>
            <w:r w:rsidRPr="00ED652D">
              <w:rPr>
                <w:i/>
              </w:rPr>
              <w:t>Sub-activity RT2-Gh-3.1: Improving productivity of rain-fed vegetable cropping systems</w:t>
            </w:r>
          </w:p>
          <w:p w:rsidR="00ED652D" w:rsidRPr="00ED652D" w:rsidRDefault="00ED652D" w:rsidP="00ED652D">
            <w:r w:rsidRPr="00ED652D">
              <w:t>The objective of this activity is to locally increase access to quality seeds of indigenous vegetables during the rainy season. The six vegetable hubs in Upper East Region (lead farmers) will produce seeds to face the demand by farmers. Okra, pepper and roselle are the target crops. Each of the six lead farmers will implement 1000m</w:t>
            </w:r>
            <w:r w:rsidRPr="00ED652D">
              <w:rPr>
                <w:vertAlign w:val="superscript"/>
              </w:rPr>
              <w:t>2</w:t>
            </w:r>
            <w:r w:rsidRPr="00ED652D">
              <w:t xml:space="preserve"> to 1500m</w:t>
            </w:r>
            <w:r w:rsidRPr="00ED652D">
              <w:rPr>
                <w:vertAlign w:val="superscript"/>
              </w:rPr>
              <w:t>2</w:t>
            </w:r>
            <w:r w:rsidRPr="00ED652D">
              <w:t xml:space="preserve"> of one of the three species. </w:t>
            </w:r>
          </w:p>
          <w:p w:rsidR="00ED652D" w:rsidRPr="00ED652D" w:rsidRDefault="00ED652D" w:rsidP="00ED652D">
            <w:pPr>
              <w:rPr>
                <w:i/>
              </w:rPr>
            </w:pPr>
          </w:p>
          <w:p w:rsidR="00ED652D" w:rsidRPr="00ED652D" w:rsidRDefault="00ED652D" w:rsidP="00ED652D">
            <w:r w:rsidRPr="00ED652D">
              <w:t>Data collection: Quantity of seeds produced, seed quality traits (germination rate, percentage off-types roughed, diseases scores, average annual rainfall, number of farmers attending training on seed production techniques</w:t>
            </w:r>
            <w:r w:rsidR="006A3E4B">
              <w:t>.</w:t>
            </w:r>
          </w:p>
          <w:p w:rsidR="00ED652D" w:rsidRPr="00ED652D" w:rsidRDefault="00ED652D" w:rsidP="00ED652D">
            <w:pPr>
              <w:rPr>
                <w:i/>
              </w:rPr>
            </w:pPr>
          </w:p>
          <w:p w:rsidR="00ED652D" w:rsidRPr="00ED652D" w:rsidRDefault="00ED652D" w:rsidP="00ED652D">
            <w:r w:rsidRPr="00ED652D">
              <w:rPr>
                <w:i/>
              </w:rPr>
              <w:t xml:space="preserve">Sub-activity RT2-Gh-3.2: Improving productivity of dry season vegetable cropping systems </w:t>
            </w:r>
            <w:r w:rsidRPr="00ED652D">
              <w:rPr>
                <w:i/>
              </w:rPr>
              <w:br/>
            </w:r>
            <w:r w:rsidRPr="00ED652D">
              <w:t xml:space="preserve">The objective of this activity is to evaluate a combination of agronomic practices on productivity of vegetable production during the dry season. The </w:t>
            </w:r>
            <w:r w:rsidR="00F86CBD" w:rsidRPr="00ED652D">
              <w:t>trials</w:t>
            </w:r>
            <w:r w:rsidRPr="00ED652D">
              <w:t xml:space="preserve"> on pure stands of vegetables will be conducted with </w:t>
            </w:r>
            <w:r w:rsidR="00F86CBD" w:rsidRPr="00ED652D">
              <w:t>lead</w:t>
            </w:r>
            <w:r w:rsidRPr="00ED652D">
              <w:t xml:space="preserve"> farmers in the six vegetable hubs in Upper East Region, as well as in 30 non-</w:t>
            </w:r>
            <w:r w:rsidR="00F86CBD" w:rsidRPr="00ED652D">
              <w:t>lead</w:t>
            </w:r>
            <w:r w:rsidRPr="00ED652D">
              <w:t xml:space="preserve"> farmers’ fields in Tekuru and Nyangua. Training session </w:t>
            </w:r>
            <w:r w:rsidR="00F86CBD" w:rsidRPr="00ED652D">
              <w:t>will</w:t>
            </w:r>
            <w:r w:rsidRPr="00ED652D">
              <w:t xml:space="preserve"> be organized on vegetable production techniques for framers. This activity will be led by AVRDC in collaboration with IWMI.</w:t>
            </w:r>
          </w:p>
          <w:p w:rsidR="00ED652D" w:rsidRPr="00ED652D" w:rsidRDefault="00ED652D" w:rsidP="00ED652D"/>
          <w:p w:rsidR="00ED652D" w:rsidRPr="00ED652D" w:rsidRDefault="00ED652D" w:rsidP="00ED652D">
            <w:r w:rsidRPr="00ED652D">
              <w:t xml:space="preserve">                (i)            Irrigation option (drip water and water can irrigation)</w:t>
            </w:r>
            <w:r w:rsidRPr="00ED652D">
              <w:br/>
              <w:t xml:space="preserve">                (ii)           2 Fertilizer dose response (manure, no manure)</w:t>
            </w:r>
          </w:p>
          <w:p w:rsidR="00ED652D" w:rsidRPr="00ED652D" w:rsidRDefault="006F5629" w:rsidP="00ED652D">
            <w:r>
              <w:t xml:space="preserve">                </w:t>
            </w:r>
            <w:r w:rsidR="00ED652D" w:rsidRPr="00ED652D">
              <w:t>(iii)          2 IPM options (neem oil, recommended pesticide)</w:t>
            </w:r>
          </w:p>
          <w:p w:rsidR="00ED652D" w:rsidRPr="00ED652D" w:rsidRDefault="00ED652D" w:rsidP="00ED652D"/>
          <w:p w:rsidR="00ED652D" w:rsidRPr="00ED652D" w:rsidRDefault="00ED652D" w:rsidP="00ED652D">
            <w:r w:rsidRPr="00ED652D">
              <w:t>Data collection: Days to 50% flowering and maturing, plant height, fruit number, fruit size of five randomly selected plants or fruits, fresh fruit weight (1</w:t>
            </w:r>
            <w:r w:rsidRPr="00ED652D">
              <w:rPr>
                <w:vertAlign w:val="superscript"/>
              </w:rPr>
              <w:t>st</w:t>
            </w:r>
            <w:r w:rsidRPr="00ED652D">
              <w:t>, 2</w:t>
            </w:r>
            <w:r w:rsidRPr="00ED652D">
              <w:rPr>
                <w:vertAlign w:val="superscript"/>
              </w:rPr>
              <w:t>nd</w:t>
            </w:r>
            <w:r w:rsidRPr="00ED652D">
              <w:t xml:space="preserve"> and 3</w:t>
            </w:r>
            <w:r w:rsidRPr="00ED652D">
              <w:rPr>
                <w:vertAlign w:val="superscript"/>
              </w:rPr>
              <w:t>rd</w:t>
            </w:r>
            <w:r w:rsidRPr="00ED652D">
              <w:t xml:space="preserve"> harvest), daily temperatures and humidity during cropping season</w:t>
            </w:r>
            <w:r w:rsidR="006A3E4B">
              <w:t>.</w:t>
            </w:r>
          </w:p>
          <w:p w:rsidR="00ED652D" w:rsidRPr="00ED652D" w:rsidRDefault="00ED652D" w:rsidP="00ED652D"/>
          <w:p w:rsidR="00ED652D" w:rsidRPr="00ED652D" w:rsidRDefault="00ED652D" w:rsidP="00ED652D">
            <w:pPr>
              <w:rPr>
                <w:i/>
              </w:rPr>
            </w:pPr>
            <w:r w:rsidRPr="00ED652D">
              <w:rPr>
                <w:i/>
              </w:rPr>
              <w:t>Sub-activity RT2-Gh-3.3</w:t>
            </w:r>
            <w:r w:rsidRPr="00ED652D">
              <w:t xml:space="preserve">: </w:t>
            </w:r>
            <w:r w:rsidRPr="00ED652D">
              <w:rPr>
                <w:i/>
              </w:rPr>
              <w:t xml:space="preserve">Data analysis </w:t>
            </w:r>
          </w:p>
          <w:p w:rsidR="00ED652D" w:rsidRPr="00ED652D" w:rsidRDefault="00ED652D" w:rsidP="00ED652D">
            <w:r w:rsidRPr="00ED652D">
              <w:t>Data from the 2013/14 and 2014/15 research years will be analyzed. Results will be used to draft a paper for publication in peer reviewe</w:t>
            </w:r>
            <w:r w:rsidR="009A77A4">
              <w:t>d journals.</w:t>
            </w:r>
          </w:p>
        </w:tc>
      </w:tr>
    </w:tbl>
    <w:p w:rsidR="00FD3811" w:rsidRDefault="00FD3811" w:rsidP="00346B58"/>
    <w:tbl>
      <w:tblPr>
        <w:tblStyle w:val="TableGrid"/>
        <w:tblW w:w="9351"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20"/>
        <w:gridCol w:w="5954"/>
        <w:gridCol w:w="1777"/>
      </w:tblGrid>
      <w:tr w:rsidR="00ED652D" w:rsidRPr="00ED652D" w:rsidTr="009A77A4">
        <w:tc>
          <w:tcPr>
            <w:tcW w:w="1620" w:type="dxa"/>
            <w:hideMark/>
          </w:tcPr>
          <w:p w:rsidR="00ED652D" w:rsidRPr="00ED652D" w:rsidRDefault="00ED652D" w:rsidP="00ED652D">
            <w:r w:rsidRPr="00ED652D">
              <w:rPr>
                <w:b/>
              </w:rPr>
              <w:t>Deliverables</w:t>
            </w:r>
          </w:p>
        </w:tc>
        <w:tc>
          <w:tcPr>
            <w:tcW w:w="5954" w:type="dxa"/>
            <w:hideMark/>
          </w:tcPr>
          <w:p w:rsidR="00ED652D" w:rsidRPr="00ED652D" w:rsidRDefault="00ED652D" w:rsidP="00ED652D">
            <w:pPr>
              <w:rPr>
                <w:b/>
              </w:rPr>
            </w:pPr>
          </w:p>
        </w:tc>
        <w:tc>
          <w:tcPr>
            <w:tcW w:w="1777" w:type="dxa"/>
            <w:hideMark/>
          </w:tcPr>
          <w:p w:rsidR="00ED652D" w:rsidRPr="00ED652D" w:rsidRDefault="00ED652D" w:rsidP="00ED652D">
            <w:r w:rsidRPr="00ED652D">
              <w:t>Date (2016)</w:t>
            </w:r>
          </w:p>
        </w:tc>
      </w:tr>
      <w:tr w:rsidR="00ED652D" w:rsidRPr="00ED652D" w:rsidTr="009A77A4">
        <w:tc>
          <w:tcPr>
            <w:tcW w:w="1620" w:type="dxa"/>
            <w:hideMark/>
          </w:tcPr>
          <w:p w:rsidR="00ED652D" w:rsidRPr="00ED652D" w:rsidRDefault="00ED652D" w:rsidP="00ED652D">
            <w:r w:rsidRPr="00ED652D">
              <w:t>1</w:t>
            </w:r>
          </w:p>
        </w:tc>
        <w:tc>
          <w:tcPr>
            <w:tcW w:w="5954" w:type="dxa"/>
            <w:hideMark/>
          </w:tcPr>
          <w:p w:rsidR="00ED652D" w:rsidRPr="00ED652D" w:rsidRDefault="00ED652D" w:rsidP="00ED652D">
            <w:r w:rsidRPr="00ED652D">
              <w:t>Establish at least 3 vegetable experiments in the Upper East Region</w:t>
            </w:r>
          </w:p>
        </w:tc>
        <w:tc>
          <w:tcPr>
            <w:tcW w:w="1777" w:type="dxa"/>
            <w:hideMark/>
          </w:tcPr>
          <w:p w:rsidR="00ED652D" w:rsidRPr="00ED652D" w:rsidRDefault="00ED652D" w:rsidP="00ED652D">
            <w:r w:rsidRPr="00ED652D">
              <w:t>Jun</w:t>
            </w:r>
          </w:p>
        </w:tc>
      </w:tr>
      <w:tr w:rsidR="00ED652D" w:rsidRPr="00ED652D" w:rsidTr="009A77A4">
        <w:tc>
          <w:tcPr>
            <w:tcW w:w="1620" w:type="dxa"/>
            <w:hideMark/>
          </w:tcPr>
          <w:p w:rsidR="00ED652D" w:rsidRPr="00ED652D" w:rsidRDefault="00ED652D" w:rsidP="00ED652D">
            <w:r w:rsidRPr="00ED652D">
              <w:t>2</w:t>
            </w:r>
          </w:p>
        </w:tc>
        <w:tc>
          <w:tcPr>
            <w:tcW w:w="5954" w:type="dxa"/>
            <w:hideMark/>
          </w:tcPr>
          <w:p w:rsidR="00ED652D" w:rsidRPr="00ED652D" w:rsidRDefault="00ED652D" w:rsidP="00ED652D">
            <w:r w:rsidRPr="00ED652D">
              <w:t>At least 200 farmers of Upper East, Upper West and Northern regions  exposed to vegetable production, protection, irrigation, post-harvest managements and seed production techniques</w:t>
            </w:r>
          </w:p>
        </w:tc>
        <w:tc>
          <w:tcPr>
            <w:tcW w:w="1777" w:type="dxa"/>
            <w:hideMark/>
          </w:tcPr>
          <w:p w:rsidR="00ED652D" w:rsidRPr="00ED652D" w:rsidRDefault="00ED652D" w:rsidP="00ED652D">
            <w:r w:rsidRPr="00ED652D">
              <w:t>May</w:t>
            </w:r>
          </w:p>
        </w:tc>
      </w:tr>
      <w:tr w:rsidR="00ED652D" w:rsidRPr="00ED652D" w:rsidTr="009A77A4">
        <w:tc>
          <w:tcPr>
            <w:tcW w:w="1620" w:type="dxa"/>
            <w:hideMark/>
          </w:tcPr>
          <w:p w:rsidR="00ED652D" w:rsidRPr="00ED652D" w:rsidRDefault="00ED652D" w:rsidP="00ED652D">
            <w:r w:rsidRPr="00ED652D">
              <w:t>3</w:t>
            </w:r>
          </w:p>
        </w:tc>
        <w:tc>
          <w:tcPr>
            <w:tcW w:w="5954" w:type="dxa"/>
            <w:hideMark/>
          </w:tcPr>
          <w:p w:rsidR="00ED652D" w:rsidRPr="00ED652D" w:rsidRDefault="00ED652D" w:rsidP="00ED652D">
            <w:r w:rsidRPr="00ED652D">
              <w:t xml:space="preserve">Seed of farmer preferred vegetable varieties produced </w:t>
            </w:r>
          </w:p>
        </w:tc>
        <w:tc>
          <w:tcPr>
            <w:tcW w:w="1777" w:type="dxa"/>
            <w:hideMark/>
          </w:tcPr>
          <w:p w:rsidR="00ED652D" w:rsidRPr="00ED652D" w:rsidRDefault="00ED652D" w:rsidP="00ED652D">
            <w:r w:rsidRPr="00ED652D">
              <w:t>Oct</w:t>
            </w:r>
          </w:p>
        </w:tc>
      </w:tr>
      <w:tr w:rsidR="00ED652D" w:rsidRPr="00ED652D" w:rsidTr="009A77A4">
        <w:tc>
          <w:tcPr>
            <w:tcW w:w="1620" w:type="dxa"/>
            <w:hideMark/>
          </w:tcPr>
          <w:p w:rsidR="00ED652D" w:rsidRPr="00ED652D" w:rsidRDefault="00ED652D" w:rsidP="00ED652D">
            <w:r w:rsidRPr="00ED652D">
              <w:t>4</w:t>
            </w:r>
          </w:p>
        </w:tc>
        <w:tc>
          <w:tcPr>
            <w:tcW w:w="5954" w:type="dxa"/>
            <w:hideMark/>
          </w:tcPr>
          <w:p w:rsidR="00ED652D" w:rsidRPr="00ED652D" w:rsidRDefault="00ED652D" w:rsidP="00ED652D">
            <w:r w:rsidRPr="00ED652D">
              <w:t>Article on maize-vegetable intercropping published in scientific journal</w:t>
            </w:r>
          </w:p>
        </w:tc>
        <w:tc>
          <w:tcPr>
            <w:tcW w:w="1777" w:type="dxa"/>
            <w:hideMark/>
          </w:tcPr>
          <w:p w:rsidR="00ED652D" w:rsidRPr="00ED652D" w:rsidRDefault="00ED652D" w:rsidP="00ED652D">
            <w:r w:rsidRPr="00ED652D">
              <w:t xml:space="preserve">Sep </w:t>
            </w:r>
          </w:p>
        </w:tc>
      </w:tr>
      <w:tr w:rsidR="009A77A4" w:rsidRPr="00ED652D" w:rsidTr="006F5629">
        <w:tc>
          <w:tcPr>
            <w:tcW w:w="9351" w:type="dxa"/>
            <w:gridSpan w:val="3"/>
            <w:hideMark/>
          </w:tcPr>
          <w:p w:rsidR="009A77A4" w:rsidRPr="00ED652D" w:rsidRDefault="009A77A4" w:rsidP="009A77A4">
            <w:pPr>
              <w:rPr>
                <w:b/>
                <w:bCs/>
              </w:rPr>
            </w:pPr>
            <w:r w:rsidRPr="00ED652D">
              <w:rPr>
                <w:b/>
                <w:bCs/>
              </w:rPr>
              <w:t>Expected outcomes</w:t>
            </w:r>
          </w:p>
          <w:p w:rsidR="009A77A4" w:rsidRPr="00ED652D" w:rsidRDefault="009A77A4" w:rsidP="009A77A4">
            <w:pPr>
              <w:rPr>
                <w:bCs/>
              </w:rPr>
            </w:pPr>
            <w:r w:rsidRPr="00ED652D">
              <w:rPr>
                <w:bCs/>
              </w:rPr>
              <w:t>1. More households are integrating vegetables in their cropping system</w:t>
            </w:r>
          </w:p>
          <w:p w:rsidR="009A77A4" w:rsidRPr="00ED652D" w:rsidRDefault="009A77A4" w:rsidP="009A77A4">
            <w:pPr>
              <w:rPr>
                <w:bCs/>
              </w:rPr>
            </w:pPr>
            <w:r w:rsidRPr="00ED652D">
              <w:rPr>
                <w:bCs/>
              </w:rPr>
              <w:t>2.-Farmers are adopting improved agronomic practices</w:t>
            </w:r>
          </w:p>
          <w:p w:rsidR="009A77A4" w:rsidRPr="009A77A4" w:rsidRDefault="009A77A4" w:rsidP="00ED652D">
            <w:pPr>
              <w:rPr>
                <w:bCs/>
              </w:rPr>
            </w:pPr>
            <w:r w:rsidRPr="00ED652D">
              <w:rPr>
                <w:bCs/>
              </w:rPr>
              <w:t>3. More farmers are integrating livest</w:t>
            </w:r>
            <w:r>
              <w:rPr>
                <w:bCs/>
              </w:rPr>
              <w:t>ock into their cropping systems</w:t>
            </w:r>
          </w:p>
        </w:tc>
      </w:tr>
    </w:tbl>
    <w:p w:rsidR="00FD3811" w:rsidRDefault="00FD3811" w:rsidP="00346B58"/>
    <w:p w:rsidR="00ED0F4F" w:rsidRDefault="00ED0F4F" w:rsidP="00346B58"/>
    <w:p w:rsidR="00ED0F4F" w:rsidRDefault="00ED0F4F" w:rsidP="00346B58"/>
    <w:p w:rsidR="00ED0F4F" w:rsidRDefault="00ED0F4F" w:rsidP="00346B58"/>
    <w:p w:rsidR="00ED0F4F" w:rsidRDefault="00ED0F4F" w:rsidP="00346B58"/>
    <w:p w:rsidR="00ED0F4F" w:rsidRDefault="00ED0F4F" w:rsidP="00346B58"/>
    <w:p w:rsidR="00ED0F4F" w:rsidRDefault="00ED0F4F" w:rsidP="00346B58"/>
    <w:p w:rsidR="00ED0F4F" w:rsidRDefault="00ED0F4F" w:rsidP="00346B58"/>
    <w:p w:rsidR="00ED0F4F" w:rsidRDefault="00ED0F4F"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tbl>
      <w:tblPr>
        <w:tblW w:w="9787" w:type="dxa"/>
        <w:tblInd w:w="-162" w:type="dxa"/>
        <w:tblLook w:val="04A0" w:firstRow="1" w:lastRow="0" w:firstColumn="1" w:lastColumn="0" w:noHBand="0" w:noVBand="1"/>
      </w:tblPr>
      <w:tblGrid>
        <w:gridCol w:w="2218"/>
        <w:gridCol w:w="1292"/>
        <w:gridCol w:w="630"/>
        <w:gridCol w:w="1051"/>
        <w:gridCol w:w="691"/>
        <w:gridCol w:w="834"/>
        <w:gridCol w:w="960"/>
        <w:gridCol w:w="1151"/>
        <w:gridCol w:w="960"/>
      </w:tblGrid>
      <w:tr w:rsidR="00ED652D" w:rsidRPr="00ED652D" w:rsidTr="009A77A4">
        <w:trPr>
          <w:trHeight w:val="300"/>
        </w:trPr>
        <w:tc>
          <w:tcPr>
            <w:tcW w:w="6716" w:type="dxa"/>
            <w:gridSpan w:val="6"/>
            <w:tcBorders>
              <w:bottom w:val="single" w:sz="4" w:space="0" w:color="auto"/>
            </w:tcBorders>
            <w:shd w:val="clear" w:color="auto" w:fill="auto"/>
            <w:noWrap/>
            <w:vAlign w:val="center"/>
            <w:hideMark/>
          </w:tcPr>
          <w:p w:rsidR="00ED652D" w:rsidRPr="00ED652D" w:rsidRDefault="00ED652D" w:rsidP="00ED652D">
            <w:pPr>
              <w:rPr>
                <w:b/>
                <w:bCs/>
              </w:rPr>
            </w:pPr>
            <w:r w:rsidRPr="00ED652D">
              <w:rPr>
                <w:b/>
                <w:bCs/>
              </w:rPr>
              <w:lastRenderedPageBreak/>
              <w:t>5. Budget (US$x1000)</w:t>
            </w:r>
          </w:p>
        </w:tc>
        <w:tc>
          <w:tcPr>
            <w:tcW w:w="960" w:type="dxa"/>
            <w:tcBorders>
              <w:bottom w:val="single" w:sz="4" w:space="0" w:color="auto"/>
            </w:tcBorders>
            <w:shd w:val="clear" w:color="auto" w:fill="auto"/>
            <w:noWrap/>
            <w:vAlign w:val="center"/>
            <w:hideMark/>
          </w:tcPr>
          <w:p w:rsidR="00ED652D" w:rsidRPr="00ED652D" w:rsidRDefault="00ED652D" w:rsidP="00ED652D">
            <w:pPr>
              <w:rPr>
                <w:b/>
                <w:bCs/>
              </w:rPr>
            </w:pPr>
          </w:p>
        </w:tc>
        <w:tc>
          <w:tcPr>
            <w:tcW w:w="1151" w:type="dxa"/>
            <w:tcBorders>
              <w:bottom w:val="single" w:sz="4" w:space="0" w:color="auto"/>
            </w:tcBorders>
            <w:shd w:val="clear" w:color="auto" w:fill="auto"/>
            <w:noWrap/>
            <w:vAlign w:val="center"/>
            <w:hideMark/>
          </w:tcPr>
          <w:p w:rsidR="00ED652D" w:rsidRPr="00ED652D" w:rsidRDefault="00ED652D" w:rsidP="00ED652D">
            <w:pPr>
              <w:rPr>
                <w:b/>
                <w:bCs/>
              </w:rPr>
            </w:pPr>
          </w:p>
        </w:tc>
        <w:tc>
          <w:tcPr>
            <w:tcW w:w="960" w:type="dxa"/>
            <w:tcBorders>
              <w:bottom w:val="single" w:sz="4" w:space="0" w:color="auto"/>
            </w:tcBorders>
            <w:shd w:val="clear" w:color="auto" w:fill="auto"/>
            <w:noWrap/>
            <w:vAlign w:val="bottom"/>
            <w:hideMark/>
          </w:tcPr>
          <w:p w:rsidR="00ED652D" w:rsidRPr="00ED652D" w:rsidRDefault="00ED652D" w:rsidP="00ED652D"/>
        </w:tc>
      </w:tr>
      <w:tr w:rsidR="00ED652D" w:rsidRPr="00ED652D" w:rsidTr="009A77A4">
        <w:trPr>
          <w:trHeight w:val="300"/>
        </w:trPr>
        <w:tc>
          <w:tcPr>
            <w:tcW w:w="2218"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Theme/Activity</w:t>
            </w:r>
          </w:p>
        </w:tc>
        <w:tc>
          <w:tcPr>
            <w:tcW w:w="1292"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Budget Line</w:t>
            </w:r>
          </w:p>
        </w:tc>
        <w:tc>
          <w:tcPr>
            <w:tcW w:w="630"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IITA</w:t>
            </w:r>
          </w:p>
        </w:tc>
        <w:tc>
          <w:tcPr>
            <w:tcW w:w="1051"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AVRDC</w:t>
            </w:r>
            <w:r w:rsidR="00ED0F4F">
              <w:rPr>
                <w:vertAlign w:val="superscript"/>
              </w:rPr>
              <w:t>1</w:t>
            </w:r>
          </w:p>
        </w:tc>
        <w:tc>
          <w:tcPr>
            <w:tcW w:w="691"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SARI</w:t>
            </w:r>
          </w:p>
        </w:tc>
        <w:tc>
          <w:tcPr>
            <w:tcW w:w="834"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MoFA</w:t>
            </w:r>
            <w:r w:rsidRPr="00ED652D">
              <w:rPr>
                <w:vertAlign w:val="superscript"/>
              </w:rPr>
              <w:t>2</w:t>
            </w:r>
          </w:p>
        </w:tc>
        <w:tc>
          <w:tcPr>
            <w:tcW w:w="960"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UDS</w:t>
            </w:r>
            <w:r w:rsidRPr="00ED652D">
              <w:rPr>
                <w:vertAlign w:val="superscript"/>
              </w:rPr>
              <w:t>2</w:t>
            </w:r>
          </w:p>
        </w:tc>
        <w:tc>
          <w:tcPr>
            <w:tcW w:w="1151"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AGRIMAT</w:t>
            </w:r>
            <w:r w:rsidRPr="00ED652D">
              <w:rPr>
                <w:vertAlign w:val="superscript"/>
              </w:rPr>
              <w:t>2</w:t>
            </w:r>
          </w:p>
        </w:tc>
        <w:tc>
          <w:tcPr>
            <w:tcW w:w="960"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KNUST</w:t>
            </w:r>
            <w:r w:rsidRPr="00ED652D">
              <w:rPr>
                <w:vertAlign w:val="superscript"/>
              </w:rPr>
              <w:t>2</w:t>
            </w:r>
          </w:p>
        </w:tc>
      </w:tr>
      <w:tr w:rsidR="00ED652D" w:rsidRPr="00ED652D" w:rsidTr="009A77A4">
        <w:trPr>
          <w:trHeight w:val="300"/>
        </w:trPr>
        <w:tc>
          <w:tcPr>
            <w:tcW w:w="2218" w:type="dxa"/>
            <w:tcBorders>
              <w:top w:val="single" w:sz="4" w:space="0" w:color="auto"/>
            </w:tcBorders>
            <w:shd w:val="clear" w:color="auto" w:fill="auto"/>
            <w:noWrap/>
            <w:vAlign w:val="center"/>
            <w:hideMark/>
          </w:tcPr>
          <w:p w:rsidR="00ED652D" w:rsidRPr="00ED652D" w:rsidRDefault="00ED652D" w:rsidP="00ED652D">
            <w:r w:rsidRPr="00ED652D">
              <w:t>RT2-Gh-1</w:t>
            </w:r>
          </w:p>
        </w:tc>
        <w:tc>
          <w:tcPr>
            <w:tcW w:w="1292" w:type="dxa"/>
            <w:tcBorders>
              <w:top w:val="single" w:sz="4" w:space="0" w:color="auto"/>
            </w:tcBorders>
            <w:shd w:val="clear" w:color="auto" w:fill="auto"/>
            <w:noWrap/>
            <w:vAlign w:val="center"/>
            <w:hideMark/>
          </w:tcPr>
          <w:p w:rsidR="00ED652D" w:rsidRPr="00ED652D" w:rsidRDefault="00ED652D" w:rsidP="00ED652D">
            <w:r w:rsidRPr="00ED652D">
              <w:t>Personnel</w:t>
            </w:r>
          </w:p>
        </w:tc>
        <w:tc>
          <w:tcPr>
            <w:tcW w:w="630" w:type="dxa"/>
            <w:tcBorders>
              <w:top w:val="single" w:sz="4" w:space="0" w:color="auto"/>
            </w:tcBorders>
            <w:shd w:val="clear" w:color="auto" w:fill="auto"/>
            <w:noWrap/>
            <w:vAlign w:val="center"/>
            <w:hideMark/>
          </w:tcPr>
          <w:p w:rsidR="00ED652D" w:rsidRPr="00ED652D" w:rsidRDefault="00ED652D" w:rsidP="00ED652D">
            <w:r w:rsidRPr="00ED652D">
              <w:t>125</w:t>
            </w:r>
          </w:p>
        </w:tc>
        <w:tc>
          <w:tcPr>
            <w:tcW w:w="1051" w:type="dxa"/>
            <w:tcBorders>
              <w:top w:val="single" w:sz="4" w:space="0" w:color="auto"/>
            </w:tcBorders>
            <w:shd w:val="clear" w:color="auto" w:fill="auto"/>
            <w:noWrap/>
            <w:vAlign w:val="bottom"/>
            <w:hideMark/>
          </w:tcPr>
          <w:p w:rsidR="00ED652D" w:rsidRPr="00ED652D" w:rsidRDefault="00ED652D" w:rsidP="00ED652D"/>
        </w:tc>
        <w:tc>
          <w:tcPr>
            <w:tcW w:w="691" w:type="dxa"/>
            <w:tcBorders>
              <w:top w:val="single" w:sz="4" w:space="0" w:color="auto"/>
            </w:tcBorders>
            <w:shd w:val="clear" w:color="auto" w:fill="auto"/>
            <w:noWrap/>
            <w:vAlign w:val="bottom"/>
            <w:hideMark/>
          </w:tcPr>
          <w:p w:rsidR="00ED652D" w:rsidRPr="00ED652D" w:rsidRDefault="00ED652D" w:rsidP="00ED652D"/>
        </w:tc>
        <w:tc>
          <w:tcPr>
            <w:tcW w:w="834" w:type="dxa"/>
            <w:tcBorders>
              <w:top w:val="single" w:sz="4" w:space="0" w:color="auto"/>
            </w:tcBorders>
            <w:shd w:val="clear" w:color="auto" w:fill="auto"/>
            <w:noWrap/>
            <w:vAlign w:val="bottom"/>
            <w:hideMark/>
          </w:tcPr>
          <w:p w:rsidR="00ED652D" w:rsidRPr="00ED652D" w:rsidRDefault="00ED652D" w:rsidP="00ED652D"/>
        </w:tc>
        <w:tc>
          <w:tcPr>
            <w:tcW w:w="960" w:type="dxa"/>
            <w:tcBorders>
              <w:top w:val="single" w:sz="4" w:space="0" w:color="auto"/>
            </w:tcBorders>
            <w:shd w:val="clear" w:color="auto" w:fill="auto"/>
            <w:noWrap/>
            <w:vAlign w:val="bottom"/>
            <w:hideMark/>
          </w:tcPr>
          <w:p w:rsidR="00ED652D" w:rsidRPr="00ED652D" w:rsidRDefault="00ED652D" w:rsidP="00ED652D"/>
        </w:tc>
        <w:tc>
          <w:tcPr>
            <w:tcW w:w="1151" w:type="dxa"/>
            <w:tcBorders>
              <w:top w:val="single" w:sz="4" w:space="0" w:color="auto"/>
            </w:tcBorders>
            <w:shd w:val="clear" w:color="auto" w:fill="auto"/>
            <w:noWrap/>
            <w:vAlign w:val="bottom"/>
            <w:hideMark/>
          </w:tcPr>
          <w:p w:rsidR="00ED652D" w:rsidRPr="00ED652D" w:rsidRDefault="00ED652D" w:rsidP="00ED652D"/>
        </w:tc>
        <w:tc>
          <w:tcPr>
            <w:tcW w:w="960" w:type="dxa"/>
            <w:tcBorders>
              <w:top w:val="single" w:sz="4" w:space="0" w:color="auto"/>
            </w:tcBorders>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Services</w:t>
            </w:r>
          </w:p>
        </w:tc>
        <w:tc>
          <w:tcPr>
            <w:tcW w:w="630" w:type="dxa"/>
            <w:shd w:val="clear" w:color="auto" w:fill="auto"/>
            <w:noWrap/>
            <w:vAlign w:val="center"/>
            <w:hideMark/>
          </w:tcPr>
          <w:p w:rsidR="00ED652D" w:rsidRPr="00ED652D" w:rsidRDefault="00ED652D" w:rsidP="00ED652D">
            <w:r w:rsidRPr="00ED652D">
              <w:t>50</w:t>
            </w:r>
          </w:p>
        </w:tc>
        <w:tc>
          <w:tcPr>
            <w:tcW w:w="1051" w:type="dxa"/>
            <w:shd w:val="clear" w:color="auto" w:fill="auto"/>
            <w:noWrap/>
            <w:vAlign w:val="bottom"/>
            <w:hideMark/>
          </w:tcPr>
          <w:p w:rsidR="00ED652D" w:rsidRPr="00ED652D" w:rsidRDefault="00ED652D" w:rsidP="00ED652D"/>
        </w:tc>
        <w:tc>
          <w:tcPr>
            <w:tcW w:w="691" w:type="dxa"/>
            <w:shd w:val="clear" w:color="auto" w:fill="auto"/>
            <w:noWrap/>
            <w:vAlign w:val="bottom"/>
            <w:hideMark/>
          </w:tcPr>
          <w:p w:rsidR="00ED652D" w:rsidRPr="00ED652D" w:rsidRDefault="00ED652D" w:rsidP="00ED652D"/>
        </w:tc>
        <w:tc>
          <w:tcPr>
            <w:tcW w:w="834" w:type="dxa"/>
            <w:shd w:val="clear" w:color="auto" w:fill="auto"/>
            <w:noWrap/>
            <w:vAlign w:val="center"/>
            <w:hideMark/>
          </w:tcPr>
          <w:p w:rsidR="00ED652D" w:rsidRPr="00ED652D" w:rsidRDefault="00ED652D" w:rsidP="00ED652D">
            <w:r w:rsidRPr="00ED652D">
              <w:t>2</w:t>
            </w:r>
          </w:p>
        </w:tc>
        <w:tc>
          <w:tcPr>
            <w:tcW w:w="960" w:type="dxa"/>
            <w:shd w:val="clear" w:color="auto" w:fill="auto"/>
            <w:noWrap/>
            <w:vAlign w:val="center"/>
            <w:hideMark/>
          </w:tcPr>
          <w:p w:rsidR="00ED652D" w:rsidRPr="00ED652D" w:rsidRDefault="00ED652D" w:rsidP="00ED652D"/>
        </w:tc>
        <w:tc>
          <w:tcPr>
            <w:tcW w:w="1151" w:type="dxa"/>
            <w:shd w:val="clear" w:color="auto" w:fill="auto"/>
            <w:noWrap/>
            <w:vAlign w:val="center"/>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Supplies</w:t>
            </w:r>
          </w:p>
        </w:tc>
        <w:tc>
          <w:tcPr>
            <w:tcW w:w="630" w:type="dxa"/>
            <w:shd w:val="clear" w:color="auto" w:fill="auto"/>
            <w:noWrap/>
            <w:vAlign w:val="center"/>
            <w:hideMark/>
          </w:tcPr>
          <w:p w:rsidR="00ED652D" w:rsidRPr="00ED652D" w:rsidRDefault="00ED652D" w:rsidP="00ED652D">
            <w:r w:rsidRPr="00ED652D">
              <w:t>50</w:t>
            </w:r>
          </w:p>
        </w:tc>
        <w:tc>
          <w:tcPr>
            <w:tcW w:w="1051" w:type="dxa"/>
            <w:shd w:val="clear" w:color="auto" w:fill="auto"/>
            <w:noWrap/>
            <w:vAlign w:val="bottom"/>
            <w:hideMark/>
          </w:tcPr>
          <w:p w:rsidR="00ED652D" w:rsidRPr="00ED652D" w:rsidRDefault="00ED652D" w:rsidP="00ED652D"/>
        </w:tc>
        <w:tc>
          <w:tcPr>
            <w:tcW w:w="691" w:type="dxa"/>
            <w:shd w:val="clear" w:color="auto" w:fill="auto"/>
            <w:noWrap/>
            <w:vAlign w:val="bottom"/>
            <w:hideMark/>
          </w:tcPr>
          <w:p w:rsidR="00ED652D" w:rsidRPr="00ED652D" w:rsidRDefault="00ED652D" w:rsidP="00ED652D"/>
        </w:tc>
        <w:tc>
          <w:tcPr>
            <w:tcW w:w="834" w:type="dxa"/>
            <w:shd w:val="clear" w:color="auto" w:fill="auto"/>
            <w:noWrap/>
            <w:vAlign w:val="center"/>
            <w:hideMark/>
          </w:tcPr>
          <w:p w:rsidR="00ED652D" w:rsidRPr="00ED652D" w:rsidRDefault="00ED652D" w:rsidP="00ED652D">
            <w:r w:rsidRPr="00ED652D">
              <w:t>3</w:t>
            </w:r>
          </w:p>
        </w:tc>
        <w:tc>
          <w:tcPr>
            <w:tcW w:w="960" w:type="dxa"/>
            <w:shd w:val="clear" w:color="auto" w:fill="auto"/>
            <w:noWrap/>
            <w:vAlign w:val="center"/>
            <w:hideMark/>
          </w:tcPr>
          <w:p w:rsidR="00ED652D" w:rsidRPr="00ED652D" w:rsidRDefault="00ED652D" w:rsidP="00ED652D"/>
        </w:tc>
        <w:tc>
          <w:tcPr>
            <w:tcW w:w="1151" w:type="dxa"/>
            <w:shd w:val="clear" w:color="auto" w:fill="auto"/>
            <w:noWrap/>
            <w:vAlign w:val="center"/>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Travel</w:t>
            </w:r>
          </w:p>
        </w:tc>
        <w:tc>
          <w:tcPr>
            <w:tcW w:w="630" w:type="dxa"/>
            <w:shd w:val="clear" w:color="auto" w:fill="auto"/>
            <w:noWrap/>
            <w:vAlign w:val="center"/>
            <w:hideMark/>
          </w:tcPr>
          <w:p w:rsidR="00ED652D" w:rsidRPr="00ED652D" w:rsidRDefault="00ED652D" w:rsidP="00ED652D">
            <w:r w:rsidRPr="00ED652D">
              <w:t>25</w:t>
            </w:r>
          </w:p>
        </w:tc>
        <w:tc>
          <w:tcPr>
            <w:tcW w:w="1051" w:type="dxa"/>
            <w:shd w:val="clear" w:color="auto" w:fill="auto"/>
            <w:noWrap/>
            <w:vAlign w:val="bottom"/>
            <w:hideMark/>
          </w:tcPr>
          <w:p w:rsidR="00ED652D" w:rsidRPr="00ED652D" w:rsidRDefault="00ED652D" w:rsidP="00ED652D"/>
        </w:tc>
        <w:tc>
          <w:tcPr>
            <w:tcW w:w="691" w:type="dxa"/>
            <w:shd w:val="clear" w:color="auto" w:fill="auto"/>
            <w:noWrap/>
            <w:vAlign w:val="bottom"/>
            <w:hideMark/>
          </w:tcPr>
          <w:p w:rsidR="00ED652D" w:rsidRPr="00ED652D" w:rsidRDefault="00ED652D" w:rsidP="00ED652D"/>
        </w:tc>
        <w:tc>
          <w:tcPr>
            <w:tcW w:w="834" w:type="dxa"/>
            <w:shd w:val="clear" w:color="auto" w:fill="auto"/>
            <w:noWrap/>
            <w:vAlign w:val="center"/>
            <w:hideMark/>
          </w:tcPr>
          <w:p w:rsidR="00ED652D" w:rsidRPr="00ED652D" w:rsidRDefault="00ED652D" w:rsidP="00ED652D">
            <w:r w:rsidRPr="00ED652D">
              <w:t>10</w:t>
            </w:r>
          </w:p>
        </w:tc>
        <w:tc>
          <w:tcPr>
            <w:tcW w:w="960" w:type="dxa"/>
            <w:shd w:val="clear" w:color="auto" w:fill="auto"/>
            <w:noWrap/>
            <w:vAlign w:val="center"/>
            <w:hideMark/>
          </w:tcPr>
          <w:p w:rsidR="00ED652D" w:rsidRPr="00ED652D" w:rsidRDefault="00ED652D" w:rsidP="00ED652D"/>
        </w:tc>
        <w:tc>
          <w:tcPr>
            <w:tcW w:w="1151" w:type="dxa"/>
            <w:shd w:val="clear" w:color="auto" w:fill="auto"/>
            <w:noWrap/>
            <w:vAlign w:val="center"/>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bottom"/>
            <w:hideMark/>
          </w:tcPr>
          <w:p w:rsidR="00ED652D" w:rsidRPr="00ED652D" w:rsidRDefault="00ED652D" w:rsidP="00ED652D"/>
        </w:tc>
        <w:tc>
          <w:tcPr>
            <w:tcW w:w="630" w:type="dxa"/>
            <w:shd w:val="clear" w:color="auto" w:fill="auto"/>
            <w:noWrap/>
            <w:vAlign w:val="bottom"/>
            <w:hideMark/>
          </w:tcPr>
          <w:p w:rsidR="00ED652D" w:rsidRPr="00ED652D" w:rsidRDefault="00ED652D" w:rsidP="00ED652D"/>
        </w:tc>
        <w:tc>
          <w:tcPr>
            <w:tcW w:w="1051" w:type="dxa"/>
            <w:shd w:val="clear" w:color="auto" w:fill="auto"/>
            <w:noWrap/>
            <w:vAlign w:val="bottom"/>
            <w:hideMark/>
          </w:tcPr>
          <w:p w:rsidR="00ED652D" w:rsidRPr="00ED652D" w:rsidRDefault="00ED652D" w:rsidP="00ED652D"/>
        </w:tc>
        <w:tc>
          <w:tcPr>
            <w:tcW w:w="691" w:type="dxa"/>
            <w:shd w:val="clear" w:color="auto" w:fill="auto"/>
            <w:noWrap/>
            <w:vAlign w:val="bottom"/>
            <w:hideMark/>
          </w:tcPr>
          <w:p w:rsidR="00ED652D" w:rsidRPr="00ED652D" w:rsidRDefault="00ED652D" w:rsidP="00ED652D"/>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center"/>
            <w:hideMark/>
          </w:tcPr>
          <w:p w:rsidR="00ED652D" w:rsidRPr="00ED652D" w:rsidRDefault="00ED652D" w:rsidP="00ED652D">
            <w:r w:rsidRPr="00ED652D">
              <w:t>RT2-Gh-2</w:t>
            </w:r>
          </w:p>
        </w:tc>
        <w:tc>
          <w:tcPr>
            <w:tcW w:w="1292" w:type="dxa"/>
            <w:shd w:val="clear" w:color="auto" w:fill="auto"/>
            <w:noWrap/>
            <w:vAlign w:val="center"/>
            <w:hideMark/>
          </w:tcPr>
          <w:p w:rsidR="00ED652D" w:rsidRPr="00ED652D" w:rsidRDefault="00ED652D" w:rsidP="00ED652D">
            <w:r w:rsidRPr="00ED652D">
              <w:t>Personnel</w:t>
            </w:r>
          </w:p>
        </w:tc>
        <w:tc>
          <w:tcPr>
            <w:tcW w:w="630" w:type="dxa"/>
            <w:shd w:val="clear" w:color="auto" w:fill="auto"/>
            <w:noWrap/>
            <w:vAlign w:val="bottom"/>
            <w:hideMark/>
          </w:tcPr>
          <w:p w:rsidR="00ED652D" w:rsidRPr="00ED652D" w:rsidRDefault="00ED652D" w:rsidP="00ED652D"/>
        </w:tc>
        <w:tc>
          <w:tcPr>
            <w:tcW w:w="1051" w:type="dxa"/>
            <w:shd w:val="clear" w:color="auto" w:fill="auto"/>
            <w:noWrap/>
            <w:vAlign w:val="bottom"/>
            <w:hideMark/>
          </w:tcPr>
          <w:p w:rsidR="00ED652D" w:rsidRPr="00ED652D" w:rsidRDefault="00ED652D" w:rsidP="00ED652D"/>
        </w:tc>
        <w:tc>
          <w:tcPr>
            <w:tcW w:w="691" w:type="dxa"/>
            <w:shd w:val="clear" w:color="auto" w:fill="auto"/>
            <w:noWrap/>
            <w:vAlign w:val="center"/>
            <w:hideMark/>
          </w:tcPr>
          <w:p w:rsidR="00ED652D" w:rsidRPr="00ED652D" w:rsidRDefault="00ED652D" w:rsidP="00ED652D">
            <w:r w:rsidRPr="00ED652D">
              <w:t>24</w:t>
            </w:r>
          </w:p>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Services</w:t>
            </w:r>
          </w:p>
        </w:tc>
        <w:tc>
          <w:tcPr>
            <w:tcW w:w="630" w:type="dxa"/>
            <w:shd w:val="clear" w:color="auto" w:fill="auto"/>
            <w:noWrap/>
            <w:vAlign w:val="bottom"/>
            <w:hideMark/>
          </w:tcPr>
          <w:p w:rsidR="00ED652D" w:rsidRPr="00ED652D" w:rsidRDefault="00ED652D" w:rsidP="00ED652D"/>
        </w:tc>
        <w:tc>
          <w:tcPr>
            <w:tcW w:w="1051" w:type="dxa"/>
            <w:shd w:val="clear" w:color="auto" w:fill="auto"/>
            <w:noWrap/>
            <w:vAlign w:val="bottom"/>
            <w:hideMark/>
          </w:tcPr>
          <w:p w:rsidR="00ED652D" w:rsidRPr="00ED652D" w:rsidRDefault="00ED652D" w:rsidP="00ED652D"/>
        </w:tc>
        <w:tc>
          <w:tcPr>
            <w:tcW w:w="691" w:type="dxa"/>
            <w:shd w:val="clear" w:color="auto" w:fill="auto"/>
            <w:noWrap/>
            <w:vAlign w:val="center"/>
            <w:hideMark/>
          </w:tcPr>
          <w:p w:rsidR="00ED652D" w:rsidRPr="00ED652D" w:rsidRDefault="00ED652D" w:rsidP="00ED652D">
            <w:r w:rsidRPr="00ED652D">
              <w:t>12</w:t>
            </w:r>
          </w:p>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Supplies</w:t>
            </w:r>
          </w:p>
        </w:tc>
        <w:tc>
          <w:tcPr>
            <w:tcW w:w="630" w:type="dxa"/>
            <w:shd w:val="clear" w:color="auto" w:fill="auto"/>
            <w:noWrap/>
            <w:vAlign w:val="bottom"/>
            <w:hideMark/>
          </w:tcPr>
          <w:p w:rsidR="00ED652D" w:rsidRPr="00ED652D" w:rsidRDefault="00ED652D" w:rsidP="00ED652D"/>
        </w:tc>
        <w:tc>
          <w:tcPr>
            <w:tcW w:w="1051" w:type="dxa"/>
            <w:shd w:val="clear" w:color="auto" w:fill="auto"/>
            <w:noWrap/>
            <w:vAlign w:val="bottom"/>
            <w:hideMark/>
          </w:tcPr>
          <w:p w:rsidR="00ED652D" w:rsidRPr="00ED652D" w:rsidRDefault="00ED652D" w:rsidP="00ED652D"/>
        </w:tc>
        <w:tc>
          <w:tcPr>
            <w:tcW w:w="691" w:type="dxa"/>
            <w:shd w:val="clear" w:color="auto" w:fill="auto"/>
            <w:noWrap/>
            <w:vAlign w:val="center"/>
            <w:hideMark/>
          </w:tcPr>
          <w:p w:rsidR="00ED652D" w:rsidRPr="00ED652D" w:rsidRDefault="00ED652D" w:rsidP="00ED652D">
            <w:r w:rsidRPr="00ED652D">
              <w:t>8</w:t>
            </w:r>
          </w:p>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Travel</w:t>
            </w:r>
          </w:p>
        </w:tc>
        <w:tc>
          <w:tcPr>
            <w:tcW w:w="630" w:type="dxa"/>
            <w:shd w:val="clear" w:color="auto" w:fill="auto"/>
            <w:noWrap/>
            <w:vAlign w:val="bottom"/>
            <w:hideMark/>
          </w:tcPr>
          <w:p w:rsidR="00ED652D" w:rsidRPr="00ED652D" w:rsidRDefault="00ED652D" w:rsidP="00ED652D"/>
        </w:tc>
        <w:tc>
          <w:tcPr>
            <w:tcW w:w="1051" w:type="dxa"/>
            <w:shd w:val="clear" w:color="auto" w:fill="auto"/>
            <w:noWrap/>
            <w:vAlign w:val="bottom"/>
            <w:hideMark/>
          </w:tcPr>
          <w:p w:rsidR="00ED652D" w:rsidRPr="00ED652D" w:rsidRDefault="00ED652D" w:rsidP="00ED652D"/>
        </w:tc>
        <w:tc>
          <w:tcPr>
            <w:tcW w:w="691" w:type="dxa"/>
            <w:shd w:val="clear" w:color="auto" w:fill="auto"/>
            <w:noWrap/>
            <w:vAlign w:val="center"/>
            <w:hideMark/>
          </w:tcPr>
          <w:p w:rsidR="00ED652D" w:rsidRPr="00ED652D" w:rsidRDefault="00ED652D" w:rsidP="00ED652D">
            <w:r w:rsidRPr="00ED652D">
              <w:t>6</w:t>
            </w:r>
          </w:p>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bottom"/>
            <w:hideMark/>
          </w:tcPr>
          <w:p w:rsidR="00ED652D" w:rsidRPr="00ED652D" w:rsidRDefault="00ED652D" w:rsidP="00ED652D"/>
        </w:tc>
        <w:tc>
          <w:tcPr>
            <w:tcW w:w="630" w:type="dxa"/>
            <w:shd w:val="clear" w:color="auto" w:fill="auto"/>
            <w:noWrap/>
            <w:vAlign w:val="bottom"/>
            <w:hideMark/>
          </w:tcPr>
          <w:p w:rsidR="00ED652D" w:rsidRPr="00ED652D" w:rsidRDefault="00ED652D" w:rsidP="00ED652D"/>
        </w:tc>
        <w:tc>
          <w:tcPr>
            <w:tcW w:w="1051" w:type="dxa"/>
            <w:shd w:val="clear" w:color="auto" w:fill="auto"/>
            <w:noWrap/>
            <w:vAlign w:val="bottom"/>
            <w:hideMark/>
          </w:tcPr>
          <w:p w:rsidR="00ED652D" w:rsidRPr="00ED652D" w:rsidRDefault="00ED652D" w:rsidP="00ED652D"/>
        </w:tc>
        <w:tc>
          <w:tcPr>
            <w:tcW w:w="691" w:type="dxa"/>
            <w:shd w:val="clear" w:color="auto" w:fill="auto"/>
            <w:noWrap/>
            <w:vAlign w:val="bottom"/>
            <w:hideMark/>
          </w:tcPr>
          <w:p w:rsidR="00ED652D" w:rsidRPr="00ED652D" w:rsidRDefault="00ED652D" w:rsidP="00ED652D"/>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center"/>
            <w:hideMark/>
          </w:tcPr>
          <w:p w:rsidR="00ED652D" w:rsidRPr="00ED652D" w:rsidRDefault="00ED652D" w:rsidP="00ED652D">
            <w:r w:rsidRPr="00ED652D">
              <w:t>RT2-Gh-3</w:t>
            </w:r>
          </w:p>
        </w:tc>
        <w:tc>
          <w:tcPr>
            <w:tcW w:w="1292" w:type="dxa"/>
            <w:shd w:val="clear" w:color="auto" w:fill="auto"/>
            <w:noWrap/>
            <w:vAlign w:val="center"/>
            <w:hideMark/>
          </w:tcPr>
          <w:p w:rsidR="00ED652D" w:rsidRPr="00ED652D" w:rsidRDefault="00ED652D" w:rsidP="00ED652D">
            <w:r w:rsidRPr="00ED652D">
              <w:t>Personnel</w:t>
            </w:r>
          </w:p>
        </w:tc>
        <w:tc>
          <w:tcPr>
            <w:tcW w:w="630" w:type="dxa"/>
            <w:shd w:val="clear" w:color="auto" w:fill="auto"/>
            <w:noWrap/>
            <w:vAlign w:val="bottom"/>
            <w:hideMark/>
          </w:tcPr>
          <w:p w:rsidR="00ED652D" w:rsidRPr="00ED652D" w:rsidRDefault="00ED652D" w:rsidP="00ED652D"/>
        </w:tc>
        <w:tc>
          <w:tcPr>
            <w:tcW w:w="1051" w:type="dxa"/>
            <w:shd w:val="clear" w:color="auto" w:fill="auto"/>
            <w:noWrap/>
            <w:vAlign w:val="center"/>
            <w:hideMark/>
          </w:tcPr>
          <w:p w:rsidR="00ED652D" w:rsidRPr="00ED652D" w:rsidRDefault="00ED652D" w:rsidP="00ED652D">
            <w:r w:rsidRPr="00ED652D">
              <w:t>30</w:t>
            </w:r>
          </w:p>
        </w:tc>
        <w:tc>
          <w:tcPr>
            <w:tcW w:w="691" w:type="dxa"/>
            <w:shd w:val="clear" w:color="auto" w:fill="auto"/>
            <w:noWrap/>
            <w:vAlign w:val="bottom"/>
            <w:hideMark/>
          </w:tcPr>
          <w:p w:rsidR="00ED652D" w:rsidRPr="00ED652D" w:rsidRDefault="00ED652D" w:rsidP="00ED652D"/>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r w:rsidRPr="00ED652D">
              <w:t>5</w:t>
            </w:r>
          </w:p>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Services</w:t>
            </w:r>
          </w:p>
        </w:tc>
        <w:tc>
          <w:tcPr>
            <w:tcW w:w="630" w:type="dxa"/>
            <w:shd w:val="clear" w:color="auto" w:fill="auto"/>
            <w:noWrap/>
            <w:vAlign w:val="bottom"/>
            <w:hideMark/>
          </w:tcPr>
          <w:p w:rsidR="00ED652D" w:rsidRPr="00ED652D" w:rsidRDefault="00ED652D" w:rsidP="00ED652D"/>
        </w:tc>
        <w:tc>
          <w:tcPr>
            <w:tcW w:w="1051" w:type="dxa"/>
            <w:shd w:val="clear" w:color="auto" w:fill="auto"/>
            <w:noWrap/>
            <w:vAlign w:val="center"/>
            <w:hideMark/>
          </w:tcPr>
          <w:p w:rsidR="00ED652D" w:rsidRPr="00ED652D" w:rsidRDefault="00ED652D" w:rsidP="00ED652D">
            <w:r w:rsidRPr="00ED652D">
              <w:t>20</w:t>
            </w:r>
          </w:p>
        </w:tc>
        <w:tc>
          <w:tcPr>
            <w:tcW w:w="691" w:type="dxa"/>
            <w:shd w:val="clear" w:color="auto" w:fill="auto"/>
            <w:noWrap/>
            <w:vAlign w:val="bottom"/>
            <w:hideMark/>
          </w:tcPr>
          <w:p w:rsidR="00ED652D" w:rsidRPr="00ED652D" w:rsidRDefault="00ED652D" w:rsidP="00ED652D"/>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r w:rsidRPr="00ED652D">
              <w:t>5</w:t>
            </w:r>
          </w:p>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r w:rsidRPr="00ED652D">
              <w:t>5</w:t>
            </w:r>
          </w:p>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Supplies</w:t>
            </w:r>
          </w:p>
        </w:tc>
        <w:tc>
          <w:tcPr>
            <w:tcW w:w="630" w:type="dxa"/>
            <w:shd w:val="clear" w:color="auto" w:fill="auto"/>
            <w:noWrap/>
            <w:vAlign w:val="bottom"/>
            <w:hideMark/>
          </w:tcPr>
          <w:p w:rsidR="00ED652D" w:rsidRPr="00ED652D" w:rsidRDefault="00ED652D" w:rsidP="00ED652D"/>
        </w:tc>
        <w:tc>
          <w:tcPr>
            <w:tcW w:w="1051" w:type="dxa"/>
            <w:shd w:val="clear" w:color="auto" w:fill="auto"/>
            <w:noWrap/>
            <w:vAlign w:val="center"/>
            <w:hideMark/>
          </w:tcPr>
          <w:p w:rsidR="00ED652D" w:rsidRPr="00ED652D" w:rsidRDefault="00ED652D" w:rsidP="00ED652D">
            <w:r w:rsidRPr="00ED652D">
              <w:t>19</w:t>
            </w:r>
          </w:p>
        </w:tc>
        <w:tc>
          <w:tcPr>
            <w:tcW w:w="691" w:type="dxa"/>
            <w:shd w:val="clear" w:color="auto" w:fill="auto"/>
            <w:noWrap/>
            <w:vAlign w:val="bottom"/>
            <w:hideMark/>
          </w:tcPr>
          <w:p w:rsidR="00ED652D" w:rsidRPr="00ED652D" w:rsidRDefault="00ED652D" w:rsidP="00ED652D"/>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r w:rsidRPr="00ED652D">
              <w:t>3</w:t>
            </w:r>
          </w:p>
        </w:tc>
        <w:tc>
          <w:tcPr>
            <w:tcW w:w="1151" w:type="dxa"/>
            <w:shd w:val="clear" w:color="auto" w:fill="auto"/>
            <w:noWrap/>
            <w:vAlign w:val="bottom"/>
            <w:hideMark/>
          </w:tcPr>
          <w:p w:rsidR="00ED652D" w:rsidRPr="00ED652D" w:rsidRDefault="00ED652D" w:rsidP="00ED652D">
            <w:r w:rsidRPr="00ED652D">
              <w:t>5</w:t>
            </w:r>
          </w:p>
        </w:tc>
        <w:tc>
          <w:tcPr>
            <w:tcW w:w="960" w:type="dxa"/>
            <w:shd w:val="clear" w:color="auto" w:fill="auto"/>
            <w:noWrap/>
            <w:vAlign w:val="bottom"/>
            <w:hideMark/>
          </w:tcPr>
          <w:p w:rsidR="00ED652D" w:rsidRPr="00ED652D" w:rsidRDefault="00ED652D" w:rsidP="00ED652D">
            <w:r w:rsidRPr="00ED652D">
              <w:t>2</w:t>
            </w:r>
          </w:p>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Travel</w:t>
            </w:r>
          </w:p>
        </w:tc>
        <w:tc>
          <w:tcPr>
            <w:tcW w:w="630" w:type="dxa"/>
            <w:shd w:val="clear" w:color="auto" w:fill="auto"/>
            <w:noWrap/>
            <w:vAlign w:val="bottom"/>
            <w:hideMark/>
          </w:tcPr>
          <w:p w:rsidR="00ED652D" w:rsidRPr="00ED652D" w:rsidRDefault="00ED652D" w:rsidP="00ED652D"/>
        </w:tc>
        <w:tc>
          <w:tcPr>
            <w:tcW w:w="1051" w:type="dxa"/>
            <w:shd w:val="clear" w:color="auto" w:fill="auto"/>
            <w:noWrap/>
            <w:vAlign w:val="center"/>
            <w:hideMark/>
          </w:tcPr>
          <w:p w:rsidR="00ED652D" w:rsidRPr="00ED652D" w:rsidRDefault="00ED652D" w:rsidP="00ED652D">
            <w:r w:rsidRPr="00ED652D">
              <w:t>15</w:t>
            </w:r>
          </w:p>
        </w:tc>
        <w:tc>
          <w:tcPr>
            <w:tcW w:w="691" w:type="dxa"/>
            <w:shd w:val="clear" w:color="auto" w:fill="auto"/>
            <w:noWrap/>
            <w:vAlign w:val="bottom"/>
            <w:hideMark/>
          </w:tcPr>
          <w:p w:rsidR="00ED652D" w:rsidRPr="00ED652D" w:rsidRDefault="00ED652D" w:rsidP="00ED652D"/>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r w:rsidRPr="00ED652D">
              <w:t>2</w:t>
            </w:r>
          </w:p>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r w:rsidRPr="00ED652D">
              <w:t>3</w:t>
            </w:r>
          </w:p>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bottom"/>
            <w:hideMark/>
          </w:tcPr>
          <w:p w:rsidR="00ED652D" w:rsidRPr="00ED652D" w:rsidRDefault="00ED652D" w:rsidP="00ED652D"/>
        </w:tc>
        <w:tc>
          <w:tcPr>
            <w:tcW w:w="630" w:type="dxa"/>
            <w:shd w:val="clear" w:color="auto" w:fill="auto"/>
            <w:noWrap/>
            <w:vAlign w:val="bottom"/>
            <w:hideMark/>
          </w:tcPr>
          <w:p w:rsidR="00ED652D" w:rsidRPr="00ED652D" w:rsidRDefault="00ED652D" w:rsidP="00ED652D"/>
        </w:tc>
        <w:tc>
          <w:tcPr>
            <w:tcW w:w="1051" w:type="dxa"/>
            <w:shd w:val="clear" w:color="auto" w:fill="auto"/>
            <w:noWrap/>
            <w:vAlign w:val="bottom"/>
            <w:hideMark/>
          </w:tcPr>
          <w:p w:rsidR="00ED652D" w:rsidRPr="00ED652D" w:rsidRDefault="00ED652D" w:rsidP="00ED652D"/>
        </w:tc>
        <w:tc>
          <w:tcPr>
            <w:tcW w:w="691" w:type="dxa"/>
            <w:shd w:val="clear" w:color="auto" w:fill="auto"/>
            <w:noWrap/>
            <w:vAlign w:val="bottom"/>
            <w:hideMark/>
          </w:tcPr>
          <w:p w:rsidR="00ED652D" w:rsidRPr="00ED652D" w:rsidRDefault="00ED652D" w:rsidP="00ED652D"/>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Total</w:t>
            </w:r>
          </w:p>
        </w:tc>
        <w:tc>
          <w:tcPr>
            <w:tcW w:w="630" w:type="dxa"/>
            <w:shd w:val="clear" w:color="auto" w:fill="auto"/>
            <w:noWrap/>
            <w:vAlign w:val="center"/>
            <w:hideMark/>
          </w:tcPr>
          <w:p w:rsidR="00ED652D" w:rsidRPr="00ED652D" w:rsidRDefault="00ED652D" w:rsidP="00ED652D">
            <w:r w:rsidRPr="00ED652D">
              <w:t>250</w:t>
            </w:r>
          </w:p>
        </w:tc>
        <w:tc>
          <w:tcPr>
            <w:tcW w:w="1051" w:type="dxa"/>
            <w:shd w:val="clear" w:color="auto" w:fill="auto"/>
            <w:noWrap/>
            <w:vAlign w:val="center"/>
            <w:hideMark/>
          </w:tcPr>
          <w:p w:rsidR="00ED652D" w:rsidRPr="00ED652D" w:rsidRDefault="00ED652D" w:rsidP="00ED652D">
            <w:r w:rsidRPr="00ED652D">
              <w:t>84</w:t>
            </w:r>
          </w:p>
        </w:tc>
        <w:tc>
          <w:tcPr>
            <w:tcW w:w="691" w:type="dxa"/>
            <w:shd w:val="clear" w:color="auto" w:fill="auto"/>
            <w:noWrap/>
            <w:vAlign w:val="center"/>
            <w:hideMark/>
          </w:tcPr>
          <w:p w:rsidR="00ED652D" w:rsidRPr="00ED652D" w:rsidRDefault="00ED652D" w:rsidP="00ED652D">
            <w:r w:rsidRPr="00ED652D">
              <w:t>50</w:t>
            </w:r>
          </w:p>
        </w:tc>
        <w:tc>
          <w:tcPr>
            <w:tcW w:w="834" w:type="dxa"/>
            <w:shd w:val="clear" w:color="auto" w:fill="auto"/>
            <w:noWrap/>
            <w:vAlign w:val="center"/>
            <w:hideMark/>
          </w:tcPr>
          <w:p w:rsidR="00ED652D" w:rsidRPr="00ED652D" w:rsidRDefault="00ED652D" w:rsidP="00ED652D">
            <w:r w:rsidRPr="00ED652D">
              <w:t>15</w:t>
            </w:r>
          </w:p>
        </w:tc>
        <w:tc>
          <w:tcPr>
            <w:tcW w:w="960" w:type="dxa"/>
            <w:shd w:val="clear" w:color="auto" w:fill="auto"/>
            <w:noWrap/>
            <w:vAlign w:val="center"/>
            <w:hideMark/>
          </w:tcPr>
          <w:p w:rsidR="00ED652D" w:rsidRPr="00ED652D" w:rsidRDefault="00ED652D" w:rsidP="00ED652D">
            <w:r w:rsidRPr="00ED652D">
              <w:t>10</w:t>
            </w:r>
          </w:p>
        </w:tc>
        <w:tc>
          <w:tcPr>
            <w:tcW w:w="1151" w:type="dxa"/>
            <w:shd w:val="clear" w:color="auto" w:fill="auto"/>
            <w:noWrap/>
            <w:vAlign w:val="center"/>
            <w:hideMark/>
          </w:tcPr>
          <w:p w:rsidR="00ED652D" w:rsidRPr="00ED652D" w:rsidRDefault="00ED652D" w:rsidP="00ED652D">
            <w:r w:rsidRPr="00ED652D">
              <w:t>5</w:t>
            </w:r>
          </w:p>
        </w:tc>
        <w:tc>
          <w:tcPr>
            <w:tcW w:w="960" w:type="dxa"/>
            <w:shd w:val="clear" w:color="auto" w:fill="auto"/>
            <w:noWrap/>
            <w:vAlign w:val="center"/>
            <w:hideMark/>
          </w:tcPr>
          <w:p w:rsidR="00ED652D" w:rsidRPr="00ED652D" w:rsidRDefault="00ED652D" w:rsidP="00ED652D">
            <w:r w:rsidRPr="00ED652D">
              <w:t>15</w:t>
            </w:r>
          </w:p>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bottom"/>
            <w:hideMark/>
          </w:tcPr>
          <w:p w:rsidR="00ED652D" w:rsidRPr="00ED652D" w:rsidRDefault="00ED652D" w:rsidP="00ED652D"/>
        </w:tc>
        <w:tc>
          <w:tcPr>
            <w:tcW w:w="630" w:type="dxa"/>
            <w:shd w:val="clear" w:color="auto" w:fill="auto"/>
            <w:noWrap/>
            <w:vAlign w:val="bottom"/>
            <w:hideMark/>
          </w:tcPr>
          <w:p w:rsidR="00ED652D" w:rsidRPr="00ED652D" w:rsidRDefault="00ED652D" w:rsidP="00ED652D"/>
        </w:tc>
        <w:tc>
          <w:tcPr>
            <w:tcW w:w="1051" w:type="dxa"/>
            <w:shd w:val="clear" w:color="auto" w:fill="auto"/>
            <w:noWrap/>
            <w:vAlign w:val="bottom"/>
            <w:hideMark/>
          </w:tcPr>
          <w:p w:rsidR="00ED652D" w:rsidRPr="00ED652D" w:rsidRDefault="00ED652D" w:rsidP="00ED652D"/>
        </w:tc>
        <w:tc>
          <w:tcPr>
            <w:tcW w:w="691" w:type="dxa"/>
            <w:shd w:val="clear" w:color="auto" w:fill="auto"/>
            <w:noWrap/>
            <w:vAlign w:val="bottom"/>
            <w:hideMark/>
          </w:tcPr>
          <w:p w:rsidR="00ED652D" w:rsidRPr="00ED652D" w:rsidRDefault="00ED652D" w:rsidP="00ED652D"/>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tcBorders>
              <w:bottom w:val="single" w:sz="4" w:space="0" w:color="auto"/>
            </w:tcBorders>
            <w:shd w:val="clear" w:color="auto" w:fill="auto"/>
            <w:noWrap/>
            <w:vAlign w:val="center"/>
            <w:hideMark/>
          </w:tcPr>
          <w:p w:rsidR="00ED652D" w:rsidRPr="00ED652D" w:rsidRDefault="00ED652D" w:rsidP="00ED652D">
            <w:r w:rsidRPr="00ED652D">
              <w:t> </w:t>
            </w:r>
          </w:p>
        </w:tc>
        <w:tc>
          <w:tcPr>
            <w:tcW w:w="1292" w:type="dxa"/>
            <w:tcBorders>
              <w:bottom w:val="single" w:sz="4" w:space="0" w:color="auto"/>
            </w:tcBorders>
            <w:shd w:val="clear" w:color="auto" w:fill="auto"/>
            <w:noWrap/>
            <w:vAlign w:val="center"/>
            <w:hideMark/>
          </w:tcPr>
          <w:p w:rsidR="00ED652D" w:rsidRPr="00ED652D" w:rsidRDefault="00ED652D" w:rsidP="00ED652D">
            <w:r w:rsidRPr="00ED652D">
              <w:t>Grand total</w:t>
            </w:r>
          </w:p>
        </w:tc>
        <w:tc>
          <w:tcPr>
            <w:tcW w:w="630" w:type="dxa"/>
            <w:tcBorders>
              <w:bottom w:val="single" w:sz="4" w:space="0" w:color="auto"/>
            </w:tcBorders>
            <w:shd w:val="clear" w:color="auto" w:fill="auto"/>
            <w:noWrap/>
            <w:vAlign w:val="center"/>
            <w:hideMark/>
          </w:tcPr>
          <w:p w:rsidR="00ED652D" w:rsidRPr="00ED652D" w:rsidRDefault="00ED652D" w:rsidP="00ED652D">
            <w:r w:rsidRPr="00ED652D">
              <w:t>429</w:t>
            </w:r>
          </w:p>
        </w:tc>
        <w:tc>
          <w:tcPr>
            <w:tcW w:w="1051" w:type="dxa"/>
            <w:tcBorders>
              <w:bottom w:val="single" w:sz="4" w:space="0" w:color="auto"/>
            </w:tcBorders>
            <w:shd w:val="clear" w:color="auto" w:fill="auto"/>
            <w:noWrap/>
            <w:vAlign w:val="center"/>
            <w:hideMark/>
          </w:tcPr>
          <w:p w:rsidR="00ED652D" w:rsidRPr="00ED652D" w:rsidRDefault="00ED652D" w:rsidP="00ED652D">
            <w:r w:rsidRPr="00ED652D">
              <w:t> </w:t>
            </w:r>
          </w:p>
        </w:tc>
        <w:tc>
          <w:tcPr>
            <w:tcW w:w="691" w:type="dxa"/>
            <w:tcBorders>
              <w:bottom w:val="single" w:sz="4" w:space="0" w:color="auto"/>
            </w:tcBorders>
            <w:shd w:val="clear" w:color="auto" w:fill="auto"/>
            <w:noWrap/>
            <w:vAlign w:val="center"/>
            <w:hideMark/>
          </w:tcPr>
          <w:p w:rsidR="00ED652D" w:rsidRPr="00ED652D" w:rsidRDefault="00ED652D" w:rsidP="00ED652D">
            <w:r w:rsidRPr="00ED652D">
              <w:t> </w:t>
            </w:r>
          </w:p>
        </w:tc>
        <w:tc>
          <w:tcPr>
            <w:tcW w:w="834" w:type="dxa"/>
            <w:tcBorders>
              <w:bottom w:val="single" w:sz="4" w:space="0" w:color="auto"/>
            </w:tcBorders>
            <w:shd w:val="clear" w:color="auto" w:fill="auto"/>
            <w:noWrap/>
            <w:vAlign w:val="center"/>
            <w:hideMark/>
          </w:tcPr>
          <w:p w:rsidR="00ED652D" w:rsidRPr="00ED652D" w:rsidRDefault="00ED652D" w:rsidP="00ED652D">
            <w:r w:rsidRPr="00ED652D">
              <w:t> </w:t>
            </w:r>
          </w:p>
        </w:tc>
        <w:tc>
          <w:tcPr>
            <w:tcW w:w="960" w:type="dxa"/>
            <w:tcBorders>
              <w:bottom w:val="single" w:sz="4" w:space="0" w:color="auto"/>
            </w:tcBorders>
            <w:shd w:val="clear" w:color="auto" w:fill="auto"/>
            <w:noWrap/>
            <w:vAlign w:val="center"/>
            <w:hideMark/>
          </w:tcPr>
          <w:p w:rsidR="00ED652D" w:rsidRPr="00ED652D" w:rsidRDefault="00ED652D" w:rsidP="00ED652D">
            <w:r w:rsidRPr="00ED652D">
              <w:t> </w:t>
            </w:r>
          </w:p>
        </w:tc>
        <w:tc>
          <w:tcPr>
            <w:tcW w:w="1151" w:type="dxa"/>
            <w:tcBorders>
              <w:bottom w:val="single" w:sz="4" w:space="0" w:color="auto"/>
            </w:tcBorders>
            <w:shd w:val="clear" w:color="auto" w:fill="auto"/>
            <w:noWrap/>
            <w:vAlign w:val="center"/>
            <w:hideMark/>
          </w:tcPr>
          <w:p w:rsidR="00ED652D" w:rsidRPr="00ED652D" w:rsidRDefault="00ED652D" w:rsidP="00ED652D">
            <w:r w:rsidRPr="00ED652D">
              <w:t> </w:t>
            </w:r>
          </w:p>
        </w:tc>
        <w:tc>
          <w:tcPr>
            <w:tcW w:w="960" w:type="dxa"/>
            <w:shd w:val="clear" w:color="auto" w:fill="auto"/>
            <w:noWrap/>
            <w:vAlign w:val="bottom"/>
            <w:hideMark/>
          </w:tcPr>
          <w:p w:rsidR="00ED652D" w:rsidRPr="00ED652D" w:rsidRDefault="00ED652D" w:rsidP="00ED652D">
            <w:r w:rsidRPr="00ED652D">
              <w:t> </w:t>
            </w:r>
          </w:p>
        </w:tc>
      </w:tr>
      <w:tr w:rsidR="00ED652D" w:rsidRPr="00ED652D" w:rsidTr="009A77A4">
        <w:trPr>
          <w:trHeight w:val="300"/>
        </w:trPr>
        <w:tc>
          <w:tcPr>
            <w:tcW w:w="9787" w:type="dxa"/>
            <w:gridSpan w:val="9"/>
            <w:shd w:val="clear" w:color="auto" w:fill="auto"/>
            <w:noWrap/>
            <w:vAlign w:val="center"/>
          </w:tcPr>
          <w:p w:rsidR="00ED652D" w:rsidRPr="00ED652D" w:rsidRDefault="00ED652D" w:rsidP="00ED652D">
            <w:pPr>
              <w:rPr>
                <w:sz w:val="16"/>
                <w:szCs w:val="16"/>
              </w:rPr>
            </w:pPr>
            <w:r w:rsidRPr="00ED652D">
              <w:rPr>
                <w:sz w:val="16"/>
                <w:szCs w:val="16"/>
                <w:vertAlign w:val="superscript"/>
                <w:lang w:val="en-GB"/>
              </w:rPr>
              <w:t>1</w:t>
            </w:r>
            <w:r w:rsidRPr="00ED652D">
              <w:rPr>
                <w:sz w:val="16"/>
                <w:szCs w:val="16"/>
                <w:lang w:val="en-GB"/>
              </w:rPr>
              <w:t>US$ 40,000 of the budget allocation to AVRDC is to be retained by IITA for salary and operational cost of an AVRDC research assistant based in the Upper East</w:t>
            </w:r>
          </w:p>
        </w:tc>
      </w:tr>
      <w:tr w:rsidR="00ED652D" w:rsidRPr="00ED652D" w:rsidTr="009A77A4">
        <w:trPr>
          <w:trHeight w:val="300"/>
        </w:trPr>
        <w:tc>
          <w:tcPr>
            <w:tcW w:w="9787" w:type="dxa"/>
            <w:gridSpan w:val="9"/>
            <w:shd w:val="clear" w:color="auto" w:fill="auto"/>
            <w:noWrap/>
            <w:vAlign w:val="center"/>
          </w:tcPr>
          <w:p w:rsidR="00ED652D" w:rsidRPr="00ED652D" w:rsidRDefault="00ED652D" w:rsidP="00ED0F4F">
            <w:pPr>
              <w:rPr>
                <w:sz w:val="16"/>
                <w:szCs w:val="16"/>
                <w:lang w:val="en-GB"/>
              </w:rPr>
            </w:pPr>
            <w:r w:rsidRPr="00ED652D">
              <w:rPr>
                <w:sz w:val="16"/>
                <w:szCs w:val="16"/>
                <w:vertAlign w:val="superscript"/>
                <w:lang w:val="en-GB"/>
              </w:rPr>
              <w:t>2</w:t>
            </w:r>
            <w:r w:rsidRPr="00ED652D">
              <w:rPr>
                <w:sz w:val="16"/>
                <w:szCs w:val="16"/>
                <w:lang w:val="en-GB"/>
              </w:rPr>
              <w:t>Budget allocations to MoFA, UDS, AGRIMAT and KNUST to be retained by IITA and paid to the partners and graduate students directly upon implementation of activities.</w:t>
            </w:r>
          </w:p>
        </w:tc>
      </w:tr>
    </w:tbl>
    <w:p w:rsidR="00FD3811" w:rsidRDefault="00FD3811"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FD3811" w:rsidRDefault="00ED652D" w:rsidP="00ED652D">
      <w:pPr>
        <w:pStyle w:val="Heading2"/>
      </w:pPr>
      <w:bookmarkStart w:id="7" w:name="_Toc452373375"/>
      <w:r w:rsidRPr="00ED652D">
        <w:lastRenderedPageBreak/>
        <w:t>Theme 3: Intensive livestock production (RT3-Gh)</w:t>
      </w:r>
      <w:bookmarkEnd w:id="7"/>
    </w:p>
    <w:tbl>
      <w:tblPr>
        <w:tblW w:w="9039" w:type="dxa"/>
        <w:tblLayout w:type="fixed"/>
        <w:tblLook w:val="04A0" w:firstRow="1" w:lastRow="0" w:firstColumn="1" w:lastColumn="0" w:noHBand="0" w:noVBand="1"/>
      </w:tblPr>
      <w:tblGrid>
        <w:gridCol w:w="1985"/>
        <w:gridCol w:w="1100"/>
        <w:gridCol w:w="851"/>
        <w:gridCol w:w="2382"/>
        <w:gridCol w:w="2721"/>
      </w:tblGrid>
      <w:tr w:rsidR="00ED652D" w:rsidRPr="00ED652D" w:rsidTr="00ED652D">
        <w:tc>
          <w:tcPr>
            <w:tcW w:w="1985" w:type="dxa"/>
            <w:shd w:val="clear" w:color="auto" w:fill="auto"/>
          </w:tcPr>
          <w:p w:rsidR="00ED652D" w:rsidRPr="00ED652D" w:rsidRDefault="00ED652D" w:rsidP="00ED652D">
            <w:pPr>
              <w:rPr>
                <w:b/>
              </w:rPr>
            </w:pPr>
            <w:r w:rsidRPr="00ED652D">
              <w:rPr>
                <w:b/>
              </w:rPr>
              <w:t>1. Research team</w:t>
            </w:r>
          </w:p>
        </w:tc>
        <w:tc>
          <w:tcPr>
            <w:tcW w:w="1100" w:type="dxa"/>
            <w:shd w:val="clear" w:color="auto" w:fill="auto"/>
          </w:tcPr>
          <w:p w:rsidR="00ED652D" w:rsidRPr="00ED652D" w:rsidRDefault="00ED652D" w:rsidP="00ED652D">
            <w:pPr>
              <w:rPr>
                <w:i/>
              </w:rPr>
            </w:pPr>
          </w:p>
        </w:tc>
        <w:tc>
          <w:tcPr>
            <w:tcW w:w="851" w:type="dxa"/>
            <w:shd w:val="clear" w:color="auto" w:fill="auto"/>
          </w:tcPr>
          <w:p w:rsidR="00ED652D" w:rsidRPr="00ED652D" w:rsidRDefault="00ED652D" w:rsidP="00ED652D">
            <w:pPr>
              <w:rPr>
                <w:i/>
              </w:rPr>
            </w:pPr>
          </w:p>
        </w:tc>
        <w:tc>
          <w:tcPr>
            <w:tcW w:w="2382" w:type="dxa"/>
            <w:shd w:val="clear" w:color="auto" w:fill="auto"/>
          </w:tcPr>
          <w:p w:rsidR="00ED652D" w:rsidRPr="00ED652D" w:rsidRDefault="00ED652D" w:rsidP="00ED652D">
            <w:pPr>
              <w:rPr>
                <w:i/>
              </w:rPr>
            </w:pPr>
          </w:p>
        </w:tc>
        <w:tc>
          <w:tcPr>
            <w:tcW w:w="2721" w:type="dxa"/>
            <w:shd w:val="clear" w:color="auto" w:fill="auto"/>
          </w:tcPr>
          <w:p w:rsidR="00ED652D" w:rsidRPr="00ED652D" w:rsidRDefault="00ED652D" w:rsidP="00ED652D">
            <w:pPr>
              <w:rPr>
                <w:i/>
              </w:rPr>
            </w:pPr>
          </w:p>
        </w:tc>
      </w:tr>
      <w:tr w:rsidR="00ED652D" w:rsidRPr="00ED652D" w:rsidTr="00ED652D">
        <w:tc>
          <w:tcPr>
            <w:tcW w:w="1985" w:type="dxa"/>
            <w:shd w:val="clear" w:color="auto" w:fill="auto"/>
          </w:tcPr>
          <w:p w:rsidR="00ED652D" w:rsidRPr="00ED652D" w:rsidRDefault="00ED652D" w:rsidP="00ED652D">
            <w:pPr>
              <w:rPr>
                <w:i/>
              </w:rPr>
            </w:pPr>
            <w:r w:rsidRPr="00ED652D">
              <w:rPr>
                <w:i/>
              </w:rPr>
              <w:t>Name</w:t>
            </w:r>
          </w:p>
        </w:tc>
        <w:tc>
          <w:tcPr>
            <w:tcW w:w="1100" w:type="dxa"/>
            <w:shd w:val="clear" w:color="auto" w:fill="auto"/>
          </w:tcPr>
          <w:p w:rsidR="00ED652D" w:rsidRPr="00ED652D" w:rsidRDefault="00ED652D" w:rsidP="00ED652D">
            <w:pPr>
              <w:rPr>
                <w:i/>
              </w:rPr>
            </w:pPr>
            <w:r w:rsidRPr="00ED652D">
              <w:rPr>
                <w:i/>
              </w:rPr>
              <w:t>Institution</w:t>
            </w:r>
          </w:p>
        </w:tc>
        <w:tc>
          <w:tcPr>
            <w:tcW w:w="851" w:type="dxa"/>
            <w:shd w:val="clear" w:color="auto" w:fill="auto"/>
          </w:tcPr>
          <w:p w:rsidR="00ED652D" w:rsidRPr="00ED652D" w:rsidRDefault="00ED652D" w:rsidP="00ED652D">
            <w:pPr>
              <w:rPr>
                <w:i/>
              </w:rPr>
            </w:pPr>
            <w:r w:rsidRPr="00ED652D">
              <w:rPr>
                <w:i/>
              </w:rPr>
              <w:t>Degree</w:t>
            </w:r>
          </w:p>
        </w:tc>
        <w:tc>
          <w:tcPr>
            <w:tcW w:w="2382" w:type="dxa"/>
            <w:shd w:val="clear" w:color="auto" w:fill="auto"/>
          </w:tcPr>
          <w:p w:rsidR="00ED652D" w:rsidRPr="00ED652D" w:rsidRDefault="00ED652D" w:rsidP="00ED652D">
            <w:pPr>
              <w:rPr>
                <w:i/>
              </w:rPr>
            </w:pPr>
            <w:r w:rsidRPr="00ED652D">
              <w:rPr>
                <w:i/>
              </w:rPr>
              <w:t>Research interest</w:t>
            </w:r>
          </w:p>
        </w:tc>
        <w:tc>
          <w:tcPr>
            <w:tcW w:w="2721" w:type="dxa"/>
            <w:shd w:val="clear" w:color="auto" w:fill="auto"/>
          </w:tcPr>
          <w:p w:rsidR="00ED652D" w:rsidRPr="00ED652D" w:rsidRDefault="00ED652D" w:rsidP="00ED652D">
            <w:pPr>
              <w:rPr>
                <w:i/>
              </w:rPr>
            </w:pPr>
            <w:r w:rsidRPr="00ED652D">
              <w:rPr>
                <w:i/>
              </w:rPr>
              <w:t>Role</w:t>
            </w:r>
          </w:p>
        </w:tc>
      </w:tr>
      <w:tr w:rsidR="00ED652D" w:rsidRPr="00ED652D" w:rsidTr="00ED652D">
        <w:tc>
          <w:tcPr>
            <w:tcW w:w="1985" w:type="dxa"/>
          </w:tcPr>
          <w:p w:rsidR="00ED652D" w:rsidRPr="00ED652D" w:rsidRDefault="00ED652D" w:rsidP="00ED652D">
            <w:r w:rsidRPr="00ED652D">
              <w:t>Augustine Ayantunde</w:t>
            </w:r>
          </w:p>
        </w:tc>
        <w:tc>
          <w:tcPr>
            <w:tcW w:w="1100" w:type="dxa"/>
          </w:tcPr>
          <w:p w:rsidR="00ED652D" w:rsidRPr="00ED652D" w:rsidRDefault="00ED652D" w:rsidP="00ED652D">
            <w:r w:rsidRPr="00ED652D">
              <w:t>ILRI</w:t>
            </w:r>
          </w:p>
        </w:tc>
        <w:tc>
          <w:tcPr>
            <w:tcW w:w="851" w:type="dxa"/>
          </w:tcPr>
          <w:p w:rsidR="00ED652D" w:rsidRPr="00ED652D" w:rsidRDefault="00ED652D" w:rsidP="00ED652D">
            <w:r w:rsidRPr="00ED652D">
              <w:t>PhD</w:t>
            </w:r>
          </w:p>
        </w:tc>
        <w:tc>
          <w:tcPr>
            <w:tcW w:w="2382" w:type="dxa"/>
          </w:tcPr>
          <w:p w:rsidR="00ED652D" w:rsidRPr="00ED652D" w:rsidRDefault="00ED652D" w:rsidP="00ED652D">
            <w:r w:rsidRPr="00ED652D">
              <w:t xml:space="preserve">Feeds, animal husbandry </w:t>
            </w:r>
          </w:p>
        </w:tc>
        <w:tc>
          <w:tcPr>
            <w:tcW w:w="2721" w:type="dxa"/>
          </w:tcPr>
          <w:p w:rsidR="00ED652D" w:rsidRPr="00ED652D" w:rsidRDefault="00ED652D" w:rsidP="00ED652D">
            <w:r w:rsidRPr="00ED652D">
              <w:t>Leader, RT3-Gh-1</w:t>
            </w:r>
          </w:p>
        </w:tc>
      </w:tr>
      <w:tr w:rsidR="00ED652D" w:rsidRPr="00ED652D" w:rsidTr="00ED652D">
        <w:tc>
          <w:tcPr>
            <w:tcW w:w="1985" w:type="dxa"/>
          </w:tcPr>
          <w:p w:rsidR="00ED652D" w:rsidRPr="00ED652D" w:rsidRDefault="00ED652D" w:rsidP="00ED652D">
            <w:r w:rsidRPr="00ED652D">
              <w:t>Tunde Amole</w:t>
            </w:r>
          </w:p>
        </w:tc>
        <w:tc>
          <w:tcPr>
            <w:tcW w:w="1100" w:type="dxa"/>
          </w:tcPr>
          <w:p w:rsidR="00ED652D" w:rsidRPr="00ED652D" w:rsidRDefault="00ED652D" w:rsidP="00ED652D">
            <w:r w:rsidRPr="00ED652D">
              <w:t>ILRI</w:t>
            </w:r>
          </w:p>
        </w:tc>
        <w:tc>
          <w:tcPr>
            <w:tcW w:w="851" w:type="dxa"/>
          </w:tcPr>
          <w:p w:rsidR="00ED652D" w:rsidRPr="00ED652D" w:rsidRDefault="00ED652D" w:rsidP="00ED652D">
            <w:r w:rsidRPr="00ED652D">
              <w:t>PhD</w:t>
            </w:r>
          </w:p>
        </w:tc>
        <w:tc>
          <w:tcPr>
            <w:tcW w:w="2382" w:type="dxa"/>
          </w:tcPr>
          <w:p w:rsidR="00ED652D" w:rsidRPr="00ED652D" w:rsidRDefault="00ED652D" w:rsidP="00ED652D">
            <w:r w:rsidRPr="00ED652D">
              <w:t>Feeds, animal husbandry</w:t>
            </w:r>
          </w:p>
        </w:tc>
        <w:tc>
          <w:tcPr>
            <w:tcW w:w="2721" w:type="dxa"/>
          </w:tcPr>
          <w:p w:rsidR="00ED652D" w:rsidRPr="00ED652D" w:rsidRDefault="00ED652D" w:rsidP="00ED652D">
            <w:r w:rsidRPr="00ED652D">
              <w:t>RT3-Gh-1</w:t>
            </w:r>
          </w:p>
        </w:tc>
      </w:tr>
      <w:tr w:rsidR="00ED652D" w:rsidRPr="00ED652D" w:rsidTr="00ED652D">
        <w:tc>
          <w:tcPr>
            <w:tcW w:w="1985" w:type="dxa"/>
          </w:tcPr>
          <w:p w:rsidR="00ED652D" w:rsidRPr="00ED652D" w:rsidRDefault="00ED652D" w:rsidP="00ED652D">
            <w:r w:rsidRPr="00ED652D">
              <w:t>Franklin Avornyo</w:t>
            </w:r>
          </w:p>
        </w:tc>
        <w:tc>
          <w:tcPr>
            <w:tcW w:w="1100" w:type="dxa"/>
          </w:tcPr>
          <w:p w:rsidR="00ED652D" w:rsidRPr="00ED652D" w:rsidRDefault="00ED652D" w:rsidP="00ED652D">
            <w:r w:rsidRPr="00ED652D">
              <w:t>ARI</w:t>
            </w:r>
          </w:p>
        </w:tc>
        <w:tc>
          <w:tcPr>
            <w:tcW w:w="851" w:type="dxa"/>
          </w:tcPr>
          <w:p w:rsidR="00ED652D" w:rsidRPr="00ED652D" w:rsidRDefault="00ED652D" w:rsidP="00ED652D">
            <w:r w:rsidRPr="00ED652D">
              <w:t>PhD</w:t>
            </w:r>
          </w:p>
        </w:tc>
        <w:tc>
          <w:tcPr>
            <w:tcW w:w="2382" w:type="dxa"/>
          </w:tcPr>
          <w:p w:rsidR="00ED652D" w:rsidRPr="00ED652D" w:rsidRDefault="00ED652D" w:rsidP="00ED652D">
            <w:r w:rsidRPr="00ED652D">
              <w:t>Feeds, animal husbandry</w:t>
            </w:r>
          </w:p>
        </w:tc>
        <w:tc>
          <w:tcPr>
            <w:tcW w:w="2721" w:type="dxa"/>
          </w:tcPr>
          <w:p w:rsidR="00ED652D" w:rsidRPr="00ED652D" w:rsidRDefault="00ED652D" w:rsidP="00ED652D">
            <w:r w:rsidRPr="00ED652D">
              <w:t>RT3-Gh-1</w:t>
            </w:r>
          </w:p>
        </w:tc>
      </w:tr>
      <w:tr w:rsidR="00ED652D" w:rsidRPr="00ED652D" w:rsidTr="00ED652D">
        <w:tc>
          <w:tcPr>
            <w:tcW w:w="1985" w:type="dxa"/>
          </w:tcPr>
          <w:p w:rsidR="00ED652D" w:rsidRPr="00ED652D" w:rsidRDefault="00ED652D" w:rsidP="00ED652D">
            <w:r w:rsidRPr="00ED652D">
              <w:t>Asamoah</w:t>
            </w:r>
            <w:r w:rsidR="004011B8">
              <w:t xml:space="preserve"> </w:t>
            </w:r>
            <w:r w:rsidRPr="00ED652D">
              <w:t>Larbi</w:t>
            </w:r>
          </w:p>
        </w:tc>
        <w:tc>
          <w:tcPr>
            <w:tcW w:w="1100" w:type="dxa"/>
          </w:tcPr>
          <w:p w:rsidR="00ED652D" w:rsidRPr="00ED652D" w:rsidRDefault="00ED652D" w:rsidP="00ED652D">
            <w:r w:rsidRPr="00ED652D">
              <w:t>IITA</w:t>
            </w:r>
          </w:p>
        </w:tc>
        <w:tc>
          <w:tcPr>
            <w:tcW w:w="851" w:type="dxa"/>
          </w:tcPr>
          <w:p w:rsidR="00ED652D" w:rsidRPr="00ED652D" w:rsidRDefault="00ED652D" w:rsidP="00ED652D">
            <w:r w:rsidRPr="00ED652D">
              <w:t>PhD</w:t>
            </w:r>
          </w:p>
        </w:tc>
        <w:tc>
          <w:tcPr>
            <w:tcW w:w="2382" w:type="dxa"/>
          </w:tcPr>
          <w:p w:rsidR="00ED652D" w:rsidRPr="00ED652D" w:rsidRDefault="00ED652D" w:rsidP="00ED652D">
            <w:r w:rsidRPr="00ED652D">
              <w:t>Crop-livestock production</w:t>
            </w:r>
          </w:p>
        </w:tc>
        <w:tc>
          <w:tcPr>
            <w:tcW w:w="2721" w:type="dxa"/>
          </w:tcPr>
          <w:p w:rsidR="00ED652D" w:rsidRPr="00ED652D" w:rsidRDefault="00ED652D" w:rsidP="00ED652D">
            <w:r w:rsidRPr="00ED652D">
              <w:t>Leader, RT3-Gh-2</w:t>
            </w:r>
          </w:p>
        </w:tc>
      </w:tr>
      <w:tr w:rsidR="00ED652D" w:rsidRPr="00ED652D" w:rsidTr="00ED652D">
        <w:tc>
          <w:tcPr>
            <w:tcW w:w="1985" w:type="dxa"/>
          </w:tcPr>
          <w:p w:rsidR="00ED652D" w:rsidRPr="00ED652D" w:rsidRDefault="00ED652D" w:rsidP="00ED652D">
            <w:r w:rsidRPr="00ED652D">
              <w:t>Emmanuel Panyan</w:t>
            </w:r>
          </w:p>
        </w:tc>
        <w:tc>
          <w:tcPr>
            <w:tcW w:w="1100" w:type="dxa"/>
          </w:tcPr>
          <w:p w:rsidR="00ED652D" w:rsidRPr="00ED652D" w:rsidRDefault="00ED652D" w:rsidP="00ED652D">
            <w:r w:rsidRPr="00ED652D">
              <w:t>ARI</w:t>
            </w:r>
          </w:p>
        </w:tc>
        <w:tc>
          <w:tcPr>
            <w:tcW w:w="851" w:type="dxa"/>
          </w:tcPr>
          <w:p w:rsidR="00ED652D" w:rsidRPr="00ED652D" w:rsidRDefault="00ED652D" w:rsidP="00ED652D">
            <w:r w:rsidRPr="00ED652D">
              <w:t>PhD</w:t>
            </w:r>
          </w:p>
        </w:tc>
        <w:tc>
          <w:tcPr>
            <w:tcW w:w="2382" w:type="dxa"/>
          </w:tcPr>
          <w:p w:rsidR="00ED652D" w:rsidRPr="00ED652D" w:rsidRDefault="00ED652D" w:rsidP="00ED652D">
            <w:r w:rsidRPr="00ED652D">
              <w:t>Forage agronomy</w:t>
            </w:r>
          </w:p>
        </w:tc>
        <w:tc>
          <w:tcPr>
            <w:tcW w:w="2721" w:type="dxa"/>
          </w:tcPr>
          <w:p w:rsidR="00ED652D" w:rsidRPr="00ED652D" w:rsidRDefault="00ED652D" w:rsidP="00ED652D">
            <w:r w:rsidRPr="00ED652D">
              <w:t>RT3-Gh-1</w:t>
            </w:r>
          </w:p>
        </w:tc>
      </w:tr>
      <w:tr w:rsidR="00ED652D" w:rsidRPr="00ED652D" w:rsidTr="00ED652D">
        <w:tc>
          <w:tcPr>
            <w:tcW w:w="1985" w:type="dxa"/>
          </w:tcPr>
          <w:p w:rsidR="00ED652D" w:rsidRPr="00ED652D" w:rsidRDefault="00ED652D" w:rsidP="00ED652D">
            <w:r w:rsidRPr="00ED652D">
              <w:t>Michael Boateng</w:t>
            </w:r>
          </w:p>
        </w:tc>
        <w:tc>
          <w:tcPr>
            <w:tcW w:w="1100" w:type="dxa"/>
          </w:tcPr>
          <w:p w:rsidR="00ED652D" w:rsidRPr="00ED652D" w:rsidRDefault="00ED652D" w:rsidP="00ED652D">
            <w:r w:rsidRPr="00ED652D">
              <w:t>KNUST</w:t>
            </w:r>
          </w:p>
        </w:tc>
        <w:tc>
          <w:tcPr>
            <w:tcW w:w="851" w:type="dxa"/>
          </w:tcPr>
          <w:p w:rsidR="00ED652D" w:rsidRPr="00ED652D" w:rsidRDefault="00ED652D" w:rsidP="00ED652D">
            <w:r w:rsidRPr="00ED652D">
              <w:t>PhD</w:t>
            </w:r>
          </w:p>
        </w:tc>
        <w:tc>
          <w:tcPr>
            <w:tcW w:w="2382" w:type="dxa"/>
          </w:tcPr>
          <w:p w:rsidR="00ED652D" w:rsidRPr="00ED652D" w:rsidRDefault="00ED652D" w:rsidP="00ED652D">
            <w:r w:rsidRPr="00ED652D">
              <w:t>Monogastric nutrition</w:t>
            </w:r>
          </w:p>
        </w:tc>
        <w:tc>
          <w:tcPr>
            <w:tcW w:w="2721" w:type="dxa"/>
          </w:tcPr>
          <w:p w:rsidR="00ED652D" w:rsidRPr="00ED652D" w:rsidRDefault="00ED652D" w:rsidP="00ED652D">
            <w:r w:rsidRPr="00ED652D">
              <w:t>RT3-Gh-2</w:t>
            </w:r>
          </w:p>
        </w:tc>
      </w:tr>
      <w:tr w:rsidR="00ED652D" w:rsidRPr="00ED652D" w:rsidTr="00ED652D">
        <w:tc>
          <w:tcPr>
            <w:tcW w:w="1985" w:type="dxa"/>
          </w:tcPr>
          <w:p w:rsidR="00ED652D" w:rsidRPr="00ED652D" w:rsidRDefault="00ED652D" w:rsidP="00ED652D">
            <w:r w:rsidRPr="00ED652D">
              <w:t>Sadat Salifu</w:t>
            </w:r>
          </w:p>
        </w:tc>
        <w:tc>
          <w:tcPr>
            <w:tcW w:w="1100" w:type="dxa"/>
          </w:tcPr>
          <w:p w:rsidR="00ED652D" w:rsidRPr="00ED652D" w:rsidRDefault="00ED652D" w:rsidP="00ED652D">
            <w:r w:rsidRPr="00ED652D">
              <w:t>ARI</w:t>
            </w:r>
          </w:p>
        </w:tc>
        <w:tc>
          <w:tcPr>
            <w:tcW w:w="851" w:type="dxa"/>
          </w:tcPr>
          <w:p w:rsidR="00ED652D" w:rsidRPr="00ED652D" w:rsidRDefault="00ED652D" w:rsidP="00ED652D">
            <w:r w:rsidRPr="00ED652D">
              <w:t>MSc</w:t>
            </w:r>
          </w:p>
        </w:tc>
        <w:tc>
          <w:tcPr>
            <w:tcW w:w="2382" w:type="dxa"/>
          </w:tcPr>
          <w:p w:rsidR="00ED652D" w:rsidRPr="00ED652D" w:rsidRDefault="00ED652D" w:rsidP="00ED652D">
            <w:r w:rsidRPr="00ED652D">
              <w:t>Reproductive physiology</w:t>
            </w:r>
          </w:p>
        </w:tc>
        <w:tc>
          <w:tcPr>
            <w:tcW w:w="2721" w:type="dxa"/>
          </w:tcPr>
          <w:p w:rsidR="00ED652D" w:rsidRPr="00ED652D" w:rsidRDefault="00ED652D" w:rsidP="00ED652D">
            <w:r w:rsidRPr="00ED652D">
              <w:t>RT3-Gh-1</w:t>
            </w:r>
          </w:p>
        </w:tc>
      </w:tr>
      <w:tr w:rsidR="00ED652D" w:rsidRPr="00ED652D" w:rsidTr="00ED652D">
        <w:tc>
          <w:tcPr>
            <w:tcW w:w="1985" w:type="dxa"/>
          </w:tcPr>
          <w:p w:rsidR="00ED652D" w:rsidRPr="00ED652D" w:rsidRDefault="00ED652D" w:rsidP="00ED652D">
            <w:r w:rsidRPr="00ED652D">
              <w:t>Addah</w:t>
            </w:r>
            <w:r w:rsidR="004011B8">
              <w:t xml:space="preserve"> </w:t>
            </w:r>
            <w:r w:rsidRPr="00ED652D">
              <w:t>Weseh</w:t>
            </w:r>
          </w:p>
        </w:tc>
        <w:tc>
          <w:tcPr>
            <w:tcW w:w="1100" w:type="dxa"/>
          </w:tcPr>
          <w:p w:rsidR="00ED652D" w:rsidRPr="00ED652D" w:rsidRDefault="00ED652D" w:rsidP="00ED652D">
            <w:r w:rsidRPr="00ED652D">
              <w:t>UDS</w:t>
            </w:r>
          </w:p>
        </w:tc>
        <w:tc>
          <w:tcPr>
            <w:tcW w:w="851" w:type="dxa"/>
          </w:tcPr>
          <w:p w:rsidR="00ED652D" w:rsidRPr="00ED652D" w:rsidRDefault="00ED652D" w:rsidP="00ED652D">
            <w:r w:rsidRPr="00ED652D">
              <w:t>PhD</w:t>
            </w:r>
          </w:p>
        </w:tc>
        <w:tc>
          <w:tcPr>
            <w:tcW w:w="2382" w:type="dxa"/>
          </w:tcPr>
          <w:p w:rsidR="00ED652D" w:rsidRPr="00ED652D" w:rsidRDefault="00ED652D" w:rsidP="00ED652D">
            <w:r w:rsidRPr="00ED652D">
              <w:t>Feeds, animal husbandry</w:t>
            </w:r>
          </w:p>
        </w:tc>
        <w:tc>
          <w:tcPr>
            <w:tcW w:w="2721" w:type="dxa"/>
          </w:tcPr>
          <w:p w:rsidR="00ED652D" w:rsidRPr="00ED652D" w:rsidRDefault="00ED652D" w:rsidP="00ED652D">
            <w:r w:rsidRPr="00ED652D">
              <w:t>RT3-Gh-1</w:t>
            </w:r>
          </w:p>
        </w:tc>
      </w:tr>
      <w:tr w:rsidR="00ED652D" w:rsidRPr="00ED652D" w:rsidTr="00ED652D">
        <w:tc>
          <w:tcPr>
            <w:tcW w:w="1985" w:type="dxa"/>
          </w:tcPr>
          <w:p w:rsidR="00ED652D" w:rsidRPr="00ED652D" w:rsidRDefault="00ED652D" w:rsidP="00ED652D">
            <w:r w:rsidRPr="00ED652D">
              <w:t>Henry Alagma</w:t>
            </w:r>
          </w:p>
        </w:tc>
        <w:tc>
          <w:tcPr>
            <w:tcW w:w="1100" w:type="dxa"/>
          </w:tcPr>
          <w:p w:rsidR="00ED652D" w:rsidRPr="00ED652D" w:rsidRDefault="00ED652D" w:rsidP="00ED652D">
            <w:r w:rsidRPr="00ED652D">
              <w:t>UDS</w:t>
            </w:r>
          </w:p>
        </w:tc>
        <w:tc>
          <w:tcPr>
            <w:tcW w:w="851" w:type="dxa"/>
          </w:tcPr>
          <w:p w:rsidR="00ED652D" w:rsidRPr="00ED652D" w:rsidRDefault="00ED652D" w:rsidP="00ED652D">
            <w:r w:rsidRPr="00ED652D">
              <w:t>BSc</w:t>
            </w:r>
          </w:p>
        </w:tc>
        <w:tc>
          <w:tcPr>
            <w:tcW w:w="2382" w:type="dxa"/>
          </w:tcPr>
          <w:p w:rsidR="00ED652D" w:rsidRPr="00ED652D" w:rsidRDefault="00ED652D" w:rsidP="00ED652D">
            <w:r w:rsidRPr="00ED652D">
              <w:t>Ruminant nutrition</w:t>
            </w:r>
          </w:p>
        </w:tc>
        <w:tc>
          <w:tcPr>
            <w:tcW w:w="2721" w:type="dxa"/>
          </w:tcPr>
          <w:p w:rsidR="00ED652D" w:rsidRPr="00ED652D" w:rsidRDefault="00ED652D" w:rsidP="00ED652D">
            <w:r w:rsidRPr="00ED652D">
              <w:t>MSc student</w:t>
            </w:r>
          </w:p>
        </w:tc>
      </w:tr>
      <w:tr w:rsidR="00ED652D" w:rsidRPr="00ED652D" w:rsidTr="00ED652D">
        <w:tc>
          <w:tcPr>
            <w:tcW w:w="1985" w:type="dxa"/>
          </w:tcPr>
          <w:p w:rsidR="00ED652D" w:rsidRPr="00ED652D" w:rsidRDefault="00ED652D" w:rsidP="00ED652D">
            <w:r w:rsidRPr="00ED652D">
              <w:t>Herbert Dei</w:t>
            </w:r>
          </w:p>
        </w:tc>
        <w:tc>
          <w:tcPr>
            <w:tcW w:w="1100" w:type="dxa"/>
          </w:tcPr>
          <w:p w:rsidR="00ED652D" w:rsidRPr="00ED652D" w:rsidRDefault="00ED652D" w:rsidP="00ED652D">
            <w:r w:rsidRPr="00ED652D">
              <w:t>UDS</w:t>
            </w:r>
          </w:p>
        </w:tc>
        <w:tc>
          <w:tcPr>
            <w:tcW w:w="851" w:type="dxa"/>
          </w:tcPr>
          <w:p w:rsidR="00ED652D" w:rsidRPr="00ED652D" w:rsidRDefault="00ED652D" w:rsidP="00ED652D">
            <w:r w:rsidRPr="00ED652D">
              <w:t>PhD</w:t>
            </w:r>
          </w:p>
        </w:tc>
        <w:tc>
          <w:tcPr>
            <w:tcW w:w="2382" w:type="dxa"/>
          </w:tcPr>
          <w:p w:rsidR="00ED652D" w:rsidRPr="00ED652D" w:rsidRDefault="00ED652D" w:rsidP="00ED652D">
            <w:r w:rsidRPr="00ED652D">
              <w:t>Poultry nutrition</w:t>
            </w:r>
          </w:p>
        </w:tc>
        <w:tc>
          <w:tcPr>
            <w:tcW w:w="2721" w:type="dxa"/>
          </w:tcPr>
          <w:p w:rsidR="00ED652D" w:rsidRPr="00ED652D" w:rsidRDefault="00ED652D" w:rsidP="00ED652D">
            <w:r w:rsidRPr="00ED652D">
              <w:t xml:space="preserve"> RT3-Gh-2</w:t>
            </w:r>
          </w:p>
        </w:tc>
      </w:tr>
      <w:tr w:rsidR="00ED652D" w:rsidRPr="00ED652D" w:rsidTr="00ED652D">
        <w:tc>
          <w:tcPr>
            <w:tcW w:w="1985" w:type="dxa"/>
          </w:tcPr>
          <w:p w:rsidR="00ED652D" w:rsidRPr="00ED652D" w:rsidRDefault="00ED652D" w:rsidP="00ED652D">
            <w:r w:rsidRPr="00ED652D">
              <w:t>Ben Alenyorege</w:t>
            </w:r>
          </w:p>
        </w:tc>
        <w:tc>
          <w:tcPr>
            <w:tcW w:w="1100" w:type="dxa"/>
          </w:tcPr>
          <w:p w:rsidR="00ED652D" w:rsidRPr="00ED652D" w:rsidRDefault="00ED652D" w:rsidP="00ED652D">
            <w:r w:rsidRPr="00ED652D">
              <w:t>UDS</w:t>
            </w:r>
          </w:p>
        </w:tc>
        <w:tc>
          <w:tcPr>
            <w:tcW w:w="851" w:type="dxa"/>
          </w:tcPr>
          <w:p w:rsidR="00ED652D" w:rsidRPr="00ED652D" w:rsidRDefault="00ED652D" w:rsidP="00ED652D">
            <w:r w:rsidRPr="00ED652D">
              <w:t>MSc</w:t>
            </w:r>
          </w:p>
        </w:tc>
        <w:tc>
          <w:tcPr>
            <w:tcW w:w="2382" w:type="dxa"/>
          </w:tcPr>
          <w:p w:rsidR="00ED652D" w:rsidRPr="00ED652D" w:rsidRDefault="00ED652D" w:rsidP="00ED652D">
            <w:r w:rsidRPr="00ED652D">
              <w:t>Pig nutrition</w:t>
            </w:r>
          </w:p>
        </w:tc>
        <w:tc>
          <w:tcPr>
            <w:tcW w:w="2721" w:type="dxa"/>
          </w:tcPr>
          <w:p w:rsidR="00ED652D" w:rsidRPr="00ED652D" w:rsidRDefault="00ED652D" w:rsidP="00ED652D">
            <w:r w:rsidRPr="00ED652D">
              <w:t xml:space="preserve"> RT3-Gh-2</w:t>
            </w:r>
          </w:p>
        </w:tc>
      </w:tr>
      <w:tr w:rsidR="00ED652D" w:rsidRPr="00ED652D" w:rsidTr="00ED652D">
        <w:tc>
          <w:tcPr>
            <w:tcW w:w="1985" w:type="dxa"/>
          </w:tcPr>
          <w:p w:rsidR="00ED652D" w:rsidRPr="00ED652D" w:rsidRDefault="00ED652D" w:rsidP="00ED652D">
            <w:r w:rsidRPr="00ED652D">
              <w:t>Mary Awuni</w:t>
            </w:r>
          </w:p>
        </w:tc>
        <w:tc>
          <w:tcPr>
            <w:tcW w:w="1100" w:type="dxa"/>
          </w:tcPr>
          <w:p w:rsidR="00ED652D" w:rsidRPr="00ED652D" w:rsidRDefault="00ED652D" w:rsidP="00ED652D">
            <w:r w:rsidRPr="00ED652D">
              <w:t>UDS</w:t>
            </w:r>
          </w:p>
        </w:tc>
        <w:tc>
          <w:tcPr>
            <w:tcW w:w="851" w:type="dxa"/>
          </w:tcPr>
          <w:p w:rsidR="00ED652D" w:rsidRPr="00ED652D" w:rsidRDefault="00ED652D" w:rsidP="00ED652D">
            <w:r w:rsidRPr="00ED652D">
              <w:t>BSc</w:t>
            </w:r>
          </w:p>
        </w:tc>
        <w:tc>
          <w:tcPr>
            <w:tcW w:w="2382" w:type="dxa"/>
          </w:tcPr>
          <w:p w:rsidR="00ED652D" w:rsidRPr="00ED652D" w:rsidRDefault="00ED652D" w:rsidP="00ED652D">
            <w:r w:rsidRPr="00ED652D">
              <w:t xml:space="preserve">Monogastric nutrition </w:t>
            </w:r>
          </w:p>
        </w:tc>
        <w:tc>
          <w:tcPr>
            <w:tcW w:w="2721" w:type="dxa"/>
          </w:tcPr>
          <w:p w:rsidR="00ED652D" w:rsidRPr="00ED652D" w:rsidRDefault="00ED652D" w:rsidP="00ED652D">
            <w:r w:rsidRPr="00ED652D">
              <w:t>MSc student</w:t>
            </w:r>
          </w:p>
        </w:tc>
      </w:tr>
      <w:tr w:rsidR="00ED652D" w:rsidRPr="00ED652D" w:rsidTr="00ED652D">
        <w:tc>
          <w:tcPr>
            <w:tcW w:w="1985" w:type="dxa"/>
          </w:tcPr>
          <w:p w:rsidR="00ED652D" w:rsidRPr="00ED652D" w:rsidRDefault="00ED652D" w:rsidP="00ED652D">
            <w:r w:rsidRPr="00ED652D">
              <w:t>Daniel Apalibe</w:t>
            </w:r>
          </w:p>
        </w:tc>
        <w:tc>
          <w:tcPr>
            <w:tcW w:w="1100" w:type="dxa"/>
          </w:tcPr>
          <w:p w:rsidR="00ED652D" w:rsidRPr="00ED652D" w:rsidRDefault="00ED652D" w:rsidP="00ED652D">
            <w:r w:rsidRPr="00ED652D">
              <w:t>UDS</w:t>
            </w:r>
          </w:p>
        </w:tc>
        <w:tc>
          <w:tcPr>
            <w:tcW w:w="851" w:type="dxa"/>
          </w:tcPr>
          <w:p w:rsidR="00ED652D" w:rsidRPr="00ED652D" w:rsidRDefault="00ED652D" w:rsidP="00ED652D">
            <w:r w:rsidRPr="00ED652D">
              <w:t>BSc</w:t>
            </w:r>
          </w:p>
        </w:tc>
        <w:tc>
          <w:tcPr>
            <w:tcW w:w="2382" w:type="dxa"/>
          </w:tcPr>
          <w:p w:rsidR="00ED652D" w:rsidRPr="00ED652D" w:rsidRDefault="00ED652D" w:rsidP="00ED652D">
            <w:r w:rsidRPr="00ED652D">
              <w:t>Monogastric nutrition</w:t>
            </w:r>
          </w:p>
        </w:tc>
        <w:tc>
          <w:tcPr>
            <w:tcW w:w="2721" w:type="dxa"/>
          </w:tcPr>
          <w:p w:rsidR="00ED652D" w:rsidRPr="00ED652D" w:rsidRDefault="00ED652D" w:rsidP="00ED652D">
            <w:r w:rsidRPr="00ED652D">
              <w:t>MSc student</w:t>
            </w:r>
          </w:p>
        </w:tc>
      </w:tr>
      <w:tr w:rsidR="00ED652D" w:rsidRPr="00ED652D" w:rsidTr="00ED652D">
        <w:tc>
          <w:tcPr>
            <w:tcW w:w="1985" w:type="dxa"/>
          </w:tcPr>
          <w:p w:rsidR="00ED652D" w:rsidRPr="00ED652D" w:rsidRDefault="00ED652D" w:rsidP="00ED652D">
            <w:r w:rsidRPr="00ED652D">
              <w:t>Goodman Safo</w:t>
            </w:r>
          </w:p>
        </w:tc>
        <w:tc>
          <w:tcPr>
            <w:tcW w:w="1100" w:type="dxa"/>
          </w:tcPr>
          <w:p w:rsidR="00ED652D" w:rsidRPr="00ED652D" w:rsidRDefault="00ED652D" w:rsidP="00ED652D">
            <w:r w:rsidRPr="00ED652D">
              <w:t>KNUST</w:t>
            </w:r>
          </w:p>
        </w:tc>
        <w:tc>
          <w:tcPr>
            <w:tcW w:w="851" w:type="dxa"/>
          </w:tcPr>
          <w:p w:rsidR="00ED652D" w:rsidRPr="00ED652D" w:rsidRDefault="00ED652D" w:rsidP="00ED652D">
            <w:r w:rsidRPr="00ED652D">
              <w:t>MSc</w:t>
            </w:r>
          </w:p>
        </w:tc>
        <w:tc>
          <w:tcPr>
            <w:tcW w:w="2382" w:type="dxa"/>
          </w:tcPr>
          <w:p w:rsidR="00ED652D" w:rsidRPr="00ED652D" w:rsidRDefault="00ED652D" w:rsidP="00ED652D">
            <w:r w:rsidRPr="00ED652D">
              <w:t>Monogastric nutrition</w:t>
            </w:r>
          </w:p>
        </w:tc>
        <w:tc>
          <w:tcPr>
            <w:tcW w:w="2721" w:type="dxa"/>
          </w:tcPr>
          <w:p w:rsidR="00ED652D" w:rsidRPr="00ED652D" w:rsidRDefault="00ED652D" w:rsidP="00ED652D">
            <w:r w:rsidRPr="00ED652D">
              <w:t>PhD student</w:t>
            </w:r>
          </w:p>
        </w:tc>
      </w:tr>
      <w:tr w:rsidR="00ED652D" w:rsidRPr="00ED652D" w:rsidTr="00ED652D">
        <w:tc>
          <w:tcPr>
            <w:tcW w:w="1985" w:type="dxa"/>
          </w:tcPr>
          <w:p w:rsidR="00ED652D" w:rsidRPr="00ED652D" w:rsidRDefault="00ED652D" w:rsidP="00ED652D">
            <w:r w:rsidRPr="00ED652D">
              <w:t>Amponsah Bright</w:t>
            </w:r>
          </w:p>
        </w:tc>
        <w:tc>
          <w:tcPr>
            <w:tcW w:w="1100" w:type="dxa"/>
          </w:tcPr>
          <w:p w:rsidR="00ED652D" w:rsidRPr="00ED652D" w:rsidRDefault="00ED652D" w:rsidP="00ED652D">
            <w:r w:rsidRPr="00ED652D">
              <w:t>KNUST</w:t>
            </w:r>
          </w:p>
        </w:tc>
        <w:tc>
          <w:tcPr>
            <w:tcW w:w="851" w:type="dxa"/>
          </w:tcPr>
          <w:p w:rsidR="00ED652D" w:rsidRPr="00ED652D" w:rsidRDefault="00ED652D" w:rsidP="00ED652D">
            <w:r w:rsidRPr="00ED652D">
              <w:t>BSc</w:t>
            </w:r>
          </w:p>
        </w:tc>
        <w:tc>
          <w:tcPr>
            <w:tcW w:w="2382" w:type="dxa"/>
          </w:tcPr>
          <w:p w:rsidR="00ED652D" w:rsidRPr="00ED652D" w:rsidRDefault="00ED652D" w:rsidP="00ED652D">
            <w:r w:rsidRPr="00ED652D">
              <w:t>Pig production</w:t>
            </w:r>
          </w:p>
        </w:tc>
        <w:tc>
          <w:tcPr>
            <w:tcW w:w="2721" w:type="dxa"/>
          </w:tcPr>
          <w:p w:rsidR="00ED652D" w:rsidRPr="00ED652D" w:rsidRDefault="00ED652D" w:rsidP="00ED652D">
            <w:r w:rsidRPr="00ED652D">
              <w:t>MSc student</w:t>
            </w:r>
          </w:p>
        </w:tc>
      </w:tr>
      <w:tr w:rsidR="00ED652D" w:rsidRPr="00ED652D" w:rsidTr="00ED652D">
        <w:tc>
          <w:tcPr>
            <w:tcW w:w="1985" w:type="dxa"/>
          </w:tcPr>
          <w:p w:rsidR="00ED652D" w:rsidRPr="00ED652D" w:rsidRDefault="00ED652D" w:rsidP="00ED652D">
            <w:r w:rsidRPr="00ED652D">
              <w:t>Raphael Ayizanga</w:t>
            </w:r>
          </w:p>
        </w:tc>
        <w:tc>
          <w:tcPr>
            <w:tcW w:w="1100" w:type="dxa"/>
          </w:tcPr>
          <w:p w:rsidR="00ED652D" w:rsidRPr="00ED652D" w:rsidRDefault="00ED652D" w:rsidP="00ED652D">
            <w:r w:rsidRPr="00ED652D">
              <w:t>KNUST</w:t>
            </w:r>
          </w:p>
        </w:tc>
        <w:tc>
          <w:tcPr>
            <w:tcW w:w="851" w:type="dxa"/>
          </w:tcPr>
          <w:p w:rsidR="00ED652D" w:rsidRPr="00ED652D" w:rsidRDefault="00ED652D" w:rsidP="00ED652D">
            <w:r w:rsidRPr="00ED652D">
              <w:t>MSc</w:t>
            </w:r>
          </w:p>
        </w:tc>
        <w:tc>
          <w:tcPr>
            <w:tcW w:w="2382" w:type="dxa"/>
          </w:tcPr>
          <w:p w:rsidR="00ED652D" w:rsidRPr="00ED652D" w:rsidRDefault="00ED652D" w:rsidP="00ED652D">
            <w:r w:rsidRPr="00ED652D">
              <w:t>Animal breeding</w:t>
            </w:r>
          </w:p>
        </w:tc>
        <w:tc>
          <w:tcPr>
            <w:tcW w:w="2721" w:type="dxa"/>
          </w:tcPr>
          <w:p w:rsidR="00ED652D" w:rsidRPr="00ED652D" w:rsidRDefault="00ED652D" w:rsidP="00ED652D">
            <w:r w:rsidRPr="00ED652D">
              <w:t>PhD student</w:t>
            </w:r>
          </w:p>
        </w:tc>
      </w:tr>
      <w:tr w:rsidR="00ED652D" w:rsidRPr="00ED652D" w:rsidTr="00ED652D">
        <w:tc>
          <w:tcPr>
            <w:tcW w:w="1985" w:type="dxa"/>
          </w:tcPr>
          <w:p w:rsidR="00ED652D" w:rsidRPr="00ED652D" w:rsidRDefault="00ED652D" w:rsidP="00ED652D">
            <w:r w:rsidRPr="00ED652D">
              <w:rPr>
                <w:lang w:val="fr-FR"/>
              </w:rPr>
              <w:t xml:space="preserve">Solomon </w:t>
            </w:r>
            <w:r w:rsidR="000C3538" w:rsidRPr="00ED652D">
              <w:rPr>
                <w:lang w:val="fr-FR"/>
              </w:rPr>
              <w:t>Konlan</w:t>
            </w:r>
          </w:p>
        </w:tc>
        <w:tc>
          <w:tcPr>
            <w:tcW w:w="1100" w:type="dxa"/>
          </w:tcPr>
          <w:p w:rsidR="00ED652D" w:rsidRPr="00ED652D" w:rsidRDefault="00ED652D" w:rsidP="00ED652D">
            <w:r w:rsidRPr="00ED652D">
              <w:t>UDS</w:t>
            </w:r>
          </w:p>
        </w:tc>
        <w:tc>
          <w:tcPr>
            <w:tcW w:w="851" w:type="dxa"/>
          </w:tcPr>
          <w:p w:rsidR="00ED652D" w:rsidRPr="00ED652D" w:rsidRDefault="00ED652D" w:rsidP="00ED652D">
            <w:r w:rsidRPr="00ED652D">
              <w:t>MSc</w:t>
            </w:r>
          </w:p>
        </w:tc>
        <w:tc>
          <w:tcPr>
            <w:tcW w:w="2382" w:type="dxa"/>
          </w:tcPr>
          <w:p w:rsidR="00ED652D" w:rsidRPr="00ED652D" w:rsidRDefault="00ED652D" w:rsidP="00ED652D">
            <w:r w:rsidRPr="00ED652D">
              <w:t>Nutrient cycling</w:t>
            </w:r>
          </w:p>
        </w:tc>
        <w:tc>
          <w:tcPr>
            <w:tcW w:w="2721" w:type="dxa"/>
          </w:tcPr>
          <w:p w:rsidR="00ED652D" w:rsidRPr="00ED652D" w:rsidRDefault="00ED652D" w:rsidP="00ED652D">
            <w:r w:rsidRPr="00ED652D">
              <w:t>PhD student</w:t>
            </w:r>
          </w:p>
        </w:tc>
      </w:tr>
    </w:tbl>
    <w:p w:rsidR="009A77A4" w:rsidRDefault="009A77A4" w:rsidP="00346B58"/>
    <w:tbl>
      <w:tblPr>
        <w:tblW w:w="0" w:type="auto"/>
        <w:tblLook w:val="04A0" w:firstRow="1" w:lastRow="0" w:firstColumn="1" w:lastColumn="0" w:noHBand="0" w:noVBand="1"/>
      </w:tblPr>
      <w:tblGrid>
        <w:gridCol w:w="415"/>
        <w:gridCol w:w="8441"/>
      </w:tblGrid>
      <w:tr w:rsidR="00ED652D" w:rsidRPr="00ED652D" w:rsidTr="00ED652D">
        <w:tc>
          <w:tcPr>
            <w:tcW w:w="9189" w:type="dxa"/>
            <w:gridSpan w:val="2"/>
          </w:tcPr>
          <w:p w:rsidR="00ED652D" w:rsidRPr="00ED652D" w:rsidRDefault="00ED652D" w:rsidP="00ED652D">
            <w:pPr>
              <w:rPr>
                <w:b/>
              </w:rPr>
            </w:pPr>
            <w:r w:rsidRPr="00ED652D">
              <w:rPr>
                <w:b/>
              </w:rPr>
              <w:t>2. Objectives</w:t>
            </w:r>
          </w:p>
        </w:tc>
      </w:tr>
      <w:tr w:rsidR="00ED652D" w:rsidRPr="00ED652D" w:rsidTr="00ED652D">
        <w:tc>
          <w:tcPr>
            <w:tcW w:w="419" w:type="dxa"/>
          </w:tcPr>
          <w:p w:rsidR="00ED652D" w:rsidRPr="00ED652D" w:rsidRDefault="00ED652D" w:rsidP="00ED652D">
            <w:r w:rsidRPr="00ED652D">
              <w:t>1</w:t>
            </w:r>
          </w:p>
        </w:tc>
        <w:tc>
          <w:tcPr>
            <w:tcW w:w="8770" w:type="dxa"/>
          </w:tcPr>
          <w:p w:rsidR="00ED652D" w:rsidRPr="00ED652D" w:rsidRDefault="00ED652D" w:rsidP="00ED652D">
            <w:r w:rsidRPr="00ED652D">
              <w:t>Test feed/health options to improve productivity and nutrient cycling in sheep/goat production</w:t>
            </w:r>
          </w:p>
        </w:tc>
      </w:tr>
      <w:tr w:rsidR="00ED652D" w:rsidRPr="00ED652D" w:rsidTr="00ED652D">
        <w:tc>
          <w:tcPr>
            <w:tcW w:w="419" w:type="dxa"/>
          </w:tcPr>
          <w:p w:rsidR="00ED652D" w:rsidRPr="00ED652D" w:rsidRDefault="00ED652D" w:rsidP="00ED652D">
            <w:r w:rsidRPr="00ED652D">
              <w:t>2</w:t>
            </w:r>
          </w:p>
        </w:tc>
        <w:tc>
          <w:tcPr>
            <w:tcW w:w="8770" w:type="dxa"/>
          </w:tcPr>
          <w:p w:rsidR="00ED652D" w:rsidRPr="00ED652D" w:rsidRDefault="00ED652D" w:rsidP="00ED652D">
            <w:r w:rsidRPr="00ED652D">
              <w:t>Evaluate options to increase productivity of rural poultry production</w:t>
            </w:r>
          </w:p>
        </w:tc>
      </w:tr>
      <w:tr w:rsidR="00ED652D" w:rsidRPr="00ED652D" w:rsidTr="00ED652D">
        <w:tc>
          <w:tcPr>
            <w:tcW w:w="419" w:type="dxa"/>
          </w:tcPr>
          <w:p w:rsidR="00ED652D" w:rsidRPr="00ED652D" w:rsidRDefault="00ED652D" w:rsidP="00ED652D">
            <w:r w:rsidRPr="00ED652D">
              <w:t>3</w:t>
            </w:r>
          </w:p>
        </w:tc>
        <w:tc>
          <w:tcPr>
            <w:tcW w:w="8770" w:type="dxa"/>
          </w:tcPr>
          <w:p w:rsidR="00ED652D" w:rsidRPr="00ED652D" w:rsidRDefault="00ED652D" w:rsidP="00ED652D">
            <w:r w:rsidRPr="00ED652D">
              <w:t>Evaluate options to improve productivity of rural pig production</w:t>
            </w:r>
          </w:p>
        </w:tc>
      </w:tr>
      <w:tr w:rsidR="00ED652D" w:rsidRPr="00ED652D" w:rsidTr="00ED652D">
        <w:tc>
          <w:tcPr>
            <w:tcW w:w="419" w:type="dxa"/>
          </w:tcPr>
          <w:p w:rsidR="00ED652D" w:rsidRPr="00ED652D" w:rsidRDefault="00ED652D" w:rsidP="00ED652D">
            <w:r w:rsidRPr="00ED652D">
              <w:t>4</w:t>
            </w:r>
          </w:p>
        </w:tc>
        <w:tc>
          <w:tcPr>
            <w:tcW w:w="8770" w:type="dxa"/>
          </w:tcPr>
          <w:p w:rsidR="00ED652D" w:rsidRPr="00ED652D" w:rsidRDefault="00ED652D" w:rsidP="00ED652D">
            <w:r w:rsidRPr="00ED652D">
              <w:t>Test and disseminate options to increase crop and livestock outputs from fallow lands</w:t>
            </w:r>
          </w:p>
        </w:tc>
      </w:tr>
      <w:tr w:rsidR="00ED652D" w:rsidRPr="00ED652D" w:rsidTr="00ED652D">
        <w:tc>
          <w:tcPr>
            <w:tcW w:w="419" w:type="dxa"/>
          </w:tcPr>
          <w:p w:rsidR="00ED652D" w:rsidRPr="00ED652D" w:rsidRDefault="00ED652D" w:rsidP="00ED652D">
            <w:r w:rsidRPr="00ED652D">
              <w:t>5</w:t>
            </w:r>
          </w:p>
        </w:tc>
        <w:tc>
          <w:tcPr>
            <w:tcW w:w="8770" w:type="dxa"/>
          </w:tcPr>
          <w:p w:rsidR="00ED652D" w:rsidRPr="00ED652D" w:rsidRDefault="00ED652D" w:rsidP="00ED652D">
            <w:r w:rsidRPr="00ED652D">
              <w:t>Test and disseminate agronomic strategies to optimize feed supply from cereal-legume cropping systems</w:t>
            </w:r>
          </w:p>
        </w:tc>
      </w:tr>
      <w:tr w:rsidR="00ED652D" w:rsidRPr="00ED652D" w:rsidTr="00ED652D">
        <w:tc>
          <w:tcPr>
            <w:tcW w:w="419" w:type="dxa"/>
          </w:tcPr>
          <w:p w:rsidR="00ED652D" w:rsidRPr="00ED652D" w:rsidRDefault="00ED652D" w:rsidP="00ED652D">
            <w:r w:rsidRPr="00ED652D">
              <w:t>6</w:t>
            </w:r>
          </w:p>
        </w:tc>
        <w:tc>
          <w:tcPr>
            <w:tcW w:w="8770" w:type="dxa"/>
          </w:tcPr>
          <w:p w:rsidR="00ED652D" w:rsidRPr="00ED652D" w:rsidRDefault="00ED652D" w:rsidP="00ED652D">
            <w:r w:rsidRPr="00ED652D">
              <w:t>Identify high-yield and better quality cereal and legume crop genotypes for food and feed</w:t>
            </w:r>
          </w:p>
        </w:tc>
      </w:tr>
      <w:tr w:rsidR="00ED652D" w:rsidRPr="00ED652D" w:rsidTr="00ED652D">
        <w:tc>
          <w:tcPr>
            <w:tcW w:w="419" w:type="dxa"/>
          </w:tcPr>
          <w:p w:rsidR="00ED652D" w:rsidRPr="00ED652D" w:rsidRDefault="00ED652D" w:rsidP="00ED652D">
            <w:r w:rsidRPr="00ED652D">
              <w:t>7</w:t>
            </w:r>
          </w:p>
        </w:tc>
        <w:tc>
          <w:tcPr>
            <w:tcW w:w="8770" w:type="dxa"/>
          </w:tcPr>
          <w:p w:rsidR="00ED652D" w:rsidRPr="00ED652D" w:rsidRDefault="00ED652D" w:rsidP="00ED652D">
            <w:r w:rsidRPr="00ED652D">
              <w:t>Improve capacity of extension staff, researchers and farmers in integrated-livestock production</w:t>
            </w:r>
          </w:p>
        </w:tc>
      </w:tr>
    </w:tbl>
    <w:p w:rsidR="00FD3811" w:rsidRDefault="00FD3811" w:rsidP="00346B58"/>
    <w:p w:rsidR="00ED652D" w:rsidRPr="00ED652D" w:rsidRDefault="00ED652D" w:rsidP="00ED652D">
      <w:pPr>
        <w:rPr>
          <w:b/>
          <w:bCs/>
        </w:rPr>
      </w:pPr>
      <w:r w:rsidRPr="00ED652D">
        <w:rPr>
          <w:b/>
          <w:bCs/>
        </w:rPr>
        <w:t>3. Activities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6901"/>
        <w:gridCol w:w="1421"/>
      </w:tblGrid>
      <w:tr w:rsidR="00ED652D" w:rsidRPr="00ED652D" w:rsidTr="00ED652D">
        <w:tc>
          <w:tcPr>
            <w:tcW w:w="7735" w:type="dxa"/>
            <w:gridSpan w:val="2"/>
          </w:tcPr>
          <w:p w:rsidR="00ED652D" w:rsidRPr="00ED652D" w:rsidRDefault="00ED652D" w:rsidP="00ED652D">
            <w:pPr>
              <w:rPr>
                <w:b/>
              </w:rPr>
            </w:pPr>
            <w:r w:rsidRPr="00ED652D">
              <w:rPr>
                <w:b/>
              </w:rPr>
              <w:t>Deliverables</w:t>
            </w:r>
          </w:p>
        </w:tc>
        <w:tc>
          <w:tcPr>
            <w:tcW w:w="1454" w:type="dxa"/>
          </w:tcPr>
          <w:p w:rsidR="00ED652D" w:rsidRPr="00ED652D" w:rsidRDefault="00ED652D" w:rsidP="00ED652D">
            <w:r w:rsidRPr="00ED652D">
              <w:t>Date (2016)</w:t>
            </w:r>
          </w:p>
        </w:tc>
      </w:tr>
      <w:tr w:rsidR="00ED652D" w:rsidRPr="00ED652D" w:rsidTr="00ED652D">
        <w:tc>
          <w:tcPr>
            <w:tcW w:w="544" w:type="dxa"/>
          </w:tcPr>
          <w:p w:rsidR="00ED652D" w:rsidRPr="00ED652D" w:rsidRDefault="00ED652D" w:rsidP="00ED652D">
            <w:r w:rsidRPr="00ED652D">
              <w:t>1</w:t>
            </w:r>
          </w:p>
        </w:tc>
        <w:tc>
          <w:tcPr>
            <w:tcW w:w="7191" w:type="dxa"/>
          </w:tcPr>
          <w:p w:rsidR="00ED652D" w:rsidRPr="00ED652D" w:rsidRDefault="00ED652D" w:rsidP="00ED652D">
            <w:r w:rsidRPr="00ED652D">
              <w:t>Report and a draft manuscript on improved small ruminant production</w:t>
            </w:r>
          </w:p>
        </w:tc>
        <w:tc>
          <w:tcPr>
            <w:tcW w:w="1454" w:type="dxa"/>
          </w:tcPr>
          <w:p w:rsidR="00ED652D" w:rsidRPr="00ED652D" w:rsidRDefault="00ED652D" w:rsidP="00ED652D">
            <w:r w:rsidRPr="00ED652D">
              <w:t>Dec</w:t>
            </w:r>
          </w:p>
        </w:tc>
      </w:tr>
      <w:tr w:rsidR="00ED652D" w:rsidRPr="00ED652D" w:rsidTr="00ED652D">
        <w:tc>
          <w:tcPr>
            <w:tcW w:w="544" w:type="dxa"/>
          </w:tcPr>
          <w:p w:rsidR="00ED652D" w:rsidRPr="00ED652D" w:rsidRDefault="00ED652D" w:rsidP="00ED652D">
            <w:r w:rsidRPr="00ED652D">
              <w:t>2</w:t>
            </w:r>
          </w:p>
        </w:tc>
        <w:tc>
          <w:tcPr>
            <w:tcW w:w="7191" w:type="dxa"/>
          </w:tcPr>
          <w:p w:rsidR="00ED652D" w:rsidRPr="00ED652D" w:rsidRDefault="00ED652D" w:rsidP="00ED652D">
            <w:r w:rsidRPr="00ED652D">
              <w:t>Manual on improved small ruminant production for smallholder farmers and extension workers</w:t>
            </w:r>
          </w:p>
        </w:tc>
        <w:tc>
          <w:tcPr>
            <w:tcW w:w="1454" w:type="dxa"/>
          </w:tcPr>
          <w:p w:rsidR="00ED652D" w:rsidRPr="00ED652D" w:rsidRDefault="00ED652D" w:rsidP="00ED652D">
            <w:r w:rsidRPr="00ED652D">
              <w:t>Sept</w:t>
            </w:r>
          </w:p>
        </w:tc>
      </w:tr>
      <w:tr w:rsidR="00ED652D" w:rsidRPr="00ED652D" w:rsidTr="00ED652D">
        <w:tc>
          <w:tcPr>
            <w:tcW w:w="544" w:type="dxa"/>
          </w:tcPr>
          <w:p w:rsidR="00ED652D" w:rsidRPr="00ED652D" w:rsidRDefault="00ED652D" w:rsidP="00ED652D">
            <w:r w:rsidRPr="00ED652D">
              <w:t>3</w:t>
            </w:r>
          </w:p>
        </w:tc>
        <w:tc>
          <w:tcPr>
            <w:tcW w:w="7191" w:type="dxa"/>
          </w:tcPr>
          <w:p w:rsidR="00ED652D" w:rsidRPr="00ED652D" w:rsidRDefault="00ED652D" w:rsidP="00ED652D">
            <w:r w:rsidRPr="00ED652D">
              <w:t>Report on conservation of crop residues for improved small ruminant productivity</w:t>
            </w:r>
          </w:p>
        </w:tc>
        <w:tc>
          <w:tcPr>
            <w:tcW w:w="1454" w:type="dxa"/>
          </w:tcPr>
          <w:p w:rsidR="00ED652D" w:rsidRPr="00ED652D" w:rsidRDefault="00ED652D" w:rsidP="00ED652D">
            <w:r w:rsidRPr="00ED652D">
              <w:t>Sept</w:t>
            </w:r>
          </w:p>
        </w:tc>
      </w:tr>
      <w:tr w:rsidR="00ED652D" w:rsidRPr="00ED652D" w:rsidTr="00ED652D">
        <w:tc>
          <w:tcPr>
            <w:tcW w:w="544" w:type="dxa"/>
          </w:tcPr>
          <w:p w:rsidR="00ED652D" w:rsidRPr="00ED652D" w:rsidRDefault="00ED652D" w:rsidP="00ED652D">
            <w:r w:rsidRPr="00ED652D">
              <w:lastRenderedPageBreak/>
              <w:t>4</w:t>
            </w:r>
          </w:p>
        </w:tc>
        <w:tc>
          <w:tcPr>
            <w:tcW w:w="7191" w:type="dxa"/>
          </w:tcPr>
          <w:p w:rsidR="00ED652D" w:rsidRPr="00ED652D" w:rsidRDefault="00ED652D" w:rsidP="00ED652D">
            <w:r w:rsidRPr="00ED652D">
              <w:t>Database on nutritional quality of feed resources in Northern Region</w:t>
            </w:r>
          </w:p>
        </w:tc>
        <w:tc>
          <w:tcPr>
            <w:tcW w:w="1454" w:type="dxa"/>
          </w:tcPr>
          <w:p w:rsidR="00ED652D" w:rsidRPr="00ED652D" w:rsidRDefault="00ED652D" w:rsidP="00ED652D">
            <w:r w:rsidRPr="00ED652D">
              <w:t>Jun</w:t>
            </w:r>
          </w:p>
        </w:tc>
      </w:tr>
      <w:tr w:rsidR="00ED652D" w:rsidRPr="00ED652D" w:rsidTr="00ED652D">
        <w:tc>
          <w:tcPr>
            <w:tcW w:w="544" w:type="dxa"/>
          </w:tcPr>
          <w:p w:rsidR="00ED652D" w:rsidRPr="00ED652D" w:rsidRDefault="00ED652D" w:rsidP="00ED652D">
            <w:r w:rsidRPr="00ED652D">
              <w:t>5</w:t>
            </w:r>
          </w:p>
        </w:tc>
        <w:tc>
          <w:tcPr>
            <w:tcW w:w="7191" w:type="dxa"/>
          </w:tcPr>
          <w:p w:rsidR="00ED652D" w:rsidRPr="00ED652D" w:rsidRDefault="00ED652D" w:rsidP="00ED652D">
            <w:r w:rsidRPr="00ED652D">
              <w:t xml:space="preserve">Report on fodder production </w:t>
            </w:r>
          </w:p>
        </w:tc>
        <w:tc>
          <w:tcPr>
            <w:tcW w:w="1454" w:type="dxa"/>
          </w:tcPr>
          <w:p w:rsidR="00ED652D" w:rsidRPr="00ED652D" w:rsidRDefault="00ED652D" w:rsidP="00ED652D">
            <w:r w:rsidRPr="00ED652D">
              <w:t>Dec</w:t>
            </w:r>
          </w:p>
        </w:tc>
      </w:tr>
    </w:tbl>
    <w:p w:rsidR="00FD3811" w:rsidRDefault="00FD3811" w:rsidP="00346B58"/>
    <w:tbl>
      <w:tblPr>
        <w:tblW w:w="0" w:type="auto"/>
        <w:tblLook w:val="04A0" w:firstRow="1" w:lastRow="0" w:firstColumn="1" w:lastColumn="0" w:noHBand="0" w:noVBand="1"/>
      </w:tblPr>
      <w:tblGrid>
        <w:gridCol w:w="1642"/>
        <w:gridCol w:w="3600"/>
        <w:gridCol w:w="3614"/>
      </w:tblGrid>
      <w:tr w:rsidR="00ED652D" w:rsidRPr="00ED652D" w:rsidTr="00ED652D">
        <w:tc>
          <w:tcPr>
            <w:tcW w:w="1668" w:type="dxa"/>
          </w:tcPr>
          <w:p w:rsidR="00ED652D" w:rsidRPr="00ED652D" w:rsidRDefault="00ED652D" w:rsidP="00ED652D">
            <w:pPr>
              <w:rPr>
                <w:b/>
              </w:rPr>
            </w:pPr>
            <w:r w:rsidRPr="00ED652D">
              <w:rPr>
                <w:b/>
              </w:rPr>
              <w:t>Activity RT3-Gh-2</w:t>
            </w:r>
          </w:p>
        </w:tc>
        <w:tc>
          <w:tcPr>
            <w:tcW w:w="7512" w:type="dxa"/>
            <w:gridSpan w:val="2"/>
          </w:tcPr>
          <w:p w:rsidR="00ED652D" w:rsidRPr="00ED652D" w:rsidRDefault="00ED652D" w:rsidP="00ED652D">
            <w:r w:rsidRPr="00ED652D">
              <w:t>Evaluate and disseminate options to intensify rural poultry and pig production</w:t>
            </w:r>
          </w:p>
        </w:tc>
      </w:tr>
      <w:tr w:rsidR="00ED652D" w:rsidRPr="00ED652D" w:rsidTr="00ED652D">
        <w:tc>
          <w:tcPr>
            <w:tcW w:w="1668" w:type="dxa"/>
          </w:tcPr>
          <w:p w:rsidR="00ED652D" w:rsidRPr="00ED652D" w:rsidRDefault="00ED0F4F" w:rsidP="00ED652D">
            <w:r>
              <w:t>Lead s</w:t>
            </w:r>
            <w:r w:rsidR="00ED652D" w:rsidRPr="00ED652D">
              <w:t>cientist(s)</w:t>
            </w:r>
          </w:p>
        </w:tc>
        <w:tc>
          <w:tcPr>
            <w:tcW w:w="3756" w:type="dxa"/>
          </w:tcPr>
          <w:p w:rsidR="00ED652D" w:rsidRPr="00ED652D" w:rsidRDefault="00ED652D" w:rsidP="00ED652D">
            <w:r w:rsidRPr="00ED652D">
              <w:t>Michael Boateng</w:t>
            </w:r>
          </w:p>
        </w:tc>
        <w:tc>
          <w:tcPr>
            <w:tcW w:w="3756" w:type="dxa"/>
          </w:tcPr>
          <w:p w:rsidR="00ED652D" w:rsidRPr="00ED652D" w:rsidRDefault="00ED652D" w:rsidP="00ED652D">
            <w:r w:rsidRPr="00ED652D">
              <w:t>Institution: KNUST</w:t>
            </w:r>
          </w:p>
        </w:tc>
      </w:tr>
      <w:tr w:rsidR="00ED652D" w:rsidRPr="00ED652D" w:rsidTr="00ED652D">
        <w:tc>
          <w:tcPr>
            <w:tcW w:w="1668" w:type="dxa"/>
          </w:tcPr>
          <w:p w:rsidR="00ED652D" w:rsidRPr="00ED652D" w:rsidRDefault="00ED0F4F" w:rsidP="00ED652D">
            <w:r>
              <w:t>Other s</w:t>
            </w:r>
            <w:r w:rsidR="00ED652D" w:rsidRPr="00ED652D">
              <w:t>cientist(s)</w:t>
            </w:r>
          </w:p>
        </w:tc>
        <w:tc>
          <w:tcPr>
            <w:tcW w:w="7512" w:type="dxa"/>
            <w:gridSpan w:val="2"/>
          </w:tcPr>
          <w:p w:rsidR="00ED652D" w:rsidRPr="00ED652D" w:rsidRDefault="00ED652D" w:rsidP="00ED652D">
            <w:pPr>
              <w:rPr>
                <w:lang w:val="de-DE"/>
              </w:rPr>
            </w:pPr>
            <w:r w:rsidRPr="00ED652D">
              <w:rPr>
                <w:lang w:val="de-DE"/>
              </w:rPr>
              <w:t xml:space="preserve">Asamoah Larbi, </w:t>
            </w:r>
            <w:r w:rsidRPr="00ED652D">
              <w:t>Herbert Dei, Ben Alenyorege</w:t>
            </w:r>
          </w:p>
        </w:tc>
      </w:tr>
      <w:tr w:rsidR="00ED652D" w:rsidRPr="00ED652D" w:rsidTr="00ED652D">
        <w:tc>
          <w:tcPr>
            <w:tcW w:w="1668" w:type="dxa"/>
          </w:tcPr>
          <w:p w:rsidR="00ED652D" w:rsidRPr="00ED652D" w:rsidRDefault="00ED652D" w:rsidP="00ED652D">
            <w:r w:rsidRPr="00ED652D">
              <w:t>Student(s)</w:t>
            </w:r>
          </w:p>
        </w:tc>
        <w:tc>
          <w:tcPr>
            <w:tcW w:w="7512" w:type="dxa"/>
            <w:gridSpan w:val="2"/>
          </w:tcPr>
          <w:p w:rsidR="00ED652D" w:rsidRPr="00ED652D" w:rsidRDefault="00ED652D" w:rsidP="00ED652D">
            <w:r w:rsidRPr="00ED652D">
              <w:t>Goodman Safo-Kantaka, Daniel Apalibe, Raphael Ayizanga</w:t>
            </w:r>
          </w:p>
        </w:tc>
      </w:tr>
      <w:tr w:rsidR="00ED652D" w:rsidRPr="00ED652D" w:rsidTr="00ED652D">
        <w:tc>
          <w:tcPr>
            <w:tcW w:w="1668" w:type="dxa"/>
          </w:tcPr>
          <w:p w:rsidR="00ED652D" w:rsidRPr="00ED652D" w:rsidRDefault="00ED652D" w:rsidP="00ED652D">
            <w:r w:rsidRPr="00ED652D">
              <w:t>Location(s)</w:t>
            </w:r>
          </w:p>
        </w:tc>
        <w:tc>
          <w:tcPr>
            <w:tcW w:w="7512" w:type="dxa"/>
            <w:gridSpan w:val="2"/>
          </w:tcPr>
          <w:p w:rsidR="00ED652D" w:rsidRPr="00ED652D" w:rsidRDefault="00ED652D" w:rsidP="00ED652D">
            <w:r w:rsidRPr="00ED652D">
              <w:t xml:space="preserve">Tibali, Duko, Botingli, Tibognayili, Cheyohi (Northern Region), Samboligo, Bonia, </w:t>
            </w:r>
            <w:r w:rsidR="000C3538" w:rsidRPr="00ED652D">
              <w:t>Nyangua</w:t>
            </w:r>
            <w:r w:rsidRPr="00ED652D">
              <w:t xml:space="preserve">(Upper East Region), Zanko, Guo, Passe, Goli, </w:t>
            </w:r>
            <w:r w:rsidR="000C3538" w:rsidRPr="00ED652D">
              <w:t>Natorduori</w:t>
            </w:r>
            <w:r w:rsidRPr="00ED652D">
              <w:t xml:space="preserve"> (Upper West Region)</w:t>
            </w:r>
          </w:p>
        </w:tc>
      </w:tr>
      <w:tr w:rsidR="00ED652D" w:rsidRPr="00ED652D" w:rsidTr="00ED652D">
        <w:tc>
          <w:tcPr>
            <w:tcW w:w="9180" w:type="dxa"/>
            <w:gridSpan w:val="3"/>
          </w:tcPr>
          <w:p w:rsidR="00ED652D" w:rsidRPr="00ED652D" w:rsidRDefault="00ED652D" w:rsidP="00ED652D">
            <w:pPr>
              <w:rPr>
                <w:b/>
              </w:rPr>
            </w:pPr>
          </w:p>
        </w:tc>
      </w:tr>
      <w:tr w:rsidR="00ED652D" w:rsidRPr="00ED652D" w:rsidTr="00ED652D">
        <w:tc>
          <w:tcPr>
            <w:tcW w:w="9180" w:type="dxa"/>
            <w:gridSpan w:val="3"/>
          </w:tcPr>
          <w:p w:rsidR="00ED652D" w:rsidRPr="00ED652D" w:rsidRDefault="00ED652D" w:rsidP="00ED652D">
            <w:r w:rsidRPr="00ED652D">
              <w:rPr>
                <w:b/>
              </w:rPr>
              <w:t>Procedures</w:t>
            </w:r>
          </w:p>
        </w:tc>
      </w:tr>
      <w:tr w:rsidR="00ED652D" w:rsidRPr="00ED652D" w:rsidTr="00ED652D">
        <w:tc>
          <w:tcPr>
            <w:tcW w:w="9180" w:type="dxa"/>
            <w:gridSpan w:val="3"/>
          </w:tcPr>
          <w:p w:rsidR="00ED652D" w:rsidRPr="00ED652D" w:rsidRDefault="00ED652D" w:rsidP="00ED652D">
            <w:pPr>
              <w:rPr>
                <w:i/>
              </w:rPr>
            </w:pPr>
            <w:r w:rsidRPr="00ED652D">
              <w:rPr>
                <w:i/>
              </w:rPr>
              <w:t xml:space="preserve">Sub-activity RT3-Gh-2.1: Organize expert consultation on livestock research </w:t>
            </w:r>
          </w:p>
        </w:tc>
      </w:tr>
      <w:tr w:rsidR="00ED652D" w:rsidRPr="00ED652D" w:rsidTr="00ED652D">
        <w:tc>
          <w:tcPr>
            <w:tcW w:w="9180" w:type="dxa"/>
            <w:gridSpan w:val="3"/>
          </w:tcPr>
          <w:p w:rsidR="00ED652D" w:rsidRPr="00ED652D" w:rsidRDefault="00ED652D" w:rsidP="00ED652D">
            <w:pPr>
              <w:rPr>
                <w:bCs/>
              </w:rPr>
            </w:pPr>
            <w:r w:rsidRPr="00ED652D">
              <w:rPr>
                <w:bCs/>
              </w:rPr>
              <w:t xml:space="preserve">Livestock related activities in the project have been implemented under the leadership of ILRI (sheep and goats), UDS (poultry) and KNUST (pigs) over the past four </w:t>
            </w:r>
            <w:r w:rsidR="00F86CBD" w:rsidRPr="00ED652D">
              <w:rPr>
                <w:bCs/>
              </w:rPr>
              <w:t>years. The</w:t>
            </w:r>
            <w:r w:rsidRPr="00ED652D">
              <w:rPr>
                <w:bCs/>
              </w:rPr>
              <w:t xml:space="preserve"> IITA (2014) and USAID (2015) commissioned evaluation teams recommended involvement of additional public and private sector partners to make the livestock component (especially activities related to sheep and goat, pig and poultry production) more visible. The Animal Production Division and the Veterinary Services Division of MoFA</w:t>
            </w:r>
            <w:r w:rsidR="00F86CBD">
              <w:rPr>
                <w:bCs/>
              </w:rPr>
              <w:t xml:space="preserve"> </w:t>
            </w:r>
            <w:r w:rsidR="004011B8">
              <w:rPr>
                <w:bCs/>
              </w:rPr>
              <w:t xml:space="preserve">and </w:t>
            </w:r>
            <w:r w:rsidRPr="00ED652D">
              <w:rPr>
                <w:bCs/>
              </w:rPr>
              <w:t>private sector actors have played limited roles in the implementation of the livestock activities.</w:t>
            </w:r>
          </w:p>
          <w:p w:rsidR="00ED652D" w:rsidRPr="00ED652D" w:rsidRDefault="00ED652D" w:rsidP="00ED652D">
            <w:pPr>
              <w:rPr>
                <w:bCs/>
              </w:rPr>
            </w:pPr>
          </w:p>
          <w:p w:rsidR="00ED652D" w:rsidRPr="00ED652D" w:rsidRDefault="00ED652D" w:rsidP="00ED652D">
            <w:r w:rsidRPr="00ED652D">
              <w:rPr>
                <w:bCs/>
              </w:rPr>
              <w:t>The objective of this activity is to organize a 2-day meeting of the relevant partners to identify researchable livestock activities for joint implementation if there should be a Phase 2.</w:t>
            </w:r>
          </w:p>
        </w:tc>
      </w:tr>
      <w:tr w:rsidR="00ED652D" w:rsidRPr="00ED652D" w:rsidTr="00ED652D">
        <w:tc>
          <w:tcPr>
            <w:tcW w:w="9180" w:type="dxa"/>
            <w:gridSpan w:val="3"/>
          </w:tcPr>
          <w:p w:rsidR="00ED652D" w:rsidRDefault="00ED652D" w:rsidP="00ED652D">
            <w:pPr>
              <w:rPr>
                <w:i/>
              </w:rPr>
            </w:pPr>
          </w:p>
          <w:p w:rsidR="009A77A4" w:rsidRDefault="009A77A4" w:rsidP="00ED652D">
            <w:pPr>
              <w:rPr>
                <w:i/>
              </w:rPr>
            </w:pPr>
          </w:p>
          <w:p w:rsidR="009A77A4" w:rsidRPr="00ED652D" w:rsidRDefault="009A77A4" w:rsidP="00ED652D">
            <w:pPr>
              <w:rPr>
                <w:i/>
              </w:rPr>
            </w:pPr>
          </w:p>
        </w:tc>
      </w:tr>
      <w:tr w:rsidR="00ED652D" w:rsidRPr="00ED652D" w:rsidTr="00ED652D">
        <w:tc>
          <w:tcPr>
            <w:tcW w:w="9180" w:type="dxa"/>
            <w:gridSpan w:val="3"/>
          </w:tcPr>
          <w:p w:rsidR="00ED652D" w:rsidRPr="00ED652D" w:rsidRDefault="00ED652D" w:rsidP="00ED652D">
            <w:r w:rsidRPr="00ED652D">
              <w:rPr>
                <w:i/>
              </w:rPr>
              <w:t>Sub-activity RT3-Gh-2.2: Develop, evaluate and disseminate improved technologies to intensify poultry production</w:t>
            </w:r>
          </w:p>
        </w:tc>
      </w:tr>
      <w:tr w:rsidR="00ED652D" w:rsidRPr="00ED652D" w:rsidTr="00ED652D">
        <w:tc>
          <w:tcPr>
            <w:tcW w:w="9180" w:type="dxa"/>
            <w:gridSpan w:val="3"/>
          </w:tcPr>
          <w:p w:rsidR="00ED652D" w:rsidRPr="00ED652D" w:rsidRDefault="00ED652D" w:rsidP="00ED652D">
            <w:pPr>
              <w:rPr>
                <w:bCs/>
              </w:rPr>
            </w:pPr>
            <w:r w:rsidRPr="00ED652D">
              <w:t xml:space="preserve">The survey in 2013 identified lack of enabling institutions and policies, poor market access, lack of improved breeding, inappropriate husbandry (housing, feeding, breeding and health care) practices, as well as lack of information/knowledge as key constraints to rural poultry production. In 2016, farmer participatory research to test a combination of housing, feeding and health packages to address the constraints will be continued. </w:t>
            </w:r>
            <w:r w:rsidRPr="00ED652D">
              <w:rPr>
                <w:bCs/>
              </w:rPr>
              <w:t xml:space="preserve">The exact packages to be tested will be determined from consultations with farmers and the R4D Platforms. Most likely, combinations will be to test the traditional systems of management (control) and improved management (housing, health-care and feeding) using a randomized complete block design with districts as blocks. </w:t>
            </w:r>
          </w:p>
          <w:p w:rsidR="00ED652D" w:rsidRPr="00ED652D" w:rsidRDefault="00ED652D" w:rsidP="00ED652D">
            <w:pPr>
              <w:rPr>
                <w:bCs/>
              </w:rPr>
            </w:pPr>
          </w:p>
          <w:p w:rsidR="00ED652D" w:rsidRPr="00ED652D" w:rsidRDefault="00ED652D" w:rsidP="00ED652D">
            <w:pPr>
              <w:rPr>
                <w:bCs/>
              </w:rPr>
            </w:pPr>
            <w:r w:rsidRPr="00ED652D">
              <w:rPr>
                <w:bCs/>
              </w:rPr>
              <w:t>Trials will be conducted on both domestic chicken and guinea fowls.</w:t>
            </w:r>
          </w:p>
          <w:p w:rsidR="00ED652D" w:rsidRPr="00ED652D" w:rsidRDefault="00ED652D" w:rsidP="00ED652D">
            <w:pPr>
              <w:rPr>
                <w:bCs/>
              </w:rPr>
            </w:pPr>
          </w:p>
          <w:p w:rsidR="00ED652D" w:rsidRPr="00ED652D" w:rsidRDefault="00ED652D" w:rsidP="00ED652D">
            <w:pPr>
              <w:rPr>
                <w:i/>
              </w:rPr>
            </w:pPr>
            <w:r w:rsidRPr="00ED652D">
              <w:rPr>
                <w:bCs/>
              </w:rPr>
              <w:t xml:space="preserve">Data collection: Matured live-weight, duration to maturity, mortality, duration of brooding, number of eggs, production costs, income, quantity of manure and profit over a period of 40 days. </w:t>
            </w:r>
          </w:p>
        </w:tc>
      </w:tr>
      <w:tr w:rsidR="00ED652D" w:rsidRPr="00ED652D" w:rsidTr="00ED652D">
        <w:tc>
          <w:tcPr>
            <w:tcW w:w="9180" w:type="dxa"/>
            <w:gridSpan w:val="3"/>
          </w:tcPr>
          <w:p w:rsidR="00ED652D" w:rsidRDefault="00ED652D" w:rsidP="00ED652D"/>
          <w:p w:rsidR="000C3538" w:rsidRPr="00ED652D" w:rsidRDefault="000C3538" w:rsidP="00ED652D"/>
        </w:tc>
      </w:tr>
      <w:tr w:rsidR="00ED652D" w:rsidRPr="00ED652D" w:rsidTr="00ED652D">
        <w:tc>
          <w:tcPr>
            <w:tcW w:w="9180" w:type="dxa"/>
            <w:gridSpan w:val="3"/>
          </w:tcPr>
          <w:p w:rsidR="00ED652D" w:rsidRPr="00ED652D" w:rsidRDefault="00ED652D" w:rsidP="00ED652D">
            <w:r w:rsidRPr="00ED652D">
              <w:rPr>
                <w:i/>
              </w:rPr>
              <w:lastRenderedPageBreak/>
              <w:t>Sub-activity RT3-Gh-2.3: Develop, evaluate and disseminate technologies to intensify rural pig production</w:t>
            </w:r>
          </w:p>
        </w:tc>
      </w:tr>
      <w:tr w:rsidR="00ED652D" w:rsidRPr="00ED652D" w:rsidTr="00ED652D">
        <w:tc>
          <w:tcPr>
            <w:tcW w:w="9180" w:type="dxa"/>
            <w:gridSpan w:val="3"/>
          </w:tcPr>
          <w:p w:rsidR="00ED652D" w:rsidRPr="00ED652D" w:rsidRDefault="00ED652D" w:rsidP="00ED652D">
            <w:r w:rsidRPr="00ED652D">
              <w:t xml:space="preserve">In 2016, farmer participatory approaches will be used to develop, evaluate and disseminate a combination of housing, feeding, breeding and health care options to improve and intensify rural pig production. The exact packages to be tested will be determined from consultations with farmers and the R4D Platforms. These may likely include trials on comparison of extensive versus intensive management; effect of supplementation in performance of grower and finisher pigs under the free range management system; a survey to document green forage species fed to pigs, and the performance of growing pigs supplemented with different levels of concentrates; development and testing of breeding strategies to reduce inbreeding, meat processing and linking farmers to markets. </w:t>
            </w:r>
          </w:p>
          <w:p w:rsidR="00ED652D" w:rsidRPr="00ED652D" w:rsidRDefault="00ED652D" w:rsidP="00ED652D"/>
          <w:p w:rsidR="00ED652D" w:rsidRPr="00ED652D" w:rsidRDefault="00ED652D" w:rsidP="00ED652D">
            <w:r w:rsidRPr="00ED652D">
              <w:t>Data collection: Feed intake, body weight gain, feed conversion efficiency, mature live-weight, mortality rate, production costs and net profit will be recorded. The impact of the improved technologies on household income will be assessed.</w:t>
            </w:r>
          </w:p>
          <w:p w:rsidR="00ED652D" w:rsidRPr="00ED652D" w:rsidRDefault="00ED652D" w:rsidP="00ED652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7"/>
              <w:gridCol w:w="6715"/>
              <w:gridCol w:w="1398"/>
            </w:tblGrid>
            <w:tr w:rsidR="00ED652D" w:rsidRPr="00ED652D" w:rsidTr="00ED652D">
              <w:tc>
                <w:tcPr>
                  <w:tcW w:w="7534" w:type="dxa"/>
                  <w:gridSpan w:val="2"/>
                </w:tcPr>
                <w:p w:rsidR="00ED652D" w:rsidRPr="00ED652D" w:rsidRDefault="00ED652D" w:rsidP="00ED652D">
                  <w:pPr>
                    <w:rPr>
                      <w:b/>
                    </w:rPr>
                  </w:pPr>
                  <w:r w:rsidRPr="00ED652D">
                    <w:rPr>
                      <w:b/>
                    </w:rPr>
                    <w:t>Deliverables</w:t>
                  </w:r>
                </w:p>
              </w:tc>
              <w:tc>
                <w:tcPr>
                  <w:tcW w:w="1430" w:type="dxa"/>
                </w:tcPr>
                <w:p w:rsidR="00ED652D" w:rsidRPr="00ED652D" w:rsidRDefault="00ED652D" w:rsidP="00ED652D">
                  <w:r w:rsidRPr="00ED652D">
                    <w:t>Date (2016)</w:t>
                  </w:r>
                </w:p>
              </w:tc>
            </w:tr>
            <w:tr w:rsidR="00ED652D" w:rsidRPr="00ED652D" w:rsidTr="00ED652D">
              <w:tc>
                <w:tcPr>
                  <w:tcW w:w="538" w:type="dxa"/>
                </w:tcPr>
                <w:p w:rsidR="00ED652D" w:rsidRPr="00ED652D" w:rsidRDefault="00ED652D" w:rsidP="00ED652D">
                  <w:r w:rsidRPr="00ED652D">
                    <w:t>1</w:t>
                  </w:r>
                </w:p>
              </w:tc>
              <w:tc>
                <w:tcPr>
                  <w:tcW w:w="6996" w:type="dxa"/>
                </w:tcPr>
                <w:p w:rsidR="00ED652D" w:rsidRPr="00ED652D" w:rsidRDefault="00ED652D" w:rsidP="00ED652D">
                  <w:r w:rsidRPr="00ED652D">
                    <w:t>Two MSc students defend their dissertation at KNUST</w:t>
                  </w:r>
                </w:p>
              </w:tc>
              <w:tc>
                <w:tcPr>
                  <w:tcW w:w="1430" w:type="dxa"/>
                </w:tcPr>
                <w:p w:rsidR="00ED652D" w:rsidRPr="00ED652D" w:rsidRDefault="00ED652D" w:rsidP="00ED652D">
                  <w:r w:rsidRPr="00ED652D">
                    <w:t>May</w:t>
                  </w:r>
                </w:p>
              </w:tc>
            </w:tr>
            <w:tr w:rsidR="00ED652D" w:rsidRPr="00ED652D" w:rsidTr="00ED652D">
              <w:tc>
                <w:tcPr>
                  <w:tcW w:w="538" w:type="dxa"/>
                </w:tcPr>
                <w:p w:rsidR="00ED652D" w:rsidRPr="00ED652D" w:rsidRDefault="00ED652D" w:rsidP="00ED652D">
                  <w:r w:rsidRPr="00ED652D">
                    <w:t>2</w:t>
                  </w:r>
                </w:p>
              </w:tc>
              <w:tc>
                <w:tcPr>
                  <w:tcW w:w="6996" w:type="dxa"/>
                </w:tcPr>
                <w:p w:rsidR="00ED652D" w:rsidRPr="00ED652D" w:rsidRDefault="00ED652D" w:rsidP="00ED652D">
                  <w:r w:rsidRPr="00ED652D">
                    <w:t>Booklet on challenges and opportunities for improved rural poultry production</w:t>
                  </w:r>
                </w:p>
              </w:tc>
              <w:tc>
                <w:tcPr>
                  <w:tcW w:w="1430" w:type="dxa"/>
                </w:tcPr>
                <w:p w:rsidR="00ED652D" w:rsidRPr="00ED652D" w:rsidRDefault="00ED652D" w:rsidP="00ED652D">
                  <w:r w:rsidRPr="00ED652D">
                    <w:t>Sep</w:t>
                  </w:r>
                </w:p>
              </w:tc>
            </w:tr>
            <w:tr w:rsidR="00ED652D" w:rsidRPr="00ED652D" w:rsidTr="00ED652D">
              <w:tc>
                <w:tcPr>
                  <w:tcW w:w="538" w:type="dxa"/>
                </w:tcPr>
                <w:p w:rsidR="00ED652D" w:rsidRPr="00ED652D" w:rsidRDefault="00ED652D" w:rsidP="00ED652D">
                  <w:r w:rsidRPr="00ED652D">
                    <w:t>3</w:t>
                  </w:r>
                </w:p>
              </w:tc>
              <w:tc>
                <w:tcPr>
                  <w:tcW w:w="6996" w:type="dxa"/>
                </w:tcPr>
                <w:p w:rsidR="00ED652D" w:rsidRPr="00ED652D" w:rsidRDefault="00ED652D" w:rsidP="00ED652D">
                  <w:r w:rsidRPr="00ED652D">
                    <w:t>At least 2 papers submitted for publication in peer reviewed journals</w:t>
                  </w:r>
                </w:p>
              </w:tc>
              <w:tc>
                <w:tcPr>
                  <w:tcW w:w="1430" w:type="dxa"/>
                </w:tcPr>
                <w:p w:rsidR="00ED652D" w:rsidRPr="00ED652D" w:rsidRDefault="00ED652D" w:rsidP="00ED652D">
                  <w:r w:rsidRPr="00ED652D">
                    <w:t>Jun</w:t>
                  </w:r>
                </w:p>
              </w:tc>
            </w:tr>
          </w:tbl>
          <w:p w:rsidR="00ED652D" w:rsidRPr="00ED652D" w:rsidRDefault="00ED652D" w:rsidP="00ED652D"/>
        </w:tc>
      </w:tr>
    </w:tbl>
    <w:p w:rsidR="00FD3811" w:rsidRDefault="00FD3811" w:rsidP="00346B58"/>
    <w:tbl>
      <w:tblPr>
        <w:tblW w:w="0" w:type="auto"/>
        <w:tblLook w:val="04A0" w:firstRow="1" w:lastRow="0" w:firstColumn="1" w:lastColumn="0" w:noHBand="0" w:noVBand="1"/>
      </w:tblPr>
      <w:tblGrid>
        <w:gridCol w:w="412"/>
        <w:gridCol w:w="5976"/>
        <w:gridCol w:w="751"/>
        <w:gridCol w:w="971"/>
        <w:gridCol w:w="746"/>
      </w:tblGrid>
      <w:tr w:rsidR="00ED652D" w:rsidRPr="00ED652D" w:rsidTr="00ED652D">
        <w:tc>
          <w:tcPr>
            <w:tcW w:w="6776" w:type="dxa"/>
            <w:gridSpan w:val="2"/>
          </w:tcPr>
          <w:p w:rsidR="00ED652D" w:rsidRPr="00ED652D" w:rsidRDefault="00ED652D" w:rsidP="00ED652D">
            <w:pPr>
              <w:rPr>
                <w:b/>
              </w:rPr>
            </w:pPr>
            <w:r w:rsidRPr="00ED652D">
              <w:rPr>
                <w:b/>
              </w:rPr>
              <w:t>4. Expected outcomes</w:t>
            </w:r>
          </w:p>
        </w:tc>
        <w:tc>
          <w:tcPr>
            <w:tcW w:w="755" w:type="dxa"/>
          </w:tcPr>
          <w:p w:rsidR="00ED652D" w:rsidRPr="00ED652D" w:rsidRDefault="00ED652D" w:rsidP="00ED652D">
            <w:r w:rsidRPr="00ED652D">
              <w:t>Short</w:t>
            </w:r>
          </w:p>
        </w:tc>
        <w:tc>
          <w:tcPr>
            <w:tcW w:w="903" w:type="dxa"/>
          </w:tcPr>
          <w:p w:rsidR="00ED652D" w:rsidRPr="00ED652D" w:rsidRDefault="00ED652D" w:rsidP="00ED652D">
            <w:r w:rsidRPr="00ED652D">
              <w:t>Medium</w:t>
            </w:r>
          </w:p>
        </w:tc>
        <w:tc>
          <w:tcPr>
            <w:tcW w:w="755" w:type="dxa"/>
          </w:tcPr>
          <w:p w:rsidR="00ED652D" w:rsidRPr="00ED652D" w:rsidRDefault="00ED652D" w:rsidP="00ED652D">
            <w:r w:rsidRPr="00ED652D">
              <w:t>Long</w:t>
            </w:r>
          </w:p>
        </w:tc>
      </w:tr>
      <w:tr w:rsidR="00ED652D" w:rsidRPr="00ED652D" w:rsidTr="00ED652D">
        <w:tc>
          <w:tcPr>
            <w:tcW w:w="419" w:type="dxa"/>
          </w:tcPr>
          <w:p w:rsidR="00ED652D" w:rsidRPr="00ED652D" w:rsidRDefault="00ED652D" w:rsidP="00ED652D">
            <w:r w:rsidRPr="00ED652D">
              <w:t>1</w:t>
            </w:r>
          </w:p>
        </w:tc>
        <w:tc>
          <w:tcPr>
            <w:tcW w:w="6357" w:type="dxa"/>
          </w:tcPr>
          <w:p w:rsidR="00ED652D" w:rsidRPr="00ED652D" w:rsidRDefault="00ED652D" w:rsidP="00ED652D">
            <w:r w:rsidRPr="00ED652D">
              <w:t>More households keep their livestock under intensive management</w:t>
            </w:r>
          </w:p>
        </w:tc>
        <w:tc>
          <w:tcPr>
            <w:tcW w:w="755" w:type="dxa"/>
          </w:tcPr>
          <w:p w:rsidR="00ED652D" w:rsidRPr="00ED652D" w:rsidRDefault="00ED652D" w:rsidP="00ED652D">
            <w:r w:rsidRPr="00ED652D">
              <w:t>x</w:t>
            </w:r>
          </w:p>
        </w:tc>
        <w:tc>
          <w:tcPr>
            <w:tcW w:w="903" w:type="dxa"/>
          </w:tcPr>
          <w:p w:rsidR="00ED652D" w:rsidRPr="00ED652D" w:rsidRDefault="00ED652D" w:rsidP="00ED652D">
            <w:r w:rsidRPr="00ED652D">
              <w:t>x</w:t>
            </w:r>
          </w:p>
        </w:tc>
        <w:tc>
          <w:tcPr>
            <w:tcW w:w="755" w:type="dxa"/>
          </w:tcPr>
          <w:p w:rsidR="00ED652D" w:rsidRPr="00ED652D" w:rsidRDefault="00ED652D" w:rsidP="00ED652D">
            <w:r w:rsidRPr="00ED652D">
              <w:t>x</w:t>
            </w:r>
          </w:p>
        </w:tc>
      </w:tr>
      <w:tr w:rsidR="00ED652D" w:rsidRPr="00ED652D" w:rsidTr="00ED652D">
        <w:tc>
          <w:tcPr>
            <w:tcW w:w="419" w:type="dxa"/>
          </w:tcPr>
          <w:p w:rsidR="00ED652D" w:rsidRPr="00ED652D" w:rsidRDefault="00ED652D" w:rsidP="00ED652D">
            <w:r w:rsidRPr="00ED652D">
              <w:t>2</w:t>
            </w:r>
          </w:p>
        </w:tc>
        <w:tc>
          <w:tcPr>
            <w:tcW w:w="6357" w:type="dxa"/>
          </w:tcPr>
          <w:p w:rsidR="00ED652D" w:rsidRPr="00ED652D" w:rsidRDefault="00ED652D" w:rsidP="00ED652D">
            <w:r w:rsidRPr="00ED652D">
              <w:t>Households have improved manure management</w:t>
            </w:r>
          </w:p>
        </w:tc>
        <w:tc>
          <w:tcPr>
            <w:tcW w:w="755" w:type="dxa"/>
          </w:tcPr>
          <w:p w:rsidR="00ED652D" w:rsidRPr="00ED652D" w:rsidRDefault="00ED652D" w:rsidP="00ED652D"/>
        </w:tc>
        <w:tc>
          <w:tcPr>
            <w:tcW w:w="903" w:type="dxa"/>
          </w:tcPr>
          <w:p w:rsidR="00ED652D" w:rsidRPr="00ED652D" w:rsidRDefault="00ED652D" w:rsidP="00ED652D">
            <w:r w:rsidRPr="00ED652D">
              <w:t>x</w:t>
            </w:r>
          </w:p>
        </w:tc>
        <w:tc>
          <w:tcPr>
            <w:tcW w:w="755" w:type="dxa"/>
          </w:tcPr>
          <w:p w:rsidR="00ED652D" w:rsidRPr="00ED652D" w:rsidRDefault="00ED652D" w:rsidP="00ED652D">
            <w:r w:rsidRPr="00ED652D">
              <w:t>x</w:t>
            </w:r>
          </w:p>
        </w:tc>
      </w:tr>
      <w:tr w:rsidR="00ED652D" w:rsidRPr="00ED652D" w:rsidTr="00ED652D">
        <w:tc>
          <w:tcPr>
            <w:tcW w:w="419" w:type="dxa"/>
          </w:tcPr>
          <w:p w:rsidR="00ED652D" w:rsidRPr="00ED652D" w:rsidRDefault="00ED652D" w:rsidP="00ED652D">
            <w:r w:rsidRPr="00ED652D">
              <w:t>3</w:t>
            </w:r>
          </w:p>
        </w:tc>
        <w:tc>
          <w:tcPr>
            <w:tcW w:w="6357" w:type="dxa"/>
          </w:tcPr>
          <w:p w:rsidR="00ED652D" w:rsidRPr="00ED652D" w:rsidRDefault="00ED652D" w:rsidP="00ED652D">
            <w:r w:rsidRPr="00ED652D">
              <w:t>Farmers are adopting lamb fattening to capture niche markets</w:t>
            </w:r>
          </w:p>
        </w:tc>
        <w:tc>
          <w:tcPr>
            <w:tcW w:w="755" w:type="dxa"/>
          </w:tcPr>
          <w:p w:rsidR="00ED652D" w:rsidRPr="00ED652D" w:rsidRDefault="00ED652D" w:rsidP="00ED652D"/>
        </w:tc>
        <w:tc>
          <w:tcPr>
            <w:tcW w:w="903" w:type="dxa"/>
          </w:tcPr>
          <w:p w:rsidR="00ED652D" w:rsidRPr="00ED652D" w:rsidRDefault="00ED652D" w:rsidP="00ED652D">
            <w:r w:rsidRPr="00ED652D">
              <w:t>x</w:t>
            </w:r>
          </w:p>
        </w:tc>
        <w:tc>
          <w:tcPr>
            <w:tcW w:w="755" w:type="dxa"/>
          </w:tcPr>
          <w:p w:rsidR="00ED652D" w:rsidRPr="00ED652D" w:rsidRDefault="00ED652D" w:rsidP="00ED652D">
            <w:r w:rsidRPr="00ED652D">
              <w:t>x</w:t>
            </w:r>
          </w:p>
        </w:tc>
      </w:tr>
      <w:tr w:rsidR="00ED652D" w:rsidRPr="00ED652D" w:rsidTr="00ED652D">
        <w:tc>
          <w:tcPr>
            <w:tcW w:w="419" w:type="dxa"/>
          </w:tcPr>
          <w:p w:rsidR="00ED652D" w:rsidRPr="00ED652D" w:rsidRDefault="00ED652D" w:rsidP="00ED652D">
            <w:r w:rsidRPr="00ED652D">
              <w:t>4</w:t>
            </w:r>
          </w:p>
        </w:tc>
        <w:tc>
          <w:tcPr>
            <w:tcW w:w="6357" w:type="dxa"/>
          </w:tcPr>
          <w:p w:rsidR="00ED652D" w:rsidRPr="00ED652D" w:rsidRDefault="00ED652D" w:rsidP="00ED652D">
            <w:r w:rsidRPr="00ED652D">
              <w:t>Village committees are managing fallow lands</w:t>
            </w:r>
          </w:p>
        </w:tc>
        <w:tc>
          <w:tcPr>
            <w:tcW w:w="755" w:type="dxa"/>
          </w:tcPr>
          <w:p w:rsidR="00ED652D" w:rsidRPr="00ED652D" w:rsidRDefault="00ED652D" w:rsidP="00ED652D"/>
        </w:tc>
        <w:tc>
          <w:tcPr>
            <w:tcW w:w="903" w:type="dxa"/>
          </w:tcPr>
          <w:p w:rsidR="00ED652D" w:rsidRPr="00ED652D" w:rsidRDefault="00ED652D" w:rsidP="00ED652D">
            <w:r w:rsidRPr="00ED652D">
              <w:t>x</w:t>
            </w:r>
          </w:p>
        </w:tc>
        <w:tc>
          <w:tcPr>
            <w:tcW w:w="755" w:type="dxa"/>
          </w:tcPr>
          <w:p w:rsidR="00ED652D" w:rsidRPr="00ED652D" w:rsidRDefault="00ED652D" w:rsidP="00ED652D">
            <w:r w:rsidRPr="00ED652D">
              <w:t>x</w:t>
            </w:r>
          </w:p>
        </w:tc>
      </w:tr>
      <w:tr w:rsidR="00ED652D" w:rsidRPr="00ED652D" w:rsidTr="00ED652D">
        <w:tc>
          <w:tcPr>
            <w:tcW w:w="419" w:type="dxa"/>
          </w:tcPr>
          <w:p w:rsidR="00ED652D" w:rsidRPr="00ED652D" w:rsidRDefault="00ED652D" w:rsidP="00ED652D">
            <w:r w:rsidRPr="00ED652D">
              <w:t>5</w:t>
            </w:r>
          </w:p>
        </w:tc>
        <w:tc>
          <w:tcPr>
            <w:tcW w:w="6357" w:type="dxa"/>
          </w:tcPr>
          <w:p w:rsidR="00ED652D" w:rsidRPr="00ED652D" w:rsidRDefault="00ED652D" w:rsidP="00ED652D">
            <w:r w:rsidRPr="00ED652D">
              <w:t>Households are producing more feed from cropping systems</w:t>
            </w:r>
          </w:p>
        </w:tc>
        <w:tc>
          <w:tcPr>
            <w:tcW w:w="755" w:type="dxa"/>
          </w:tcPr>
          <w:p w:rsidR="00ED652D" w:rsidRPr="00ED652D" w:rsidRDefault="00ED652D" w:rsidP="00ED652D">
            <w:r w:rsidRPr="00ED652D">
              <w:t>x</w:t>
            </w:r>
          </w:p>
        </w:tc>
        <w:tc>
          <w:tcPr>
            <w:tcW w:w="903" w:type="dxa"/>
          </w:tcPr>
          <w:p w:rsidR="00ED652D" w:rsidRPr="00ED652D" w:rsidRDefault="00ED652D" w:rsidP="00ED652D">
            <w:r w:rsidRPr="00ED652D">
              <w:t>x</w:t>
            </w:r>
          </w:p>
        </w:tc>
        <w:tc>
          <w:tcPr>
            <w:tcW w:w="755" w:type="dxa"/>
          </w:tcPr>
          <w:p w:rsidR="00ED652D" w:rsidRPr="00ED652D" w:rsidRDefault="00ED652D" w:rsidP="00ED652D"/>
        </w:tc>
      </w:tr>
      <w:tr w:rsidR="00ED652D" w:rsidRPr="00ED652D" w:rsidTr="00ED652D">
        <w:tc>
          <w:tcPr>
            <w:tcW w:w="419" w:type="dxa"/>
          </w:tcPr>
          <w:p w:rsidR="00ED652D" w:rsidRPr="00ED652D" w:rsidRDefault="00ED652D" w:rsidP="00ED652D">
            <w:r w:rsidRPr="00ED652D">
              <w:t>6</w:t>
            </w:r>
          </w:p>
        </w:tc>
        <w:tc>
          <w:tcPr>
            <w:tcW w:w="6357" w:type="dxa"/>
          </w:tcPr>
          <w:p w:rsidR="00ED652D" w:rsidRPr="00ED652D" w:rsidRDefault="00ED652D" w:rsidP="00ED652D">
            <w:r w:rsidRPr="00ED652D">
              <w:t xml:space="preserve">National researchers are implementing more integrated crop-livestock activities </w:t>
            </w:r>
          </w:p>
        </w:tc>
        <w:tc>
          <w:tcPr>
            <w:tcW w:w="755" w:type="dxa"/>
          </w:tcPr>
          <w:p w:rsidR="00ED652D" w:rsidRPr="00ED652D" w:rsidRDefault="00ED652D" w:rsidP="00ED652D">
            <w:r w:rsidRPr="00ED652D">
              <w:t>x</w:t>
            </w:r>
          </w:p>
        </w:tc>
        <w:tc>
          <w:tcPr>
            <w:tcW w:w="903" w:type="dxa"/>
          </w:tcPr>
          <w:p w:rsidR="00ED652D" w:rsidRPr="00ED652D" w:rsidRDefault="00ED652D" w:rsidP="00ED652D">
            <w:r w:rsidRPr="00ED652D">
              <w:t>x</w:t>
            </w:r>
          </w:p>
        </w:tc>
        <w:tc>
          <w:tcPr>
            <w:tcW w:w="755" w:type="dxa"/>
          </w:tcPr>
          <w:p w:rsidR="00ED652D" w:rsidRPr="00ED652D" w:rsidRDefault="00ED652D" w:rsidP="00ED652D">
            <w:r w:rsidRPr="00ED652D">
              <w:t>x</w:t>
            </w:r>
          </w:p>
        </w:tc>
      </w:tr>
      <w:tr w:rsidR="00ED652D" w:rsidRPr="00ED652D" w:rsidTr="00ED652D">
        <w:tc>
          <w:tcPr>
            <w:tcW w:w="419" w:type="dxa"/>
          </w:tcPr>
          <w:p w:rsidR="00ED652D" w:rsidRPr="00ED652D" w:rsidRDefault="00ED652D" w:rsidP="00ED652D"/>
        </w:tc>
        <w:tc>
          <w:tcPr>
            <w:tcW w:w="6357" w:type="dxa"/>
          </w:tcPr>
          <w:p w:rsidR="00ED652D" w:rsidRPr="00ED652D" w:rsidRDefault="00ED652D" w:rsidP="00ED652D"/>
        </w:tc>
        <w:tc>
          <w:tcPr>
            <w:tcW w:w="755" w:type="dxa"/>
          </w:tcPr>
          <w:p w:rsidR="00ED652D" w:rsidRPr="00ED652D" w:rsidRDefault="00ED652D" w:rsidP="00ED652D"/>
        </w:tc>
        <w:tc>
          <w:tcPr>
            <w:tcW w:w="903" w:type="dxa"/>
          </w:tcPr>
          <w:p w:rsidR="00ED652D" w:rsidRPr="00ED652D" w:rsidRDefault="00ED652D" w:rsidP="00ED652D"/>
        </w:tc>
        <w:tc>
          <w:tcPr>
            <w:tcW w:w="755" w:type="dxa"/>
          </w:tcPr>
          <w:p w:rsidR="00ED652D" w:rsidRPr="00ED652D" w:rsidRDefault="00ED652D" w:rsidP="00ED652D"/>
        </w:tc>
      </w:tr>
    </w:tbl>
    <w:p w:rsidR="00FD3811" w:rsidRDefault="00FD3811"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tbl>
      <w:tblPr>
        <w:tblW w:w="8316" w:type="dxa"/>
        <w:tblInd w:w="93" w:type="dxa"/>
        <w:tblLook w:val="04A0" w:firstRow="1" w:lastRow="0" w:firstColumn="1" w:lastColumn="0" w:noHBand="0" w:noVBand="1"/>
      </w:tblPr>
      <w:tblGrid>
        <w:gridCol w:w="2214"/>
        <w:gridCol w:w="1718"/>
        <w:gridCol w:w="597"/>
        <w:gridCol w:w="1173"/>
        <w:gridCol w:w="665"/>
        <w:gridCol w:w="1008"/>
        <w:gridCol w:w="941"/>
      </w:tblGrid>
      <w:tr w:rsidR="00F80E96" w:rsidRPr="00F80E96" w:rsidTr="00F80E96">
        <w:trPr>
          <w:trHeight w:val="300"/>
        </w:trPr>
        <w:tc>
          <w:tcPr>
            <w:tcW w:w="8316" w:type="dxa"/>
            <w:gridSpan w:val="7"/>
            <w:tcBorders>
              <w:top w:val="nil"/>
              <w:left w:val="nil"/>
              <w:bottom w:val="nil"/>
              <w:right w:val="nil"/>
            </w:tcBorders>
            <w:shd w:val="clear" w:color="auto" w:fill="auto"/>
            <w:noWrap/>
            <w:vAlign w:val="center"/>
            <w:hideMark/>
          </w:tcPr>
          <w:p w:rsidR="00F80E96" w:rsidRPr="00F80E96" w:rsidRDefault="00F80E96" w:rsidP="00F80E96">
            <w:pPr>
              <w:rPr>
                <w:b/>
                <w:bCs/>
              </w:rPr>
            </w:pPr>
            <w:r w:rsidRPr="00F80E96">
              <w:rPr>
                <w:b/>
                <w:bCs/>
              </w:rPr>
              <w:lastRenderedPageBreak/>
              <w:t>5. Budget (US$x1000)</w:t>
            </w:r>
          </w:p>
        </w:tc>
      </w:tr>
      <w:tr w:rsidR="00F80E96" w:rsidRPr="00F80E96" w:rsidTr="00F80E96">
        <w:trPr>
          <w:trHeight w:val="300"/>
        </w:trPr>
        <w:tc>
          <w:tcPr>
            <w:tcW w:w="2214" w:type="dxa"/>
            <w:tcBorders>
              <w:top w:val="single" w:sz="4" w:space="0" w:color="auto"/>
              <w:left w:val="nil"/>
              <w:bottom w:val="single" w:sz="4" w:space="0" w:color="auto"/>
              <w:right w:val="nil"/>
            </w:tcBorders>
            <w:shd w:val="clear" w:color="auto" w:fill="auto"/>
            <w:noWrap/>
            <w:vAlign w:val="center"/>
            <w:hideMark/>
          </w:tcPr>
          <w:p w:rsidR="00F80E96" w:rsidRPr="00F80E96" w:rsidRDefault="00F80E96" w:rsidP="00F80E96">
            <w:r w:rsidRPr="00F80E96">
              <w:t>Theme/Activity</w:t>
            </w:r>
          </w:p>
        </w:tc>
        <w:tc>
          <w:tcPr>
            <w:tcW w:w="1718" w:type="dxa"/>
            <w:tcBorders>
              <w:top w:val="single" w:sz="4" w:space="0" w:color="auto"/>
              <w:left w:val="nil"/>
              <w:bottom w:val="single" w:sz="4" w:space="0" w:color="auto"/>
              <w:right w:val="nil"/>
            </w:tcBorders>
            <w:shd w:val="clear" w:color="auto" w:fill="auto"/>
            <w:noWrap/>
            <w:vAlign w:val="center"/>
            <w:hideMark/>
          </w:tcPr>
          <w:p w:rsidR="00F80E96" w:rsidRPr="00F80E96" w:rsidRDefault="00F80E96" w:rsidP="00F80E96">
            <w:r w:rsidRPr="00F80E96">
              <w:t>Budget Line</w:t>
            </w:r>
          </w:p>
        </w:tc>
        <w:tc>
          <w:tcPr>
            <w:tcW w:w="597" w:type="dxa"/>
            <w:tcBorders>
              <w:top w:val="single" w:sz="4" w:space="0" w:color="auto"/>
              <w:left w:val="nil"/>
              <w:bottom w:val="single" w:sz="4" w:space="0" w:color="auto"/>
              <w:right w:val="nil"/>
            </w:tcBorders>
            <w:shd w:val="clear" w:color="auto" w:fill="auto"/>
            <w:noWrap/>
            <w:vAlign w:val="center"/>
            <w:hideMark/>
          </w:tcPr>
          <w:p w:rsidR="00F80E96" w:rsidRPr="00F80E96" w:rsidRDefault="00F80E96" w:rsidP="00F80E96">
            <w:r w:rsidRPr="00F80E96">
              <w:t>IITA</w:t>
            </w:r>
          </w:p>
        </w:tc>
        <w:tc>
          <w:tcPr>
            <w:tcW w:w="1173" w:type="dxa"/>
            <w:tcBorders>
              <w:top w:val="single" w:sz="4" w:space="0" w:color="auto"/>
              <w:left w:val="nil"/>
              <w:bottom w:val="single" w:sz="4" w:space="0" w:color="auto"/>
              <w:right w:val="nil"/>
            </w:tcBorders>
            <w:shd w:val="clear" w:color="auto" w:fill="auto"/>
            <w:noWrap/>
            <w:vAlign w:val="center"/>
            <w:hideMark/>
          </w:tcPr>
          <w:p w:rsidR="00F80E96" w:rsidRPr="00F80E96" w:rsidRDefault="00F80E96" w:rsidP="004011B8">
            <w:r w:rsidRPr="00F80E96">
              <w:t>ILRI</w:t>
            </w:r>
          </w:p>
        </w:tc>
        <w:tc>
          <w:tcPr>
            <w:tcW w:w="665" w:type="dxa"/>
            <w:tcBorders>
              <w:top w:val="single" w:sz="4" w:space="0" w:color="auto"/>
              <w:left w:val="nil"/>
              <w:bottom w:val="single" w:sz="4" w:space="0" w:color="auto"/>
              <w:right w:val="nil"/>
            </w:tcBorders>
            <w:shd w:val="clear" w:color="auto" w:fill="auto"/>
            <w:noWrap/>
            <w:vAlign w:val="center"/>
            <w:hideMark/>
          </w:tcPr>
          <w:p w:rsidR="00F80E96" w:rsidRPr="00F80E96" w:rsidRDefault="00F80E96" w:rsidP="00F80E96">
            <w:r w:rsidRPr="00F80E96">
              <w:t>UDS</w:t>
            </w:r>
            <w:r w:rsidRPr="00F80E96">
              <w:rPr>
                <w:vertAlign w:val="superscript"/>
                <w:lang w:val="en-GB"/>
              </w:rPr>
              <w:t>1</w:t>
            </w:r>
          </w:p>
        </w:tc>
        <w:tc>
          <w:tcPr>
            <w:tcW w:w="1008" w:type="dxa"/>
            <w:tcBorders>
              <w:top w:val="single" w:sz="4" w:space="0" w:color="auto"/>
              <w:left w:val="nil"/>
              <w:bottom w:val="single" w:sz="4" w:space="0" w:color="auto"/>
              <w:right w:val="nil"/>
            </w:tcBorders>
            <w:shd w:val="clear" w:color="auto" w:fill="auto"/>
            <w:noWrap/>
            <w:vAlign w:val="center"/>
            <w:hideMark/>
          </w:tcPr>
          <w:p w:rsidR="00F80E96" w:rsidRPr="00F80E96" w:rsidRDefault="00F80E96" w:rsidP="00F80E96">
            <w:r w:rsidRPr="00F80E96">
              <w:t>KNUST</w:t>
            </w:r>
            <w:r w:rsidRPr="00F80E96">
              <w:rPr>
                <w:vertAlign w:val="superscript"/>
                <w:lang w:val="en-GB"/>
              </w:rPr>
              <w:t>1</w:t>
            </w:r>
          </w:p>
        </w:tc>
        <w:tc>
          <w:tcPr>
            <w:tcW w:w="941" w:type="dxa"/>
            <w:tcBorders>
              <w:top w:val="single" w:sz="4" w:space="0" w:color="auto"/>
              <w:left w:val="nil"/>
              <w:bottom w:val="single" w:sz="4" w:space="0" w:color="auto"/>
              <w:right w:val="nil"/>
            </w:tcBorders>
            <w:shd w:val="clear" w:color="auto" w:fill="auto"/>
            <w:noWrap/>
            <w:vAlign w:val="center"/>
            <w:hideMark/>
          </w:tcPr>
          <w:p w:rsidR="00F80E96" w:rsidRPr="00F80E96" w:rsidRDefault="00F80E96" w:rsidP="00F80E96">
            <w:r w:rsidRPr="00F80E96">
              <w:t>MoFA</w:t>
            </w:r>
            <w:r w:rsidRPr="00F80E96">
              <w:rPr>
                <w:vertAlign w:val="superscript"/>
                <w:lang w:val="en-GB"/>
              </w:rPr>
              <w:t>1</w:t>
            </w:r>
          </w:p>
        </w:tc>
      </w:tr>
      <w:tr w:rsidR="00F80E96" w:rsidRPr="00F80E96" w:rsidTr="00F80E96">
        <w:trPr>
          <w:trHeight w:val="300"/>
        </w:trPr>
        <w:tc>
          <w:tcPr>
            <w:tcW w:w="2214" w:type="dxa"/>
            <w:tcBorders>
              <w:top w:val="nil"/>
              <w:left w:val="nil"/>
              <w:bottom w:val="nil"/>
              <w:right w:val="nil"/>
            </w:tcBorders>
            <w:shd w:val="clear" w:color="auto" w:fill="auto"/>
            <w:noWrap/>
            <w:vAlign w:val="center"/>
            <w:hideMark/>
          </w:tcPr>
          <w:p w:rsidR="00F80E96" w:rsidRPr="00F80E96" w:rsidRDefault="00F80E96" w:rsidP="00F80E96">
            <w:r w:rsidRPr="00F80E96">
              <w:t>RT3-Gh-1</w:t>
            </w:r>
          </w:p>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Personnel</w:t>
            </w:r>
          </w:p>
        </w:tc>
        <w:tc>
          <w:tcPr>
            <w:tcW w:w="597" w:type="dxa"/>
            <w:tcBorders>
              <w:top w:val="nil"/>
              <w:left w:val="nil"/>
              <w:bottom w:val="nil"/>
              <w:right w:val="nil"/>
            </w:tcBorders>
            <w:shd w:val="clear" w:color="auto" w:fill="auto"/>
            <w:noWrap/>
            <w:hideMark/>
          </w:tcPr>
          <w:p w:rsidR="00F80E96" w:rsidRPr="00F80E96" w:rsidRDefault="00F80E96" w:rsidP="00F80E96"/>
        </w:tc>
        <w:tc>
          <w:tcPr>
            <w:tcW w:w="1173" w:type="dxa"/>
            <w:tcBorders>
              <w:top w:val="nil"/>
              <w:left w:val="nil"/>
              <w:bottom w:val="nil"/>
              <w:right w:val="nil"/>
            </w:tcBorders>
            <w:shd w:val="clear" w:color="auto" w:fill="auto"/>
            <w:noWrap/>
            <w:vAlign w:val="center"/>
            <w:hideMark/>
          </w:tcPr>
          <w:p w:rsidR="00F80E96" w:rsidRPr="00F80E96" w:rsidRDefault="00F80E96" w:rsidP="00F80E96">
            <w:r w:rsidRPr="00F80E96">
              <w:t>72</w:t>
            </w:r>
          </w:p>
        </w:tc>
        <w:tc>
          <w:tcPr>
            <w:tcW w:w="665" w:type="dxa"/>
            <w:tcBorders>
              <w:top w:val="nil"/>
              <w:left w:val="nil"/>
              <w:bottom w:val="nil"/>
              <w:right w:val="nil"/>
            </w:tcBorders>
            <w:shd w:val="clear" w:color="auto" w:fill="auto"/>
            <w:noWrap/>
            <w:hideMark/>
          </w:tcPr>
          <w:p w:rsidR="00F80E96" w:rsidRPr="00F80E96" w:rsidRDefault="00F80E96" w:rsidP="00F80E96"/>
        </w:tc>
        <w:tc>
          <w:tcPr>
            <w:tcW w:w="1008" w:type="dxa"/>
            <w:tcBorders>
              <w:top w:val="nil"/>
              <w:left w:val="nil"/>
              <w:bottom w:val="nil"/>
              <w:right w:val="nil"/>
            </w:tcBorders>
            <w:shd w:val="clear" w:color="auto" w:fill="auto"/>
            <w:noWrap/>
            <w:hideMark/>
          </w:tcPr>
          <w:p w:rsidR="00F80E96" w:rsidRPr="00F80E96" w:rsidRDefault="00F80E96" w:rsidP="00F80E96"/>
        </w:tc>
        <w:tc>
          <w:tcPr>
            <w:tcW w:w="941" w:type="dxa"/>
            <w:tcBorders>
              <w:top w:val="nil"/>
              <w:left w:val="nil"/>
              <w:bottom w:val="nil"/>
              <w:right w:val="nil"/>
            </w:tcBorders>
            <w:shd w:val="clear" w:color="auto" w:fill="auto"/>
            <w:noWrap/>
            <w:hideMark/>
          </w:tcPr>
          <w:p w:rsidR="00F80E96" w:rsidRPr="00F80E96" w:rsidRDefault="00F80E96" w:rsidP="00F80E96"/>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Services</w:t>
            </w:r>
          </w:p>
        </w:tc>
        <w:tc>
          <w:tcPr>
            <w:tcW w:w="597" w:type="dxa"/>
            <w:tcBorders>
              <w:top w:val="nil"/>
              <w:left w:val="nil"/>
              <w:bottom w:val="nil"/>
              <w:right w:val="nil"/>
            </w:tcBorders>
            <w:shd w:val="clear" w:color="auto" w:fill="auto"/>
            <w:noWrap/>
            <w:hideMark/>
          </w:tcPr>
          <w:p w:rsidR="00F80E96" w:rsidRPr="00F80E96" w:rsidRDefault="00F80E96" w:rsidP="00F80E96"/>
        </w:tc>
        <w:tc>
          <w:tcPr>
            <w:tcW w:w="1173" w:type="dxa"/>
            <w:tcBorders>
              <w:top w:val="nil"/>
              <w:left w:val="nil"/>
              <w:bottom w:val="nil"/>
              <w:right w:val="nil"/>
            </w:tcBorders>
            <w:shd w:val="clear" w:color="auto" w:fill="auto"/>
            <w:noWrap/>
            <w:vAlign w:val="center"/>
            <w:hideMark/>
          </w:tcPr>
          <w:p w:rsidR="00F80E96" w:rsidRPr="00F80E96" w:rsidRDefault="00F80E96" w:rsidP="00F80E96">
            <w:r w:rsidRPr="00F80E96">
              <w:t>36</w:t>
            </w:r>
          </w:p>
        </w:tc>
        <w:tc>
          <w:tcPr>
            <w:tcW w:w="665" w:type="dxa"/>
            <w:tcBorders>
              <w:top w:val="nil"/>
              <w:left w:val="nil"/>
              <w:bottom w:val="nil"/>
              <w:right w:val="nil"/>
            </w:tcBorders>
            <w:shd w:val="clear" w:color="auto" w:fill="auto"/>
            <w:noWrap/>
            <w:hideMark/>
          </w:tcPr>
          <w:p w:rsidR="00F80E96" w:rsidRPr="00F80E96" w:rsidRDefault="00F80E96" w:rsidP="00F80E96"/>
        </w:tc>
        <w:tc>
          <w:tcPr>
            <w:tcW w:w="1008" w:type="dxa"/>
            <w:tcBorders>
              <w:top w:val="nil"/>
              <w:left w:val="nil"/>
              <w:bottom w:val="nil"/>
              <w:right w:val="nil"/>
            </w:tcBorders>
            <w:shd w:val="clear" w:color="auto" w:fill="auto"/>
            <w:noWrap/>
            <w:hideMark/>
          </w:tcPr>
          <w:p w:rsidR="00F80E96" w:rsidRPr="00F80E96" w:rsidRDefault="00F80E96" w:rsidP="00F80E96"/>
        </w:tc>
        <w:tc>
          <w:tcPr>
            <w:tcW w:w="941" w:type="dxa"/>
            <w:tcBorders>
              <w:top w:val="nil"/>
              <w:left w:val="nil"/>
              <w:bottom w:val="nil"/>
              <w:right w:val="nil"/>
            </w:tcBorders>
            <w:shd w:val="clear" w:color="auto" w:fill="auto"/>
            <w:noWrap/>
            <w:hideMark/>
          </w:tcPr>
          <w:p w:rsidR="00F80E96" w:rsidRPr="00F80E96" w:rsidRDefault="00F80E96" w:rsidP="00F80E96"/>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Supplies</w:t>
            </w:r>
          </w:p>
        </w:tc>
        <w:tc>
          <w:tcPr>
            <w:tcW w:w="597" w:type="dxa"/>
            <w:tcBorders>
              <w:top w:val="nil"/>
              <w:left w:val="nil"/>
              <w:bottom w:val="nil"/>
              <w:right w:val="nil"/>
            </w:tcBorders>
            <w:shd w:val="clear" w:color="auto" w:fill="auto"/>
            <w:noWrap/>
            <w:hideMark/>
          </w:tcPr>
          <w:p w:rsidR="00F80E96" w:rsidRPr="00F80E96" w:rsidRDefault="00F80E96" w:rsidP="00F80E96"/>
        </w:tc>
        <w:tc>
          <w:tcPr>
            <w:tcW w:w="1173" w:type="dxa"/>
            <w:tcBorders>
              <w:top w:val="nil"/>
              <w:left w:val="nil"/>
              <w:bottom w:val="nil"/>
              <w:right w:val="nil"/>
            </w:tcBorders>
            <w:shd w:val="clear" w:color="auto" w:fill="auto"/>
            <w:noWrap/>
            <w:vAlign w:val="center"/>
            <w:hideMark/>
          </w:tcPr>
          <w:p w:rsidR="00F80E96" w:rsidRPr="00F80E96" w:rsidRDefault="00F80E96" w:rsidP="00F80E96">
            <w:r w:rsidRPr="00F80E96">
              <w:t>44</w:t>
            </w:r>
          </w:p>
        </w:tc>
        <w:tc>
          <w:tcPr>
            <w:tcW w:w="665" w:type="dxa"/>
            <w:tcBorders>
              <w:top w:val="nil"/>
              <w:left w:val="nil"/>
              <w:bottom w:val="nil"/>
              <w:right w:val="nil"/>
            </w:tcBorders>
            <w:shd w:val="clear" w:color="auto" w:fill="auto"/>
            <w:noWrap/>
            <w:hideMark/>
          </w:tcPr>
          <w:p w:rsidR="00F80E96" w:rsidRPr="00F80E96" w:rsidRDefault="00F80E96" w:rsidP="00F80E96"/>
        </w:tc>
        <w:tc>
          <w:tcPr>
            <w:tcW w:w="1008" w:type="dxa"/>
            <w:tcBorders>
              <w:top w:val="nil"/>
              <w:left w:val="nil"/>
              <w:bottom w:val="nil"/>
              <w:right w:val="nil"/>
            </w:tcBorders>
            <w:shd w:val="clear" w:color="auto" w:fill="auto"/>
            <w:noWrap/>
            <w:hideMark/>
          </w:tcPr>
          <w:p w:rsidR="00F80E96" w:rsidRPr="00F80E96" w:rsidRDefault="00F80E96" w:rsidP="00F80E96"/>
        </w:tc>
        <w:tc>
          <w:tcPr>
            <w:tcW w:w="941" w:type="dxa"/>
            <w:tcBorders>
              <w:top w:val="nil"/>
              <w:left w:val="nil"/>
              <w:bottom w:val="nil"/>
              <w:right w:val="nil"/>
            </w:tcBorders>
            <w:shd w:val="clear" w:color="auto" w:fill="auto"/>
            <w:noWrap/>
            <w:hideMark/>
          </w:tcPr>
          <w:p w:rsidR="00F80E96" w:rsidRPr="00F80E96" w:rsidRDefault="00F80E96" w:rsidP="00F80E96"/>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Travel</w:t>
            </w:r>
          </w:p>
        </w:tc>
        <w:tc>
          <w:tcPr>
            <w:tcW w:w="597" w:type="dxa"/>
            <w:tcBorders>
              <w:top w:val="nil"/>
              <w:left w:val="nil"/>
              <w:bottom w:val="nil"/>
              <w:right w:val="nil"/>
            </w:tcBorders>
            <w:shd w:val="clear" w:color="auto" w:fill="auto"/>
            <w:noWrap/>
            <w:hideMark/>
          </w:tcPr>
          <w:p w:rsidR="00F80E96" w:rsidRPr="00F80E96" w:rsidRDefault="00F80E96" w:rsidP="00F80E96"/>
        </w:tc>
        <w:tc>
          <w:tcPr>
            <w:tcW w:w="1173" w:type="dxa"/>
            <w:tcBorders>
              <w:top w:val="nil"/>
              <w:left w:val="nil"/>
              <w:bottom w:val="nil"/>
              <w:right w:val="nil"/>
            </w:tcBorders>
            <w:shd w:val="clear" w:color="auto" w:fill="auto"/>
            <w:noWrap/>
            <w:vAlign w:val="center"/>
            <w:hideMark/>
          </w:tcPr>
          <w:p w:rsidR="00F80E96" w:rsidRPr="00F80E96" w:rsidRDefault="00F80E96" w:rsidP="00F80E96">
            <w:r w:rsidRPr="00F80E96">
              <w:t>18</w:t>
            </w:r>
          </w:p>
        </w:tc>
        <w:tc>
          <w:tcPr>
            <w:tcW w:w="665" w:type="dxa"/>
            <w:tcBorders>
              <w:top w:val="nil"/>
              <w:left w:val="nil"/>
              <w:bottom w:val="nil"/>
              <w:right w:val="nil"/>
            </w:tcBorders>
            <w:shd w:val="clear" w:color="auto" w:fill="auto"/>
            <w:noWrap/>
            <w:hideMark/>
          </w:tcPr>
          <w:p w:rsidR="00F80E96" w:rsidRPr="00F80E96" w:rsidRDefault="00F80E96" w:rsidP="00F80E96"/>
        </w:tc>
        <w:tc>
          <w:tcPr>
            <w:tcW w:w="1008" w:type="dxa"/>
            <w:tcBorders>
              <w:top w:val="nil"/>
              <w:left w:val="nil"/>
              <w:bottom w:val="nil"/>
              <w:right w:val="nil"/>
            </w:tcBorders>
            <w:shd w:val="clear" w:color="auto" w:fill="auto"/>
            <w:noWrap/>
            <w:hideMark/>
          </w:tcPr>
          <w:p w:rsidR="00F80E96" w:rsidRPr="00F80E96" w:rsidRDefault="00F80E96" w:rsidP="00F80E96"/>
        </w:tc>
        <w:tc>
          <w:tcPr>
            <w:tcW w:w="941" w:type="dxa"/>
            <w:tcBorders>
              <w:top w:val="nil"/>
              <w:left w:val="nil"/>
              <w:bottom w:val="nil"/>
              <w:right w:val="nil"/>
            </w:tcBorders>
            <w:shd w:val="clear" w:color="auto" w:fill="auto"/>
            <w:noWrap/>
            <w:hideMark/>
          </w:tcPr>
          <w:p w:rsidR="00F80E96" w:rsidRPr="00F80E96" w:rsidRDefault="00F80E96" w:rsidP="00F80E96"/>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bottom"/>
            <w:hideMark/>
          </w:tcPr>
          <w:p w:rsidR="00F80E96" w:rsidRPr="00F80E96" w:rsidRDefault="00F80E96" w:rsidP="00F80E96"/>
        </w:tc>
        <w:tc>
          <w:tcPr>
            <w:tcW w:w="597" w:type="dxa"/>
            <w:tcBorders>
              <w:top w:val="nil"/>
              <w:left w:val="nil"/>
              <w:bottom w:val="nil"/>
              <w:right w:val="nil"/>
            </w:tcBorders>
            <w:shd w:val="clear" w:color="auto" w:fill="auto"/>
            <w:noWrap/>
            <w:hideMark/>
          </w:tcPr>
          <w:p w:rsidR="00F80E96" w:rsidRPr="00F80E96" w:rsidRDefault="00F80E96" w:rsidP="00F80E96"/>
        </w:tc>
        <w:tc>
          <w:tcPr>
            <w:tcW w:w="1173" w:type="dxa"/>
            <w:tcBorders>
              <w:top w:val="nil"/>
              <w:left w:val="nil"/>
              <w:bottom w:val="nil"/>
              <w:right w:val="nil"/>
            </w:tcBorders>
            <w:shd w:val="clear" w:color="auto" w:fill="auto"/>
            <w:noWrap/>
            <w:hideMark/>
          </w:tcPr>
          <w:p w:rsidR="00F80E96" w:rsidRPr="00F80E96" w:rsidRDefault="00F80E96" w:rsidP="00F80E96"/>
        </w:tc>
        <w:tc>
          <w:tcPr>
            <w:tcW w:w="665" w:type="dxa"/>
            <w:tcBorders>
              <w:top w:val="nil"/>
              <w:left w:val="nil"/>
              <w:bottom w:val="nil"/>
              <w:right w:val="nil"/>
            </w:tcBorders>
            <w:shd w:val="clear" w:color="auto" w:fill="auto"/>
            <w:noWrap/>
            <w:hideMark/>
          </w:tcPr>
          <w:p w:rsidR="00F80E96" w:rsidRPr="00F80E96" w:rsidRDefault="00F80E96" w:rsidP="00F80E96"/>
        </w:tc>
        <w:tc>
          <w:tcPr>
            <w:tcW w:w="1008" w:type="dxa"/>
            <w:tcBorders>
              <w:top w:val="nil"/>
              <w:left w:val="nil"/>
              <w:bottom w:val="nil"/>
              <w:right w:val="nil"/>
            </w:tcBorders>
            <w:shd w:val="clear" w:color="auto" w:fill="auto"/>
            <w:noWrap/>
            <w:hideMark/>
          </w:tcPr>
          <w:p w:rsidR="00F80E96" w:rsidRPr="00F80E96" w:rsidRDefault="00F80E96" w:rsidP="00F80E96"/>
        </w:tc>
        <w:tc>
          <w:tcPr>
            <w:tcW w:w="941" w:type="dxa"/>
            <w:tcBorders>
              <w:top w:val="nil"/>
              <w:left w:val="nil"/>
              <w:bottom w:val="nil"/>
              <w:right w:val="nil"/>
            </w:tcBorders>
            <w:shd w:val="clear" w:color="auto" w:fill="auto"/>
            <w:noWrap/>
            <w:hideMark/>
          </w:tcPr>
          <w:p w:rsidR="00F80E96" w:rsidRPr="00F80E96" w:rsidRDefault="00F80E96" w:rsidP="00F80E96"/>
        </w:tc>
      </w:tr>
      <w:tr w:rsidR="00F80E96" w:rsidRPr="00F80E96" w:rsidTr="00F80E96">
        <w:trPr>
          <w:trHeight w:val="300"/>
        </w:trPr>
        <w:tc>
          <w:tcPr>
            <w:tcW w:w="2214" w:type="dxa"/>
            <w:tcBorders>
              <w:top w:val="nil"/>
              <w:left w:val="nil"/>
              <w:bottom w:val="nil"/>
              <w:right w:val="nil"/>
            </w:tcBorders>
            <w:shd w:val="clear" w:color="auto" w:fill="auto"/>
            <w:noWrap/>
            <w:vAlign w:val="center"/>
            <w:hideMark/>
          </w:tcPr>
          <w:p w:rsidR="00F80E96" w:rsidRPr="00F80E96" w:rsidRDefault="00F80E96" w:rsidP="00F80E96">
            <w:r w:rsidRPr="00F80E96">
              <w:t>RT3-Gh-2</w:t>
            </w:r>
          </w:p>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Personnel</w:t>
            </w:r>
          </w:p>
        </w:tc>
        <w:tc>
          <w:tcPr>
            <w:tcW w:w="597" w:type="dxa"/>
            <w:tcBorders>
              <w:top w:val="nil"/>
              <w:left w:val="nil"/>
              <w:bottom w:val="nil"/>
              <w:right w:val="nil"/>
            </w:tcBorders>
            <w:shd w:val="clear" w:color="auto" w:fill="auto"/>
            <w:noWrap/>
            <w:vAlign w:val="center"/>
            <w:hideMark/>
          </w:tcPr>
          <w:p w:rsidR="00F80E96" w:rsidRPr="00F80E96" w:rsidRDefault="00F80E96" w:rsidP="00F80E96">
            <w:r w:rsidRPr="00F80E96">
              <w:t>5</w:t>
            </w:r>
          </w:p>
        </w:tc>
        <w:tc>
          <w:tcPr>
            <w:tcW w:w="1173" w:type="dxa"/>
            <w:tcBorders>
              <w:top w:val="nil"/>
              <w:left w:val="nil"/>
              <w:bottom w:val="nil"/>
              <w:right w:val="nil"/>
            </w:tcBorders>
            <w:shd w:val="clear" w:color="auto" w:fill="auto"/>
            <w:noWrap/>
            <w:hideMark/>
          </w:tcPr>
          <w:p w:rsidR="00F80E96" w:rsidRPr="00F80E96" w:rsidRDefault="00F80E96" w:rsidP="00F80E96"/>
        </w:tc>
        <w:tc>
          <w:tcPr>
            <w:tcW w:w="665" w:type="dxa"/>
            <w:tcBorders>
              <w:top w:val="nil"/>
              <w:left w:val="nil"/>
              <w:bottom w:val="nil"/>
              <w:right w:val="nil"/>
            </w:tcBorders>
            <w:shd w:val="clear" w:color="auto" w:fill="auto"/>
            <w:noWrap/>
            <w:vAlign w:val="center"/>
            <w:hideMark/>
          </w:tcPr>
          <w:p w:rsidR="00F80E96" w:rsidRPr="00F80E96" w:rsidRDefault="00F80E96" w:rsidP="00F80E96">
            <w:r w:rsidRPr="00F80E96">
              <w:t>9</w:t>
            </w:r>
          </w:p>
        </w:tc>
        <w:tc>
          <w:tcPr>
            <w:tcW w:w="1008" w:type="dxa"/>
            <w:tcBorders>
              <w:top w:val="nil"/>
              <w:left w:val="nil"/>
              <w:bottom w:val="nil"/>
              <w:right w:val="nil"/>
            </w:tcBorders>
            <w:shd w:val="clear" w:color="auto" w:fill="auto"/>
            <w:noWrap/>
            <w:vAlign w:val="center"/>
            <w:hideMark/>
          </w:tcPr>
          <w:p w:rsidR="00F80E96" w:rsidRPr="00F80E96" w:rsidRDefault="00F80E96" w:rsidP="00F80E96">
            <w:r w:rsidRPr="00F80E96">
              <w:t>10</w:t>
            </w:r>
          </w:p>
        </w:tc>
        <w:tc>
          <w:tcPr>
            <w:tcW w:w="941" w:type="dxa"/>
            <w:tcBorders>
              <w:top w:val="nil"/>
              <w:left w:val="nil"/>
              <w:bottom w:val="nil"/>
              <w:right w:val="nil"/>
            </w:tcBorders>
            <w:shd w:val="clear" w:color="auto" w:fill="auto"/>
            <w:noWrap/>
            <w:vAlign w:val="center"/>
            <w:hideMark/>
          </w:tcPr>
          <w:p w:rsidR="00F80E96" w:rsidRPr="00F80E96" w:rsidRDefault="00F80E96" w:rsidP="00F80E96">
            <w:r w:rsidRPr="00F80E96">
              <w:t>7</w:t>
            </w:r>
          </w:p>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Services</w:t>
            </w:r>
          </w:p>
        </w:tc>
        <w:tc>
          <w:tcPr>
            <w:tcW w:w="597" w:type="dxa"/>
            <w:tcBorders>
              <w:top w:val="nil"/>
              <w:left w:val="nil"/>
              <w:bottom w:val="nil"/>
              <w:right w:val="nil"/>
            </w:tcBorders>
            <w:shd w:val="clear" w:color="auto" w:fill="auto"/>
            <w:noWrap/>
            <w:vAlign w:val="center"/>
            <w:hideMark/>
          </w:tcPr>
          <w:p w:rsidR="00F80E96" w:rsidRPr="00F80E96" w:rsidRDefault="00F80E96" w:rsidP="00F80E96">
            <w:r w:rsidRPr="00F80E96">
              <w:t>6</w:t>
            </w:r>
          </w:p>
        </w:tc>
        <w:tc>
          <w:tcPr>
            <w:tcW w:w="1173" w:type="dxa"/>
            <w:tcBorders>
              <w:top w:val="nil"/>
              <w:left w:val="nil"/>
              <w:bottom w:val="nil"/>
              <w:right w:val="nil"/>
            </w:tcBorders>
            <w:shd w:val="clear" w:color="auto" w:fill="auto"/>
            <w:noWrap/>
            <w:hideMark/>
          </w:tcPr>
          <w:p w:rsidR="00F80E96" w:rsidRPr="00F80E96" w:rsidRDefault="00F80E96" w:rsidP="00F80E96"/>
        </w:tc>
        <w:tc>
          <w:tcPr>
            <w:tcW w:w="665" w:type="dxa"/>
            <w:tcBorders>
              <w:top w:val="nil"/>
              <w:left w:val="nil"/>
              <w:bottom w:val="nil"/>
              <w:right w:val="nil"/>
            </w:tcBorders>
            <w:shd w:val="clear" w:color="auto" w:fill="auto"/>
            <w:noWrap/>
            <w:vAlign w:val="center"/>
            <w:hideMark/>
          </w:tcPr>
          <w:p w:rsidR="00F80E96" w:rsidRPr="00F80E96" w:rsidRDefault="00F80E96" w:rsidP="00F80E96">
            <w:r w:rsidRPr="00F80E96">
              <w:t>6</w:t>
            </w:r>
          </w:p>
        </w:tc>
        <w:tc>
          <w:tcPr>
            <w:tcW w:w="1008" w:type="dxa"/>
            <w:tcBorders>
              <w:top w:val="nil"/>
              <w:left w:val="nil"/>
              <w:bottom w:val="nil"/>
              <w:right w:val="nil"/>
            </w:tcBorders>
            <w:shd w:val="clear" w:color="auto" w:fill="auto"/>
            <w:noWrap/>
            <w:vAlign w:val="center"/>
            <w:hideMark/>
          </w:tcPr>
          <w:p w:rsidR="00F80E96" w:rsidRPr="00F80E96" w:rsidRDefault="00F80E96" w:rsidP="00F80E96">
            <w:r w:rsidRPr="00F80E96">
              <w:t>7</w:t>
            </w:r>
          </w:p>
        </w:tc>
        <w:tc>
          <w:tcPr>
            <w:tcW w:w="941" w:type="dxa"/>
            <w:tcBorders>
              <w:top w:val="nil"/>
              <w:left w:val="nil"/>
              <w:bottom w:val="nil"/>
              <w:right w:val="nil"/>
            </w:tcBorders>
            <w:shd w:val="clear" w:color="auto" w:fill="auto"/>
            <w:noWrap/>
            <w:vAlign w:val="center"/>
            <w:hideMark/>
          </w:tcPr>
          <w:p w:rsidR="00F80E96" w:rsidRPr="00F80E96" w:rsidRDefault="00F80E96" w:rsidP="00F80E96">
            <w:r w:rsidRPr="00F80E96">
              <w:t>5</w:t>
            </w:r>
          </w:p>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Supplies</w:t>
            </w:r>
          </w:p>
        </w:tc>
        <w:tc>
          <w:tcPr>
            <w:tcW w:w="597" w:type="dxa"/>
            <w:tcBorders>
              <w:top w:val="nil"/>
              <w:left w:val="nil"/>
              <w:bottom w:val="nil"/>
              <w:right w:val="nil"/>
            </w:tcBorders>
            <w:shd w:val="clear" w:color="auto" w:fill="auto"/>
            <w:noWrap/>
            <w:vAlign w:val="center"/>
            <w:hideMark/>
          </w:tcPr>
          <w:p w:rsidR="00F80E96" w:rsidRPr="00F80E96" w:rsidRDefault="00F80E96" w:rsidP="00F80E96">
            <w:r w:rsidRPr="00F80E96">
              <w:t>12</w:t>
            </w:r>
          </w:p>
        </w:tc>
        <w:tc>
          <w:tcPr>
            <w:tcW w:w="1173" w:type="dxa"/>
            <w:tcBorders>
              <w:top w:val="nil"/>
              <w:left w:val="nil"/>
              <w:bottom w:val="nil"/>
              <w:right w:val="nil"/>
            </w:tcBorders>
            <w:shd w:val="clear" w:color="auto" w:fill="auto"/>
            <w:noWrap/>
            <w:hideMark/>
          </w:tcPr>
          <w:p w:rsidR="00F80E96" w:rsidRPr="00F80E96" w:rsidRDefault="00F80E96" w:rsidP="00F80E96"/>
        </w:tc>
        <w:tc>
          <w:tcPr>
            <w:tcW w:w="665" w:type="dxa"/>
            <w:tcBorders>
              <w:top w:val="nil"/>
              <w:left w:val="nil"/>
              <w:bottom w:val="nil"/>
              <w:right w:val="nil"/>
            </w:tcBorders>
            <w:shd w:val="clear" w:color="auto" w:fill="auto"/>
            <w:noWrap/>
            <w:vAlign w:val="center"/>
            <w:hideMark/>
          </w:tcPr>
          <w:p w:rsidR="00F80E96" w:rsidRPr="00F80E96" w:rsidRDefault="00F80E96" w:rsidP="00F80E96">
            <w:r w:rsidRPr="00F80E96">
              <w:t>5</w:t>
            </w:r>
          </w:p>
        </w:tc>
        <w:tc>
          <w:tcPr>
            <w:tcW w:w="1008" w:type="dxa"/>
            <w:tcBorders>
              <w:top w:val="nil"/>
              <w:left w:val="nil"/>
              <w:bottom w:val="nil"/>
              <w:right w:val="nil"/>
            </w:tcBorders>
            <w:shd w:val="clear" w:color="auto" w:fill="auto"/>
            <w:noWrap/>
            <w:vAlign w:val="center"/>
            <w:hideMark/>
          </w:tcPr>
          <w:p w:rsidR="00F80E96" w:rsidRPr="00F80E96" w:rsidRDefault="00F80E96" w:rsidP="00F80E96">
            <w:r w:rsidRPr="00F80E96">
              <w:t>5</w:t>
            </w:r>
          </w:p>
        </w:tc>
        <w:tc>
          <w:tcPr>
            <w:tcW w:w="941" w:type="dxa"/>
            <w:tcBorders>
              <w:top w:val="nil"/>
              <w:left w:val="nil"/>
              <w:bottom w:val="nil"/>
              <w:right w:val="nil"/>
            </w:tcBorders>
            <w:shd w:val="clear" w:color="auto" w:fill="auto"/>
            <w:noWrap/>
            <w:vAlign w:val="center"/>
            <w:hideMark/>
          </w:tcPr>
          <w:p w:rsidR="00F80E96" w:rsidRPr="00F80E96" w:rsidRDefault="00F80E96" w:rsidP="00F80E96">
            <w:r w:rsidRPr="00F80E96">
              <w:t>5</w:t>
            </w:r>
          </w:p>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Travel</w:t>
            </w:r>
          </w:p>
        </w:tc>
        <w:tc>
          <w:tcPr>
            <w:tcW w:w="597" w:type="dxa"/>
            <w:tcBorders>
              <w:top w:val="nil"/>
              <w:left w:val="nil"/>
              <w:bottom w:val="nil"/>
              <w:right w:val="nil"/>
            </w:tcBorders>
            <w:shd w:val="clear" w:color="auto" w:fill="auto"/>
            <w:noWrap/>
            <w:vAlign w:val="center"/>
            <w:hideMark/>
          </w:tcPr>
          <w:p w:rsidR="00F80E96" w:rsidRPr="00F80E96" w:rsidRDefault="00F80E96" w:rsidP="00F80E96">
            <w:r w:rsidRPr="00F80E96">
              <w:t>4</w:t>
            </w:r>
          </w:p>
        </w:tc>
        <w:tc>
          <w:tcPr>
            <w:tcW w:w="1173" w:type="dxa"/>
            <w:tcBorders>
              <w:top w:val="nil"/>
              <w:left w:val="nil"/>
              <w:bottom w:val="nil"/>
              <w:right w:val="nil"/>
            </w:tcBorders>
            <w:shd w:val="clear" w:color="auto" w:fill="auto"/>
            <w:noWrap/>
            <w:hideMark/>
          </w:tcPr>
          <w:p w:rsidR="00F80E96" w:rsidRPr="00F80E96" w:rsidRDefault="00F80E96" w:rsidP="00F80E96"/>
        </w:tc>
        <w:tc>
          <w:tcPr>
            <w:tcW w:w="665" w:type="dxa"/>
            <w:tcBorders>
              <w:top w:val="nil"/>
              <w:left w:val="nil"/>
              <w:bottom w:val="nil"/>
              <w:right w:val="nil"/>
            </w:tcBorders>
            <w:shd w:val="clear" w:color="auto" w:fill="auto"/>
            <w:noWrap/>
            <w:vAlign w:val="center"/>
            <w:hideMark/>
          </w:tcPr>
          <w:p w:rsidR="00F80E96" w:rsidRPr="00F80E96" w:rsidRDefault="00F80E96" w:rsidP="00F80E96">
            <w:r w:rsidRPr="00F80E96">
              <w:t>3</w:t>
            </w:r>
          </w:p>
        </w:tc>
        <w:tc>
          <w:tcPr>
            <w:tcW w:w="1008" w:type="dxa"/>
            <w:tcBorders>
              <w:top w:val="nil"/>
              <w:left w:val="nil"/>
              <w:bottom w:val="nil"/>
              <w:right w:val="nil"/>
            </w:tcBorders>
            <w:shd w:val="clear" w:color="auto" w:fill="auto"/>
            <w:noWrap/>
            <w:vAlign w:val="center"/>
            <w:hideMark/>
          </w:tcPr>
          <w:p w:rsidR="00F80E96" w:rsidRPr="00F80E96" w:rsidRDefault="00F80E96" w:rsidP="00F80E96">
            <w:r w:rsidRPr="00F80E96">
              <w:t>3</w:t>
            </w:r>
          </w:p>
        </w:tc>
        <w:tc>
          <w:tcPr>
            <w:tcW w:w="941" w:type="dxa"/>
            <w:tcBorders>
              <w:top w:val="nil"/>
              <w:left w:val="nil"/>
              <w:bottom w:val="nil"/>
              <w:right w:val="nil"/>
            </w:tcBorders>
            <w:shd w:val="clear" w:color="auto" w:fill="auto"/>
            <w:noWrap/>
            <w:vAlign w:val="center"/>
            <w:hideMark/>
          </w:tcPr>
          <w:p w:rsidR="00F80E96" w:rsidRPr="00F80E96" w:rsidRDefault="00F80E96" w:rsidP="00F80E96">
            <w:r w:rsidRPr="00F80E96">
              <w:t>3</w:t>
            </w:r>
          </w:p>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bottom"/>
            <w:hideMark/>
          </w:tcPr>
          <w:p w:rsidR="00F80E96" w:rsidRPr="00F80E96" w:rsidRDefault="00F80E96" w:rsidP="00F80E96"/>
        </w:tc>
        <w:tc>
          <w:tcPr>
            <w:tcW w:w="597" w:type="dxa"/>
            <w:tcBorders>
              <w:top w:val="nil"/>
              <w:left w:val="nil"/>
              <w:bottom w:val="nil"/>
              <w:right w:val="nil"/>
            </w:tcBorders>
            <w:shd w:val="clear" w:color="auto" w:fill="auto"/>
            <w:noWrap/>
            <w:hideMark/>
          </w:tcPr>
          <w:p w:rsidR="00F80E96" w:rsidRPr="00F80E96" w:rsidRDefault="00F80E96" w:rsidP="00F80E96"/>
        </w:tc>
        <w:tc>
          <w:tcPr>
            <w:tcW w:w="1173" w:type="dxa"/>
            <w:tcBorders>
              <w:top w:val="nil"/>
              <w:left w:val="nil"/>
              <w:bottom w:val="nil"/>
              <w:right w:val="nil"/>
            </w:tcBorders>
            <w:shd w:val="clear" w:color="auto" w:fill="auto"/>
            <w:noWrap/>
            <w:hideMark/>
          </w:tcPr>
          <w:p w:rsidR="00F80E96" w:rsidRPr="00F80E96" w:rsidRDefault="00F80E96" w:rsidP="00F80E96"/>
        </w:tc>
        <w:tc>
          <w:tcPr>
            <w:tcW w:w="665" w:type="dxa"/>
            <w:tcBorders>
              <w:top w:val="nil"/>
              <w:left w:val="nil"/>
              <w:bottom w:val="nil"/>
              <w:right w:val="nil"/>
            </w:tcBorders>
            <w:shd w:val="clear" w:color="auto" w:fill="auto"/>
            <w:noWrap/>
            <w:hideMark/>
          </w:tcPr>
          <w:p w:rsidR="00F80E96" w:rsidRPr="00F80E96" w:rsidRDefault="00F80E96" w:rsidP="00F80E96"/>
        </w:tc>
        <w:tc>
          <w:tcPr>
            <w:tcW w:w="1008" w:type="dxa"/>
            <w:tcBorders>
              <w:top w:val="nil"/>
              <w:left w:val="nil"/>
              <w:bottom w:val="nil"/>
              <w:right w:val="nil"/>
            </w:tcBorders>
            <w:shd w:val="clear" w:color="auto" w:fill="auto"/>
            <w:noWrap/>
            <w:hideMark/>
          </w:tcPr>
          <w:p w:rsidR="00F80E96" w:rsidRPr="00F80E96" w:rsidRDefault="00F80E96" w:rsidP="00F80E96"/>
        </w:tc>
        <w:tc>
          <w:tcPr>
            <w:tcW w:w="941" w:type="dxa"/>
            <w:tcBorders>
              <w:top w:val="nil"/>
              <w:left w:val="nil"/>
              <w:bottom w:val="nil"/>
              <w:right w:val="nil"/>
            </w:tcBorders>
            <w:shd w:val="clear" w:color="auto" w:fill="auto"/>
            <w:noWrap/>
            <w:hideMark/>
          </w:tcPr>
          <w:p w:rsidR="00F80E96" w:rsidRPr="00F80E96" w:rsidRDefault="00F80E96" w:rsidP="00F80E96"/>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Total</w:t>
            </w:r>
          </w:p>
        </w:tc>
        <w:tc>
          <w:tcPr>
            <w:tcW w:w="597" w:type="dxa"/>
            <w:tcBorders>
              <w:top w:val="nil"/>
              <w:left w:val="nil"/>
              <w:bottom w:val="nil"/>
              <w:right w:val="nil"/>
            </w:tcBorders>
            <w:shd w:val="clear" w:color="auto" w:fill="auto"/>
            <w:noWrap/>
            <w:vAlign w:val="center"/>
            <w:hideMark/>
          </w:tcPr>
          <w:p w:rsidR="00F80E96" w:rsidRPr="00F80E96" w:rsidRDefault="00F80E96" w:rsidP="00F80E96">
            <w:r w:rsidRPr="00F80E96">
              <w:t>27</w:t>
            </w:r>
          </w:p>
        </w:tc>
        <w:tc>
          <w:tcPr>
            <w:tcW w:w="1173" w:type="dxa"/>
            <w:tcBorders>
              <w:top w:val="nil"/>
              <w:left w:val="nil"/>
              <w:bottom w:val="nil"/>
              <w:right w:val="nil"/>
            </w:tcBorders>
            <w:shd w:val="clear" w:color="auto" w:fill="auto"/>
            <w:noWrap/>
            <w:vAlign w:val="center"/>
            <w:hideMark/>
          </w:tcPr>
          <w:p w:rsidR="00F80E96" w:rsidRPr="00F80E96" w:rsidRDefault="00F80E96" w:rsidP="00F80E96">
            <w:r w:rsidRPr="00F80E96">
              <w:t>170</w:t>
            </w:r>
          </w:p>
        </w:tc>
        <w:tc>
          <w:tcPr>
            <w:tcW w:w="665" w:type="dxa"/>
            <w:tcBorders>
              <w:top w:val="nil"/>
              <w:left w:val="nil"/>
              <w:bottom w:val="nil"/>
              <w:right w:val="nil"/>
            </w:tcBorders>
            <w:shd w:val="clear" w:color="auto" w:fill="auto"/>
            <w:noWrap/>
            <w:vAlign w:val="center"/>
            <w:hideMark/>
          </w:tcPr>
          <w:p w:rsidR="00F80E96" w:rsidRPr="00F80E96" w:rsidRDefault="00F80E96" w:rsidP="00F80E96">
            <w:r w:rsidRPr="00F80E96">
              <w:t>23</w:t>
            </w:r>
          </w:p>
        </w:tc>
        <w:tc>
          <w:tcPr>
            <w:tcW w:w="1008" w:type="dxa"/>
            <w:tcBorders>
              <w:top w:val="nil"/>
              <w:left w:val="nil"/>
              <w:bottom w:val="nil"/>
              <w:right w:val="nil"/>
            </w:tcBorders>
            <w:shd w:val="clear" w:color="auto" w:fill="auto"/>
            <w:noWrap/>
            <w:vAlign w:val="center"/>
            <w:hideMark/>
          </w:tcPr>
          <w:p w:rsidR="00F80E96" w:rsidRPr="00F80E96" w:rsidRDefault="00F80E96" w:rsidP="00F80E96">
            <w:r w:rsidRPr="00F80E96">
              <w:t>25</w:t>
            </w:r>
          </w:p>
        </w:tc>
        <w:tc>
          <w:tcPr>
            <w:tcW w:w="941" w:type="dxa"/>
            <w:tcBorders>
              <w:top w:val="nil"/>
              <w:left w:val="nil"/>
              <w:bottom w:val="nil"/>
              <w:right w:val="nil"/>
            </w:tcBorders>
            <w:shd w:val="clear" w:color="auto" w:fill="auto"/>
            <w:noWrap/>
            <w:vAlign w:val="center"/>
            <w:hideMark/>
          </w:tcPr>
          <w:p w:rsidR="00F80E96" w:rsidRPr="00F80E96" w:rsidRDefault="00F80E96" w:rsidP="00F80E96">
            <w:r w:rsidRPr="00F80E96">
              <w:t>20</w:t>
            </w:r>
          </w:p>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bottom"/>
            <w:hideMark/>
          </w:tcPr>
          <w:p w:rsidR="00F80E96" w:rsidRPr="00F80E96" w:rsidRDefault="00F80E96" w:rsidP="00F80E96"/>
        </w:tc>
        <w:tc>
          <w:tcPr>
            <w:tcW w:w="597" w:type="dxa"/>
            <w:tcBorders>
              <w:top w:val="nil"/>
              <w:left w:val="nil"/>
              <w:bottom w:val="nil"/>
              <w:right w:val="nil"/>
            </w:tcBorders>
            <w:shd w:val="clear" w:color="auto" w:fill="auto"/>
            <w:noWrap/>
            <w:hideMark/>
          </w:tcPr>
          <w:p w:rsidR="00F80E96" w:rsidRPr="00F80E96" w:rsidRDefault="00F80E96" w:rsidP="00F80E96"/>
        </w:tc>
        <w:tc>
          <w:tcPr>
            <w:tcW w:w="1173" w:type="dxa"/>
            <w:tcBorders>
              <w:top w:val="nil"/>
              <w:left w:val="nil"/>
              <w:bottom w:val="nil"/>
              <w:right w:val="nil"/>
            </w:tcBorders>
            <w:shd w:val="clear" w:color="auto" w:fill="auto"/>
            <w:noWrap/>
            <w:hideMark/>
          </w:tcPr>
          <w:p w:rsidR="00F80E96" w:rsidRPr="00F80E96" w:rsidRDefault="00F80E96" w:rsidP="00F80E96"/>
        </w:tc>
        <w:tc>
          <w:tcPr>
            <w:tcW w:w="665" w:type="dxa"/>
            <w:tcBorders>
              <w:top w:val="nil"/>
              <w:left w:val="nil"/>
              <w:bottom w:val="nil"/>
              <w:right w:val="nil"/>
            </w:tcBorders>
            <w:shd w:val="clear" w:color="auto" w:fill="auto"/>
            <w:noWrap/>
            <w:hideMark/>
          </w:tcPr>
          <w:p w:rsidR="00F80E96" w:rsidRPr="00F80E96" w:rsidRDefault="00F80E96" w:rsidP="00F80E96"/>
        </w:tc>
        <w:tc>
          <w:tcPr>
            <w:tcW w:w="1008" w:type="dxa"/>
            <w:tcBorders>
              <w:top w:val="nil"/>
              <w:left w:val="nil"/>
              <w:bottom w:val="nil"/>
              <w:right w:val="nil"/>
            </w:tcBorders>
            <w:shd w:val="clear" w:color="auto" w:fill="auto"/>
            <w:noWrap/>
            <w:hideMark/>
          </w:tcPr>
          <w:p w:rsidR="00F80E96" w:rsidRPr="00F80E96" w:rsidRDefault="00F80E96" w:rsidP="00F80E96"/>
        </w:tc>
        <w:tc>
          <w:tcPr>
            <w:tcW w:w="941" w:type="dxa"/>
            <w:tcBorders>
              <w:top w:val="nil"/>
              <w:left w:val="nil"/>
              <w:bottom w:val="nil"/>
              <w:right w:val="nil"/>
            </w:tcBorders>
            <w:shd w:val="clear" w:color="auto" w:fill="auto"/>
            <w:noWrap/>
            <w:hideMark/>
          </w:tcPr>
          <w:p w:rsidR="00F80E96" w:rsidRPr="00F80E96" w:rsidRDefault="00F80E96" w:rsidP="00F80E96"/>
        </w:tc>
      </w:tr>
      <w:tr w:rsidR="00F80E96" w:rsidRPr="00F80E96" w:rsidTr="00F80E96">
        <w:trPr>
          <w:trHeight w:val="300"/>
        </w:trPr>
        <w:tc>
          <w:tcPr>
            <w:tcW w:w="2214" w:type="dxa"/>
            <w:tcBorders>
              <w:top w:val="nil"/>
              <w:left w:val="nil"/>
              <w:bottom w:val="single" w:sz="4" w:space="0" w:color="auto"/>
              <w:right w:val="nil"/>
            </w:tcBorders>
            <w:shd w:val="clear" w:color="auto" w:fill="auto"/>
            <w:noWrap/>
            <w:vAlign w:val="center"/>
            <w:hideMark/>
          </w:tcPr>
          <w:p w:rsidR="00F80E96" w:rsidRPr="00F80E96" w:rsidRDefault="00F80E96" w:rsidP="00F80E96">
            <w:r w:rsidRPr="00F80E96">
              <w:t> </w:t>
            </w:r>
          </w:p>
        </w:tc>
        <w:tc>
          <w:tcPr>
            <w:tcW w:w="1718" w:type="dxa"/>
            <w:tcBorders>
              <w:top w:val="nil"/>
              <w:left w:val="nil"/>
              <w:bottom w:val="single" w:sz="4" w:space="0" w:color="auto"/>
              <w:right w:val="nil"/>
            </w:tcBorders>
            <w:shd w:val="clear" w:color="auto" w:fill="auto"/>
            <w:noWrap/>
            <w:vAlign w:val="center"/>
            <w:hideMark/>
          </w:tcPr>
          <w:p w:rsidR="00F80E96" w:rsidRPr="00F80E96" w:rsidRDefault="00F80E96" w:rsidP="00F80E96">
            <w:r w:rsidRPr="00F80E96">
              <w:t>Grand total</w:t>
            </w:r>
          </w:p>
        </w:tc>
        <w:tc>
          <w:tcPr>
            <w:tcW w:w="597" w:type="dxa"/>
            <w:tcBorders>
              <w:top w:val="nil"/>
              <w:left w:val="nil"/>
              <w:bottom w:val="single" w:sz="4" w:space="0" w:color="auto"/>
              <w:right w:val="nil"/>
            </w:tcBorders>
            <w:shd w:val="clear" w:color="auto" w:fill="auto"/>
            <w:noWrap/>
            <w:vAlign w:val="center"/>
            <w:hideMark/>
          </w:tcPr>
          <w:p w:rsidR="00F80E96" w:rsidRPr="00F80E96" w:rsidRDefault="00F80E96" w:rsidP="00F80E96">
            <w:r w:rsidRPr="00F80E96">
              <w:t>265</w:t>
            </w:r>
          </w:p>
        </w:tc>
        <w:tc>
          <w:tcPr>
            <w:tcW w:w="1173" w:type="dxa"/>
            <w:tcBorders>
              <w:top w:val="nil"/>
              <w:left w:val="nil"/>
              <w:bottom w:val="single" w:sz="4" w:space="0" w:color="auto"/>
              <w:right w:val="nil"/>
            </w:tcBorders>
            <w:shd w:val="clear" w:color="auto" w:fill="auto"/>
            <w:noWrap/>
            <w:vAlign w:val="center"/>
            <w:hideMark/>
          </w:tcPr>
          <w:p w:rsidR="00F80E96" w:rsidRPr="00F80E96" w:rsidRDefault="00F80E96" w:rsidP="00F80E96">
            <w:r w:rsidRPr="00F80E96">
              <w:t> </w:t>
            </w:r>
          </w:p>
        </w:tc>
        <w:tc>
          <w:tcPr>
            <w:tcW w:w="665" w:type="dxa"/>
            <w:tcBorders>
              <w:top w:val="nil"/>
              <w:left w:val="nil"/>
              <w:bottom w:val="single" w:sz="4" w:space="0" w:color="auto"/>
              <w:right w:val="nil"/>
            </w:tcBorders>
            <w:shd w:val="clear" w:color="auto" w:fill="auto"/>
            <w:noWrap/>
            <w:vAlign w:val="center"/>
            <w:hideMark/>
          </w:tcPr>
          <w:p w:rsidR="00F80E96" w:rsidRPr="00F80E96" w:rsidRDefault="00F80E96" w:rsidP="00F80E96">
            <w:r w:rsidRPr="00F80E96">
              <w:t> </w:t>
            </w:r>
          </w:p>
        </w:tc>
        <w:tc>
          <w:tcPr>
            <w:tcW w:w="1008" w:type="dxa"/>
            <w:tcBorders>
              <w:top w:val="nil"/>
              <w:left w:val="nil"/>
              <w:bottom w:val="single" w:sz="4" w:space="0" w:color="auto"/>
              <w:right w:val="nil"/>
            </w:tcBorders>
            <w:shd w:val="clear" w:color="auto" w:fill="auto"/>
            <w:noWrap/>
            <w:vAlign w:val="center"/>
            <w:hideMark/>
          </w:tcPr>
          <w:p w:rsidR="00F80E96" w:rsidRPr="00F80E96" w:rsidRDefault="00F80E96" w:rsidP="00F80E96">
            <w:r w:rsidRPr="00F80E96">
              <w:t> </w:t>
            </w:r>
          </w:p>
        </w:tc>
        <w:tc>
          <w:tcPr>
            <w:tcW w:w="941" w:type="dxa"/>
            <w:tcBorders>
              <w:top w:val="nil"/>
              <w:left w:val="nil"/>
              <w:bottom w:val="single" w:sz="4" w:space="0" w:color="auto"/>
              <w:right w:val="nil"/>
            </w:tcBorders>
            <w:shd w:val="clear" w:color="auto" w:fill="auto"/>
            <w:noWrap/>
            <w:vAlign w:val="center"/>
            <w:hideMark/>
          </w:tcPr>
          <w:p w:rsidR="00F80E96" w:rsidRPr="00F80E96" w:rsidRDefault="00F80E96" w:rsidP="00F80E96">
            <w:r w:rsidRPr="00F80E96">
              <w:t> </w:t>
            </w:r>
          </w:p>
        </w:tc>
      </w:tr>
    </w:tbl>
    <w:p w:rsidR="00F80E96" w:rsidRPr="00F80E96" w:rsidRDefault="00F80E96" w:rsidP="00F80E96">
      <w:pPr>
        <w:rPr>
          <w:b/>
          <w:sz w:val="16"/>
          <w:szCs w:val="16"/>
        </w:rPr>
      </w:pPr>
      <w:proofErr w:type="gramStart"/>
      <w:r w:rsidRPr="00F80E96">
        <w:rPr>
          <w:sz w:val="16"/>
          <w:szCs w:val="16"/>
          <w:vertAlign w:val="superscript"/>
          <w:lang w:val="en-GB"/>
        </w:rPr>
        <w:t>1</w:t>
      </w:r>
      <w:r w:rsidRPr="00F80E96">
        <w:rPr>
          <w:sz w:val="16"/>
          <w:szCs w:val="16"/>
          <w:lang w:val="en-GB"/>
        </w:rPr>
        <w:t>Budget allocations to MoFA, UDS and KNUST to be retained by IITA and paid to the partners and graduate students directly upon implementation of activities.</w:t>
      </w:r>
      <w:proofErr w:type="gramEnd"/>
    </w:p>
    <w:p w:rsidR="00171DE5" w:rsidRDefault="00171DE5"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FD3811" w:rsidRDefault="00F80E96" w:rsidP="00F80E96">
      <w:pPr>
        <w:pStyle w:val="Heading2"/>
      </w:pPr>
      <w:bookmarkStart w:id="8" w:name="_Toc452373376"/>
      <w:r w:rsidRPr="00F80E96">
        <w:lastRenderedPageBreak/>
        <w:t>Theme 4: Land, soil and water management (RT4-Gh)</w:t>
      </w:r>
      <w:bookmarkEnd w:id="8"/>
    </w:p>
    <w:p w:rsidR="00171DE5" w:rsidRPr="00171DE5" w:rsidRDefault="00171DE5" w:rsidP="00171DE5">
      <w:pPr>
        <w:rPr>
          <w:b/>
        </w:rPr>
      </w:pPr>
      <w:r w:rsidRPr="00171DE5">
        <w:rPr>
          <w:b/>
        </w:rPr>
        <w:t>1. Research team</w:t>
      </w:r>
    </w:p>
    <w:tbl>
      <w:tblPr>
        <w:tblW w:w="8595" w:type="dxa"/>
        <w:tblInd w:w="18" w:type="dxa"/>
        <w:tblLayout w:type="fixed"/>
        <w:tblLook w:val="04A0" w:firstRow="1" w:lastRow="0" w:firstColumn="1" w:lastColumn="0" w:noHBand="0" w:noVBand="1"/>
      </w:tblPr>
      <w:tblGrid>
        <w:gridCol w:w="2068"/>
        <w:gridCol w:w="1227"/>
        <w:gridCol w:w="917"/>
        <w:gridCol w:w="2077"/>
        <w:gridCol w:w="2306"/>
      </w:tblGrid>
      <w:tr w:rsidR="00171DE5" w:rsidRPr="00171DE5" w:rsidTr="00171DE5">
        <w:tc>
          <w:tcPr>
            <w:tcW w:w="2068" w:type="dxa"/>
            <w:shd w:val="clear" w:color="auto" w:fill="auto"/>
          </w:tcPr>
          <w:p w:rsidR="00171DE5" w:rsidRPr="00171DE5" w:rsidRDefault="00171DE5" w:rsidP="00171DE5">
            <w:pPr>
              <w:rPr>
                <w:i/>
              </w:rPr>
            </w:pPr>
            <w:r w:rsidRPr="00171DE5">
              <w:rPr>
                <w:i/>
              </w:rPr>
              <w:t>Name</w:t>
            </w:r>
          </w:p>
        </w:tc>
        <w:tc>
          <w:tcPr>
            <w:tcW w:w="1227" w:type="dxa"/>
            <w:shd w:val="clear" w:color="auto" w:fill="auto"/>
          </w:tcPr>
          <w:p w:rsidR="00171DE5" w:rsidRPr="00171DE5" w:rsidRDefault="00171DE5" w:rsidP="00171DE5">
            <w:pPr>
              <w:rPr>
                <w:i/>
              </w:rPr>
            </w:pPr>
            <w:r w:rsidRPr="00171DE5">
              <w:rPr>
                <w:i/>
              </w:rPr>
              <w:t>Institution</w:t>
            </w:r>
          </w:p>
        </w:tc>
        <w:tc>
          <w:tcPr>
            <w:tcW w:w="917" w:type="dxa"/>
            <w:shd w:val="clear" w:color="auto" w:fill="auto"/>
          </w:tcPr>
          <w:p w:rsidR="00171DE5" w:rsidRPr="00171DE5" w:rsidRDefault="00171DE5" w:rsidP="00171DE5">
            <w:pPr>
              <w:rPr>
                <w:i/>
              </w:rPr>
            </w:pPr>
            <w:r w:rsidRPr="00171DE5">
              <w:rPr>
                <w:i/>
              </w:rPr>
              <w:t>Degree</w:t>
            </w:r>
          </w:p>
        </w:tc>
        <w:tc>
          <w:tcPr>
            <w:tcW w:w="2077" w:type="dxa"/>
            <w:shd w:val="clear" w:color="auto" w:fill="auto"/>
          </w:tcPr>
          <w:p w:rsidR="00171DE5" w:rsidRPr="00171DE5" w:rsidRDefault="00171DE5" w:rsidP="00171DE5">
            <w:pPr>
              <w:rPr>
                <w:i/>
              </w:rPr>
            </w:pPr>
            <w:r w:rsidRPr="00171DE5">
              <w:rPr>
                <w:i/>
              </w:rPr>
              <w:t>Research interest</w:t>
            </w:r>
          </w:p>
        </w:tc>
        <w:tc>
          <w:tcPr>
            <w:tcW w:w="2306" w:type="dxa"/>
            <w:shd w:val="clear" w:color="auto" w:fill="auto"/>
          </w:tcPr>
          <w:p w:rsidR="00171DE5" w:rsidRPr="00171DE5" w:rsidRDefault="00171DE5" w:rsidP="00171DE5">
            <w:pPr>
              <w:rPr>
                <w:i/>
              </w:rPr>
            </w:pPr>
            <w:r w:rsidRPr="00171DE5">
              <w:rPr>
                <w:i/>
              </w:rPr>
              <w:t>Role</w:t>
            </w:r>
          </w:p>
        </w:tc>
      </w:tr>
      <w:tr w:rsidR="00171DE5" w:rsidRPr="00171DE5" w:rsidTr="00171DE5">
        <w:tc>
          <w:tcPr>
            <w:tcW w:w="2068" w:type="dxa"/>
          </w:tcPr>
          <w:p w:rsidR="00171DE5" w:rsidRPr="00171DE5" w:rsidRDefault="00171DE5" w:rsidP="00171DE5">
            <w:r w:rsidRPr="00171DE5">
              <w:t>Davie Kadyampakeni</w:t>
            </w:r>
          </w:p>
        </w:tc>
        <w:tc>
          <w:tcPr>
            <w:tcW w:w="1227" w:type="dxa"/>
          </w:tcPr>
          <w:p w:rsidR="00171DE5" w:rsidRPr="00171DE5" w:rsidRDefault="00171DE5" w:rsidP="00171DE5">
            <w:r w:rsidRPr="00171DE5">
              <w:t>IWMI</w:t>
            </w:r>
          </w:p>
        </w:tc>
        <w:tc>
          <w:tcPr>
            <w:tcW w:w="917" w:type="dxa"/>
          </w:tcPr>
          <w:p w:rsidR="00171DE5" w:rsidRPr="00171DE5" w:rsidRDefault="00171DE5" w:rsidP="00171DE5">
            <w:r w:rsidRPr="00171DE5">
              <w:t>PhD</w:t>
            </w:r>
          </w:p>
        </w:tc>
        <w:tc>
          <w:tcPr>
            <w:tcW w:w="2077" w:type="dxa"/>
          </w:tcPr>
          <w:p w:rsidR="00171DE5" w:rsidRPr="00171DE5" w:rsidRDefault="00171DE5" w:rsidP="00171DE5">
            <w:r w:rsidRPr="00171DE5">
              <w:t>Soil and water</w:t>
            </w:r>
          </w:p>
        </w:tc>
        <w:tc>
          <w:tcPr>
            <w:tcW w:w="2306" w:type="dxa"/>
          </w:tcPr>
          <w:p w:rsidR="00171DE5" w:rsidRPr="00171DE5" w:rsidRDefault="00171DE5" w:rsidP="00171DE5">
            <w:r w:rsidRPr="00171DE5">
              <w:t>Leader, RT4-Gh-1,2</w:t>
            </w:r>
          </w:p>
        </w:tc>
      </w:tr>
      <w:tr w:rsidR="00171DE5" w:rsidRPr="00171DE5" w:rsidTr="00171DE5">
        <w:tc>
          <w:tcPr>
            <w:tcW w:w="2068" w:type="dxa"/>
          </w:tcPr>
          <w:p w:rsidR="00171DE5" w:rsidRPr="00171DE5" w:rsidRDefault="00171DE5" w:rsidP="00171DE5">
            <w:r w:rsidRPr="00171DE5">
              <w:t>Fred Kizito</w:t>
            </w:r>
          </w:p>
        </w:tc>
        <w:tc>
          <w:tcPr>
            <w:tcW w:w="1227" w:type="dxa"/>
          </w:tcPr>
          <w:p w:rsidR="00171DE5" w:rsidRPr="00171DE5" w:rsidRDefault="00171DE5" w:rsidP="00171DE5">
            <w:r w:rsidRPr="00171DE5">
              <w:t>CIAT</w:t>
            </w:r>
          </w:p>
        </w:tc>
        <w:tc>
          <w:tcPr>
            <w:tcW w:w="917" w:type="dxa"/>
          </w:tcPr>
          <w:p w:rsidR="00171DE5" w:rsidRPr="00171DE5" w:rsidRDefault="00171DE5" w:rsidP="00171DE5">
            <w:r w:rsidRPr="00171DE5">
              <w:t>PhD</w:t>
            </w:r>
          </w:p>
        </w:tc>
        <w:tc>
          <w:tcPr>
            <w:tcW w:w="2077" w:type="dxa"/>
          </w:tcPr>
          <w:p w:rsidR="00171DE5" w:rsidRPr="00171DE5" w:rsidRDefault="00171DE5" w:rsidP="00171DE5">
            <w:r w:rsidRPr="00171DE5">
              <w:t>Soil and water</w:t>
            </w:r>
          </w:p>
        </w:tc>
        <w:tc>
          <w:tcPr>
            <w:tcW w:w="2306" w:type="dxa"/>
          </w:tcPr>
          <w:p w:rsidR="00171DE5" w:rsidRPr="00171DE5" w:rsidRDefault="00171DE5" w:rsidP="00171DE5">
            <w:r w:rsidRPr="00171DE5">
              <w:t>Leader, RT4-Gh-3,4</w:t>
            </w:r>
          </w:p>
        </w:tc>
      </w:tr>
      <w:tr w:rsidR="00171DE5" w:rsidRPr="00171DE5" w:rsidTr="00171DE5">
        <w:tc>
          <w:tcPr>
            <w:tcW w:w="2068" w:type="dxa"/>
          </w:tcPr>
          <w:p w:rsidR="00171DE5" w:rsidRPr="00171DE5" w:rsidRDefault="00171DE5" w:rsidP="00171DE5">
            <w:r w:rsidRPr="00171DE5">
              <w:t>Eliasu Salifu</w:t>
            </w:r>
          </w:p>
        </w:tc>
        <w:tc>
          <w:tcPr>
            <w:tcW w:w="1227" w:type="dxa"/>
          </w:tcPr>
          <w:p w:rsidR="00171DE5" w:rsidRPr="00171DE5" w:rsidRDefault="00171DE5" w:rsidP="00171DE5">
            <w:r w:rsidRPr="00171DE5">
              <w:t>CIAT</w:t>
            </w:r>
          </w:p>
        </w:tc>
        <w:tc>
          <w:tcPr>
            <w:tcW w:w="917" w:type="dxa"/>
          </w:tcPr>
          <w:p w:rsidR="00171DE5" w:rsidRPr="00171DE5" w:rsidRDefault="00171DE5" w:rsidP="00171DE5">
            <w:r w:rsidRPr="00171DE5">
              <w:t>MSc</w:t>
            </w:r>
          </w:p>
        </w:tc>
        <w:tc>
          <w:tcPr>
            <w:tcW w:w="2077" w:type="dxa"/>
          </w:tcPr>
          <w:p w:rsidR="00171DE5" w:rsidRPr="00171DE5" w:rsidRDefault="00171DE5" w:rsidP="00171DE5">
            <w:r w:rsidRPr="00171DE5">
              <w:t>Soil and water</w:t>
            </w:r>
          </w:p>
        </w:tc>
        <w:tc>
          <w:tcPr>
            <w:tcW w:w="2306" w:type="dxa"/>
          </w:tcPr>
          <w:p w:rsidR="00171DE5" w:rsidRPr="00171DE5" w:rsidRDefault="00171DE5" w:rsidP="00171DE5">
            <w:r w:rsidRPr="00171DE5">
              <w:t>Agronomy</w:t>
            </w:r>
          </w:p>
        </w:tc>
      </w:tr>
      <w:tr w:rsidR="00171DE5" w:rsidRPr="00171DE5" w:rsidTr="00171DE5">
        <w:tc>
          <w:tcPr>
            <w:tcW w:w="2068" w:type="dxa"/>
          </w:tcPr>
          <w:p w:rsidR="00171DE5" w:rsidRPr="00171DE5" w:rsidRDefault="00171DE5" w:rsidP="00171DE5">
            <w:r w:rsidRPr="00171DE5">
              <w:t>Jean-Baptiste Tignegre</w:t>
            </w:r>
          </w:p>
        </w:tc>
        <w:tc>
          <w:tcPr>
            <w:tcW w:w="1227" w:type="dxa"/>
          </w:tcPr>
          <w:p w:rsidR="00171DE5" w:rsidRPr="00171DE5" w:rsidRDefault="00171DE5" w:rsidP="00171DE5">
            <w:r w:rsidRPr="00171DE5">
              <w:t>AVRDC</w:t>
            </w:r>
          </w:p>
        </w:tc>
        <w:tc>
          <w:tcPr>
            <w:tcW w:w="917" w:type="dxa"/>
          </w:tcPr>
          <w:p w:rsidR="00171DE5" w:rsidRPr="00171DE5" w:rsidRDefault="00171DE5" w:rsidP="00171DE5">
            <w:r w:rsidRPr="00171DE5">
              <w:t>PhD</w:t>
            </w:r>
          </w:p>
        </w:tc>
        <w:tc>
          <w:tcPr>
            <w:tcW w:w="2077" w:type="dxa"/>
          </w:tcPr>
          <w:p w:rsidR="00171DE5" w:rsidRPr="00171DE5" w:rsidRDefault="00171DE5" w:rsidP="00171DE5">
            <w:r w:rsidRPr="00171DE5">
              <w:t>Vegetables</w:t>
            </w:r>
          </w:p>
        </w:tc>
        <w:tc>
          <w:tcPr>
            <w:tcW w:w="2306" w:type="dxa"/>
          </w:tcPr>
          <w:p w:rsidR="00171DE5" w:rsidRPr="00171DE5" w:rsidRDefault="00171DE5" w:rsidP="00171DE5">
            <w:r w:rsidRPr="00171DE5">
              <w:t>Horticulture</w:t>
            </w:r>
          </w:p>
        </w:tc>
      </w:tr>
      <w:tr w:rsidR="00171DE5" w:rsidRPr="00171DE5" w:rsidTr="00171DE5">
        <w:tc>
          <w:tcPr>
            <w:tcW w:w="2068" w:type="dxa"/>
          </w:tcPr>
          <w:p w:rsidR="00171DE5" w:rsidRPr="00171DE5" w:rsidRDefault="00171DE5" w:rsidP="00171DE5">
            <w:r w:rsidRPr="00171DE5">
              <w:t>Kennedy Nganga</w:t>
            </w:r>
          </w:p>
        </w:tc>
        <w:tc>
          <w:tcPr>
            <w:tcW w:w="1227" w:type="dxa"/>
          </w:tcPr>
          <w:p w:rsidR="00171DE5" w:rsidRPr="00171DE5" w:rsidRDefault="00171DE5" w:rsidP="00171DE5">
            <w:r w:rsidRPr="00171DE5">
              <w:t>CIAT</w:t>
            </w:r>
          </w:p>
        </w:tc>
        <w:tc>
          <w:tcPr>
            <w:tcW w:w="917" w:type="dxa"/>
          </w:tcPr>
          <w:p w:rsidR="00171DE5" w:rsidRPr="00171DE5" w:rsidRDefault="00171DE5" w:rsidP="00171DE5">
            <w:r w:rsidRPr="00171DE5">
              <w:t>BSc</w:t>
            </w:r>
          </w:p>
        </w:tc>
        <w:tc>
          <w:tcPr>
            <w:tcW w:w="2077" w:type="dxa"/>
          </w:tcPr>
          <w:p w:rsidR="00171DE5" w:rsidRPr="00171DE5" w:rsidRDefault="00171DE5" w:rsidP="00171DE5">
            <w:r w:rsidRPr="00171DE5">
              <w:t>GIS/Remote sensing</w:t>
            </w:r>
          </w:p>
        </w:tc>
        <w:tc>
          <w:tcPr>
            <w:tcW w:w="2306" w:type="dxa"/>
          </w:tcPr>
          <w:p w:rsidR="00171DE5" w:rsidRPr="00171DE5" w:rsidRDefault="00171DE5" w:rsidP="00171DE5">
            <w:r w:rsidRPr="00171DE5">
              <w:t>Field mapping</w:t>
            </w:r>
          </w:p>
        </w:tc>
      </w:tr>
      <w:tr w:rsidR="00171DE5" w:rsidRPr="00171DE5" w:rsidTr="00171DE5">
        <w:tc>
          <w:tcPr>
            <w:tcW w:w="2068" w:type="dxa"/>
          </w:tcPr>
          <w:p w:rsidR="00171DE5" w:rsidRPr="00171DE5" w:rsidRDefault="00171DE5" w:rsidP="00171DE5">
            <w:r w:rsidRPr="00171DE5">
              <w:t>Pamela Katic</w:t>
            </w:r>
          </w:p>
        </w:tc>
        <w:tc>
          <w:tcPr>
            <w:tcW w:w="1227" w:type="dxa"/>
          </w:tcPr>
          <w:p w:rsidR="00171DE5" w:rsidRPr="00171DE5" w:rsidRDefault="00171DE5" w:rsidP="00171DE5">
            <w:r w:rsidRPr="00171DE5">
              <w:t>IWMI</w:t>
            </w:r>
          </w:p>
        </w:tc>
        <w:tc>
          <w:tcPr>
            <w:tcW w:w="917" w:type="dxa"/>
          </w:tcPr>
          <w:p w:rsidR="00171DE5" w:rsidRPr="00171DE5" w:rsidRDefault="00171DE5" w:rsidP="00171DE5">
            <w:r w:rsidRPr="00171DE5">
              <w:t>PhD</w:t>
            </w:r>
          </w:p>
        </w:tc>
        <w:tc>
          <w:tcPr>
            <w:tcW w:w="2077" w:type="dxa"/>
          </w:tcPr>
          <w:p w:rsidR="00171DE5" w:rsidRPr="00171DE5" w:rsidRDefault="00171DE5" w:rsidP="00171DE5">
            <w:r w:rsidRPr="00171DE5">
              <w:t>Economics</w:t>
            </w:r>
          </w:p>
        </w:tc>
        <w:tc>
          <w:tcPr>
            <w:tcW w:w="2306" w:type="dxa"/>
          </w:tcPr>
          <w:p w:rsidR="00171DE5" w:rsidRPr="00171DE5" w:rsidRDefault="00171DE5" w:rsidP="00171DE5">
            <w:r w:rsidRPr="00171DE5">
              <w:t>Market links</w:t>
            </w:r>
          </w:p>
        </w:tc>
      </w:tr>
      <w:tr w:rsidR="00171DE5" w:rsidRPr="00171DE5" w:rsidTr="00171DE5">
        <w:tc>
          <w:tcPr>
            <w:tcW w:w="2068" w:type="dxa"/>
          </w:tcPr>
          <w:p w:rsidR="00171DE5" w:rsidRPr="00171DE5" w:rsidRDefault="00171DE5" w:rsidP="00171DE5">
            <w:r w:rsidRPr="00171DE5">
              <w:t>Everisto Mapedza</w:t>
            </w:r>
          </w:p>
        </w:tc>
        <w:tc>
          <w:tcPr>
            <w:tcW w:w="1227" w:type="dxa"/>
          </w:tcPr>
          <w:p w:rsidR="00171DE5" w:rsidRPr="00171DE5" w:rsidRDefault="00171DE5" w:rsidP="00171DE5">
            <w:r w:rsidRPr="00171DE5">
              <w:t>IWMI</w:t>
            </w:r>
          </w:p>
        </w:tc>
        <w:tc>
          <w:tcPr>
            <w:tcW w:w="917" w:type="dxa"/>
          </w:tcPr>
          <w:p w:rsidR="00171DE5" w:rsidRPr="00171DE5" w:rsidRDefault="00171DE5" w:rsidP="00171DE5">
            <w:r w:rsidRPr="00171DE5">
              <w:t>PhD</w:t>
            </w:r>
          </w:p>
        </w:tc>
        <w:tc>
          <w:tcPr>
            <w:tcW w:w="2077" w:type="dxa"/>
          </w:tcPr>
          <w:p w:rsidR="00171DE5" w:rsidRPr="00171DE5" w:rsidRDefault="00171DE5" w:rsidP="00171DE5">
            <w:r w:rsidRPr="00171DE5">
              <w:t>Soil science</w:t>
            </w:r>
          </w:p>
        </w:tc>
        <w:tc>
          <w:tcPr>
            <w:tcW w:w="2306" w:type="dxa"/>
          </w:tcPr>
          <w:p w:rsidR="00171DE5" w:rsidRPr="00171DE5" w:rsidRDefault="00171DE5" w:rsidP="00171DE5">
            <w:r w:rsidRPr="00171DE5">
              <w:t>Gender analysis</w:t>
            </w:r>
          </w:p>
        </w:tc>
      </w:tr>
      <w:tr w:rsidR="00171DE5" w:rsidRPr="00171DE5" w:rsidTr="00171DE5">
        <w:tc>
          <w:tcPr>
            <w:tcW w:w="2068" w:type="dxa"/>
          </w:tcPr>
          <w:p w:rsidR="00171DE5" w:rsidRPr="00171DE5" w:rsidRDefault="00171DE5" w:rsidP="00171DE5">
            <w:r w:rsidRPr="00171DE5">
              <w:t>Wilson Agyare</w:t>
            </w:r>
          </w:p>
        </w:tc>
        <w:tc>
          <w:tcPr>
            <w:tcW w:w="1227" w:type="dxa"/>
          </w:tcPr>
          <w:p w:rsidR="00171DE5" w:rsidRPr="00171DE5" w:rsidRDefault="00171DE5" w:rsidP="00171DE5">
            <w:r w:rsidRPr="00171DE5">
              <w:t>KNUST</w:t>
            </w:r>
          </w:p>
        </w:tc>
        <w:tc>
          <w:tcPr>
            <w:tcW w:w="917" w:type="dxa"/>
          </w:tcPr>
          <w:p w:rsidR="00171DE5" w:rsidRPr="00171DE5" w:rsidRDefault="00171DE5" w:rsidP="00171DE5">
            <w:r w:rsidRPr="00171DE5">
              <w:t>PhD</w:t>
            </w:r>
          </w:p>
        </w:tc>
        <w:tc>
          <w:tcPr>
            <w:tcW w:w="2077" w:type="dxa"/>
          </w:tcPr>
          <w:p w:rsidR="00171DE5" w:rsidRPr="00171DE5" w:rsidRDefault="00171DE5" w:rsidP="00171DE5">
            <w:r w:rsidRPr="00171DE5">
              <w:t>Soil, crops, agronomy</w:t>
            </w:r>
          </w:p>
        </w:tc>
        <w:tc>
          <w:tcPr>
            <w:tcW w:w="2306" w:type="dxa"/>
          </w:tcPr>
          <w:p w:rsidR="00171DE5" w:rsidRPr="00171DE5" w:rsidRDefault="00171DE5" w:rsidP="00171DE5">
            <w:r w:rsidRPr="00171DE5">
              <w:t>Trials on RT4-Gh-1-4</w:t>
            </w:r>
          </w:p>
        </w:tc>
      </w:tr>
      <w:tr w:rsidR="00171DE5" w:rsidRPr="00171DE5" w:rsidTr="00171DE5">
        <w:tc>
          <w:tcPr>
            <w:tcW w:w="2068" w:type="dxa"/>
          </w:tcPr>
          <w:p w:rsidR="00171DE5" w:rsidRPr="00171DE5" w:rsidRDefault="00171DE5" w:rsidP="00171DE5">
            <w:r w:rsidRPr="00171DE5">
              <w:t>Francis Tetteh</w:t>
            </w:r>
          </w:p>
        </w:tc>
        <w:tc>
          <w:tcPr>
            <w:tcW w:w="1227" w:type="dxa"/>
          </w:tcPr>
          <w:p w:rsidR="00171DE5" w:rsidRPr="00171DE5" w:rsidRDefault="00171DE5" w:rsidP="00171DE5">
            <w:r w:rsidRPr="00171DE5">
              <w:t>SRI</w:t>
            </w:r>
          </w:p>
        </w:tc>
        <w:tc>
          <w:tcPr>
            <w:tcW w:w="917" w:type="dxa"/>
          </w:tcPr>
          <w:p w:rsidR="00171DE5" w:rsidRPr="00171DE5" w:rsidRDefault="00171DE5" w:rsidP="00171DE5">
            <w:r w:rsidRPr="00171DE5">
              <w:t>PhD</w:t>
            </w:r>
          </w:p>
        </w:tc>
        <w:tc>
          <w:tcPr>
            <w:tcW w:w="2077" w:type="dxa"/>
          </w:tcPr>
          <w:p w:rsidR="00171DE5" w:rsidRPr="00171DE5" w:rsidRDefault="00171DE5" w:rsidP="00171DE5">
            <w:r w:rsidRPr="00171DE5">
              <w:t>Soil, crops, agronomy</w:t>
            </w:r>
          </w:p>
        </w:tc>
        <w:tc>
          <w:tcPr>
            <w:tcW w:w="2306" w:type="dxa"/>
          </w:tcPr>
          <w:p w:rsidR="00171DE5" w:rsidRPr="00171DE5" w:rsidRDefault="00171DE5" w:rsidP="00171DE5">
            <w:r w:rsidRPr="00171DE5">
              <w:t>Soil science</w:t>
            </w:r>
          </w:p>
        </w:tc>
      </w:tr>
      <w:tr w:rsidR="00171DE5" w:rsidRPr="00171DE5" w:rsidTr="00171DE5">
        <w:tc>
          <w:tcPr>
            <w:tcW w:w="2068" w:type="dxa"/>
          </w:tcPr>
          <w:p w:rsidR="00171DE5" w:rsidRPr="00171DE5" w:rsidRDefault="00171DE5" w:rsidP="00171DE5">
            <w:r w:rsidRPr="00171DE5">
              <w:t>Emmanuel Panyan</w:t>
            </w:r>
          </w:p>
        </w:tc>
        <w:tc>
          <w:tcPr>
            <w:tcW w:w="1227" w:type="dxa"/>
          </w:tcPr>
          <w:p w:rsidR="00171DE5" w:rsidRPr="00171DE5" w:rsidRDefault="00171DE5" w:rsidP="00171DE5">
            <w:r w:rsidRPr="00171DE5">
              <w:t>ARI</w:t>
            </w:r>
          </w:p>
        </w:tc>
        <w:tc>
          <w:tcPr>
            <w:tcW w:w="917" w:type="dxa"/>
          </w:tcPr>
          <w:p w:rsidR="00171DE5" w:rsidRPr="00171DE5" w:rsidRDefault="00171DE5" w:rsidP="00171DE5">
            <w:r w:rsidRPr="00171DE5">
              <w:t>PhD</w:t>
            </w:r>
          </w:p>
        </w:tc>
        <w:tc>
          <w:tcPr>
            <w:tcW w:w="2077" w:type="dxa"/>
          </w:tcPr>
          <w:p w:rsidR="00171DE5" w:rsidRPr="00171DE5" w:rsidRDefault="00171DE5" w:rsidP="00171DE5">
            <w:r w:rsidRPr="00171DE5">
              <w:t>Soil, crops, agronomy</w:t>
            </w:r>
          </w:p>
        </w:tc>
        <w:tc>
          <w:tcPr>
            <w:tcW w:w="2306" w:type="dxa"/>
          </w:tcPr>
          <w:p w:rsidR="00171DE5" w:rsidRPr="00171DE5" w:rsidRDefault="00171DE5" w:rsidP="00171DE5">
            <w:r w:rsidRPr="00171DE5">
              <w:t>Agronomic expertise</w:t>
            </w:r>
          </w:p>
        </w:tc>
      </w:tr>
      <w:tr w:rsidR="00171DE5" w:rsidRPr="00171DE5" w:rsidTr="00171DE5">
        <w:tc>
          <w:tcPr>
            <w:tcW w:w="2068" w:type="dxa"/>
          </w:tcPr>
          <w:p w:rsidR="00171DE5" w:rsidRPr="00171DE5" w:rsidRDefault="00171DE5" w:rsidP="00171DE5">
            <w:r w:rsidRPr="00171DE5">
              <w:t>Rockyfeller</w:t>
            </w:r>
            <w:r w:rsidR="00ED0F4F">
              <w:t xml:space="preserve"> </w:t>
            </w:r>
            <w:r w:rsidRPr="00171DE5">
              <w:t>Achuliwor</w:t>
            </w:r>
          </w:p>
        </w:tc>
        <w:tc>
          <w:tcPr>
            <w:tcW w:w="1227" w:type="dxa"/>
          </w:tcPr>
          <w:p w:rsidR="00171DE5" w:rsidRPr="00171DE5" w:rsidRDefault="00171DE5" w:rsidP="00171DE5">
            <w:r w:rsidRPr="00171DE5">
              <w:t>KNUST</w:t>
            </w:r>
          </w:p>
        </w:tc>
        <w:tc>
          <w:tcPr>
            <w:tcW w:w="917" w:type="dxa"/>
          </w:tcPr>
          <w:p w:rsidR="00171DE5" w:rsidRPr="00171DE5" w:rsidDel="001C3832" w:rsidRDefault="00171DE5" w:rsidP="00171DE5">
            <w:r w:rsidRPr="00171DE5">
              <w:t>BSc</w:t>
            </w:r>
          </w:p>
        </w:tc>
        <w:tc>
          <w:tcPr>
            <w:tcW w:w="2077" w:type="dxa"/>
          </w:tcPr>
          <w:p w:rsidR="00171DE5" w:rsidRPr="00171DE5" w:rsidRDefault="00171DE5" w:rsidP="00171DE5">
            <w:r w:rsidRPr="00171DE5">
              <w:t xml:space="preserve">Soil and Water </w:t>
            </w:r>
          </w:p>
        </w:tc>
        <w:tc>
          <w:tcPr>
            <w:tcW w:w="2306" w:type="dxa"/>
          </w:tcPr>
          <w:p w:rsidR="00171DE5" w:rsidRPr="00171DE5" w:rsidRDefault="00171DE5" w:rsidP="00171DE5">
            <w:r w:rsidRPr="00171DE5">
              <w:t>Graduate Student</w:t>
            </w:r>
          </w:p>
        </w:tc>
      </w:tr>
      <w:tr w:rsidR="00171DE5" w:rsidRPr="00171DE5" w:rsidTr="00171DE5">
        <w:tc>
          <w:tcPr>
            <w:tcW w:w="2068" w:type="dxa"/>
          </w:tcPr>
          <w:p w:rsidR="00171DE5" w:rsidRPr="00171DE5" w:rsidRDefault="00171DE5" w:rsidP="00171DE5">
            <w:r w:rsidRPr="00171DE5">
              <w:t>Nana Yaw Obeng</w:t>
            </w:r>
          </w:p>
        </w:tc>
        <w:tc>
          <w:tcPr>
            <w:tcW w:w="1227" w:type="dxa"/>
          </w:tcPr>
          <w:p w:rsidR="00171DE5" w:rsidRPr="00171DE5" w:rsidRDefault="00171DE5" w:rsidP="00171DE5">
            <w:r w:rsidRPr="00171DE5">
              <w:t>AGRIMAT</w:t>
            </w:r>
          </w:p>
        </w:tc>
        <w:tc>
          <w:tcPr>
            <w:tcW w:w="917" w:type="dxa"/>
          </w:tcPr>
          <w:p w:rsidR="00171DE5" w:rsidRPr="00171DE5" w:rsidRDefault="00171DE5" w:rsidP="00171DE5">
            <w:r w:rsidRPr="00171DE5">
              <w:t>MSc</w:t>
            </w:r>
          </w:p>
        </w:tc>
        <w:tc>
          <w:tcPr>
            <w:tcW w:w="2077" w:type="dxa"/>
          </w:tcPr>
          <w:p w:rsidR="00171DE5" w:rsidRPr="00171DE5" w:rsidRDefault="00171DE5" w:rsidP="00171DE5">
            <w:r w:rsidRPr="00171DE5">
              <w:t>Post-Harvest/Water</w:t>
            </w:r>
          </w:p>
        </w:tc>
        <w:tc>
          <w:tcPr>
            <w:tcW w:w="2306" w:type="dxa"/>
          </w:tcPr>
          <w:p w:rsidR="00171DE5" w:rsidRPr="00171DE5" w:rsidRDefault="00171DE5" w:rsidP="00171DE5">
            <w:r w:rsidRPr="00171DE5">
              <w:t>RT4-Gh-1</w:t>
            </w:r>
          </w:p>
        </w:tc>
      </w:tr>
    </w:tbl>
    <w:p w:rsidR="00F80E96" w:rsidRDefault="00F80E96" w:rsidP="00346B58"/>
    <w:p w:rsidR="00171DE5" w:rsidRPr="00171DE5" w:rsidRDefault="00171DE5" w:rsidP="00171DE5">
      <w:pPr>
        <w:rPr>
          <w:lang w:val="en-GB"/>
        </w:rPr>
      </w:pPr>
      <w:r w:rsidRPr="00171DE5">
        <w:rPr>
          <w:b/>
          <w:lang w:val="en-GB"/>
        </w:rPr>
        <w:t>2. Objectives</w:t>
      </w:r>
    </w:p>
    <w:p w:rsidR="00171DE5" w:rsidRPr="00171DE5" w:rsidRDefault="00171DE5" w:rsidP="00171DE5">
      <w:r w:rsidRPr="00171DE5">
        <w:rPr>
          <w:lang w:val="en-GB"/>
        </w:rPr>
        <w:t xml:space="preserve">The main objective in this work-package is to </w:t>
      </w:r>
      <w:r w:rsidRPr="00171DE5">
        <w:t>improve soil, land and water management practices to improve crop-livestock production systems of northern Ghana. Specifically, this component will:</w:t>
      </w:r>
    </w:p>
    <w:p w:rsidR="00F80E96" w:rsidRDefault="00F80E96" w:rsidP="00346B58"/>
    <w:tbl>
      <w:tblPr>
        <w:tblW w:w="0" w:type="auto"/>
        <w:tblLook w:val="04A0" w:firstRow="1" w:lastRow="0" w:firstColumn="1" w:lastColumn="0" w:noHBand="0" w:noVBand="1"/>
      </w:tblPr>
      <w:tblGrid>
        <w:gridCol w:w="419"/>
        <w:gridCol w:w="8133"/>
      </w:tblGrid>
      <w:tr w:rsidR="00171DE5" w:rsidRPr="00171DE5" w:rsidTr="00171DE5">
        <w:tc>
          <w:tcPr>
            <w:tcW w:w="419" w:type="dxa"/>
          </w:tcPr>
          <w:p w:rsidR="00171DE5" w:rsidRPr="00171DE5" w:rsidRDefault="00171DE5" w:rsidP="00171DE5">
            <w:r w:rsidRPr="00171DE5">
              <w:t>1</w:t>
            </w:r>
          </w:p>
        </w:tc>
        <w:tc>
          <w:tcPr>
            <w:tcW w:w="8133" w:type="dxa"/>
          </w:tcPr>
          <w:p w:rsidR="00171DE5" w:rsidRPr="00171DE5" w:rsidRDefault="00171DE5" w:rsidP="00171DE5">
            <w:r w:rsidRPr="00171DE5">
              <w:t>Test small-scale irrigation technologies for dry season vegetable production</w:t>
            </w:r>
          </w:p>
        </w:tc>
      </w:tr>
      <w:tr w:rsidR="00171DE5" w:rsidRPr="00171DE5" w:rsidTr="00171DE5">
        <w:tc>
          <w:tcPr>
            <w:tcW w:w="419" w:type="dxa"/>
          </w:tcPr>
          <w:p w:rsidR="00171DE5" w:rsidRPr="00171DE5" w:rsidRDefault="00171DE5" w:rsidP="00171DE5">
            <w:r w:rsidRPr="00171DE5">
              <w:t>2</w:t>
            </w:r>
          </w:p>
        </w:tc>
        <w:tc>
          <w:tcPr>
            <w:tcW w:w="8133" w:type="dxa"/>
          </w:tcPr>
          <w:p w:rsidR="00171DE5" w:rsidRPr="00171DE5" w:rsidRDefault="00171DE5" w:rsidP="00171DE5">
            <w:r w:rsidRPr="00171DE5">
              <w:t>Test water management practices to improve productivity in rained crop-livestock systems</w:t>
            </w:r>
          </w:p>
        </w:tc>
      </w:tr>
      <w:tr w:rsidR="00171DE5" w:rsidRPr="00171DE5" w:rsidTr="00171DE5">
        <w:tc>
          <w:tcPr>
            <w:tcW w:w="419" w:type="dxa"/>
          </w:tcPr>
          <w:p w:rsidR="00171DE5" w:rsidRPr="00171DE5" w:rsidRDefault="00171DE5" w:rsidP="00171DE5">
            <w:r w:rsidRPr="00171DE5">
              <w:t>3</w:t>
            </w:r>
          </w:p>
        </w:tc>
        <w:tc>
          <w:tcPr>
            <w:tcW w:w="8133" w:type="dxa"/>
          </w:tcPr>
          <w:p w:rsidR="00171DE5" w:rsidRPr="00171DE5" w:rsidRDefault="00171DE5" w:rsidP="00171DE5">
            <w:r w:rsidRPr="00171DE5">
              <w:t>Prepare and disseminate knowledge materials to end users</w:t>
            </w:r>
          </w:p>
        </w:tc>
      </w:tr>
      <w:tr w:rsidR="00171DE5" w:rsidRPr="00171DE5" w:rsidTr="00171DE5">
        <w:tc>
          <w:tcPr>
            <w:tcW w:w="419" w:type="dxa"/>
          </w:tcPr>
          <w:p w:rsidR="00171DE5" w:rsidRPr="00171DE5" w:rsidRDefault="00171DE5" w:rsidP="00171DE5">
            <w:r w:rsidRPr="00171DE5">
              <w:t>4</w:t>
            </w:r>
          </w:p>
        </w:tc>
        <w:tc>
          <w:tcPr>
            <w:tcW w:w="8133" w:type="dxa"/>
          </w:tcPr>
          <w:p w:rsidR="00171DE5" w:rsidRPr="00171DE5" w:rsidRDefault="00171DE5" w:rsidP="00171DE5">
            <w:r w:rsidRPr="00171DE5">
              <w:t>Evaluate options to improve land and soil management practices within farming systems</w:t>
            </w:r>
          </w:p>
        </w:tc>
      </w:tr>
      <w:tr w:rsidR="00171DE5" w:rsidRPr="00171DE5" w:rsidTr="00171DE5">
        <w:tc>
          <w:tcPr>
            <w:tcW w:w="419" w:type="dxa"/>
          </w:tcPr>
          <w:p w:rsidR="00171DE5" w:rsidRPr="00171DE5" w:rsidRDefault="00171DE5" w:rsidP="00171DE5">
            <w:r w:rsidRPr="00171DE5">
              <w:t>5</w:t>
            </w:r>
          </w:p>
        </w:tc>
        <w:tc>
          <w:tcPr>
            <w:tcW w:w="8133" w:type="dxa"/>
          </w:tcPr>
          <w:p w:rsidR="00171DE5" w:rsidRPr="00171DE5" w:rsidRDefault="00171DE5" w:rsidP="00171DE5">
            <w:r w:rsidRPr="00171DE5">
              <w:t>Draft and submit 2-3 journal papers</w:t>
            </w:r>
          </w:p>
        </w:tc>
      </w:tr>
      <w:tr w:rsidR="00171DE5" w:rsidRPr="00171DE5" w:rsidTr="00171DE5">
        <w:tc>
          <w:tcPr>
            <w:tcW w:w="419" w:type="dxa"/>
          </w:tcPr>
          <w:p w:rsidR="00171DE5" w:rsidRPr="00171DE5" w:rsidRDefault="00171DE5" w:rsidP="00171DE5">
            <w:r w:rsidRPr="00171DE5">
              <w:t>6</w:t>
            </w:r>
          </w:p>
        </w:tc>
        <w:tc>
          <w:tcPr>
            <w:tcW w:w="8133" w:type="dxa"/>
          </w:tcPr>
          <w:p w:rsidR="00171DE5" w:rsidRPr="00171DE5" w:rsidRDefault="00171DE5" w:rsidP="00171DE5">
            <w:r w:rsidRPr="00171DE5">
              <w:t>Monitor, implement and demonstrate best-bet on-farm water, soil and land conservation interventions for improved water, soil and nutrient retention</w:t>
            </w:r>
          </w:p>
        </w:tc>
      </w:tr>
      <w:tr w:rsidR="00171DE5" w:rsidRPr="00171DE5" w:rsidTr="00171DE5">
        <w:tc>
          <w:tcPr>
            <w:tcW w:w="419" w:type="dxa"/>
          </w:tcPr>
          <w:p w:rsidR="00171DE5" w:rsidRPr="00171DE5" w:rsidRDefault="00171DE5" w:rsidP="00171DE5">
            <w:r w:rsidRPr="00171DE5">
              <w:t>7</w:t>
            </w:r>
          </w:p>
        </w:tc>
        <w:tc>
          <w:tcPr>
            <w:tcW w:w="8133" w:type="dxa"/>
          </w:tcPr>
          <w:p w:rsidR="00171DE5" w:rsidRPr="00171DE5" w:rsidRDefault="00171DE5" w:rsidP="00171DE5">
            <w:r w:rsidRPr="00171DE5">
              <w:t>Provide farmer recommendations and conduct trade-off analysis coupled with scenario generation for soil and land restoration strategies that highlight associated economics of land degradation and restoration management</w:t>
            </w:r>
          </w:p>
        </w:tc>
      </w:tr>
    </w:tbl>
    <w:p w:rsidR="00101CBA" w:rsidRDefault="00101CBA"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171DE5" w:rsidRPr="00171DE5" w:rsidRDefault="00171DE5" w:rsidP="00171DE5">
      <w:pPr>
        <w:rPr>
          <w:b/>
        </w:rPr>
      </w:pPr>
      <w:r w:rsidRPr="00171DE5">
        <w:rPr>
          <w:b/>
        </w:rPr>
        <w:lastRenderedPageBreak/>
        <w:t xml:space="preserve">3. Activities </w:t>
      </w:r>
    </w:p>
    <w:tbl>
      <w:tblPr>
        <w:tblW w:w="8928" w:type="dxa"/>
        <w:tblLook w:val="04A0" w:firstRow="1" w:lastRow="0" w:firstColumn="1" w:lastColumn="0" w:noHBand="0" w:noVBand="1"/>
      </w:tblPr>
      <w:tblGrid>
        <w:gridCol w:w="1951"/>
        <w:gridCol w:w="3358"/>
        <w:gridCol w:w="3619"/>
      </w:tblGrid>
      <w:tr w:rsidR="00171DE5" w:rsidRPr="00171DE5" w:rsidTr="006F5629">
        <w:tc>
          <w:tcPr>
            <w:tcW w:w="1951" w:type="dxa"/>
          </w:tcPr>
          <w:p w:rsidR="00171DE5" w:rsidRPr="00171DE5" w:rsidRDefault="00171DE5" w:rsidP="00171DE5">
            <w:pPr>
              <w:rPr>
                <w:b/>
              </w:rPr>
            </w:pPr>
            <w:r w:rsidRPr="00171DE5">
              <w:rPr>
                <w:b/>
              </w:rPr>
              <w:t>Activity RT4-Gh-1</w:t>
            </w:r>
          </w:p>
        </w:tc>
        <w:tc>
          <w:tcPr>
            <w:tcW w:w="6977" w:type="dxa"/>
            <w:gridSpan w:val="2"/>
          </w:tcPr>
          <w:p w:rsidR="00171DE5" w:rsidRPr="00171DE5" w:rsidRDefault="00171DE5" w:rsidP="00171DE5">
            <w:r w:rsidRPr="00171DE5">
              <w:t>Testing small-scale irrigation options for dry season vegetable</w:t>
            </w:r>
            <w:r w:rsidRPr="00171DE5">
              <w:rPr>
                <w:vertAlign w:val="superscript"/>
              </w:rPr>
              <w:footnoteReference w:id="1"/>
            </w:r>
            <w:r w:rsidRPr="00171DE5">
              <w:t xml:space="preserve"> production </w:t>
            </w:r>
          </w:p>
        </w:tc>
      </w:tr>
      <w:tr w:rsidR="00171DE5" w:rsidRPr="00171DE5" w:rsidTr="006F5629">
        <w:tc>
          <w:tcPr>
            <w:tcW w:w="1951" w:type="dxa"/>
          </w:tcPr>
          <w:p w:rsidR="00171DE5" w:rsidRPr="00171DE5" w:rsidRDefault="00ED0F4F" w:rsidP="00171DE5">
            <w:r>
              <w:t>Lead s</w:t>
            </w:r>
            <w:r w:rsidR="00171DE5" w:rsidRPr="00171DE5">
              <w:t>cientist(s)</w:t>
            </w:r>
          </w:p>
        </w:tc>
        <w:tc>
          <w:tcPr>
            <w:tcW w:w="3358" w:type="dxa"/>
          </w:tcPr>
          <w:p w:rsidR="00171DE5" w:rsidRPr="00171DE5" w:rsidRDefault="00171DE5" w:rsidP="00171DE5">
            <w:r w:rsidRPr="00171DE5">
              <w:t>Davie Kadyampakeni</w:t>
            </w:r>
          </w:p>
        </w:tc>
        <w:tc>
          <w:tcPr>
            <w:tcW w:w="3619" w:type="dxa"/>
          </w:tcPr>
          <w:p w:rsidR="00171DE5" w:rsidRPr="00171DE5" w:rsidRDefault="00171DE5" w:rsidP="00171DE5">
            <w:r w:rsidRPr="00171DE5">
              <w:t>Institution: IWMI</w:t>
            </w:r>
          </w:p>
        </w:tc>
      </w:tr>
      <w:tr w:rsidR="00171DE5" w:rsidRPr="00171DE5" w:rsidTr="006F5629">
        <w:tc>
          <w:tcPr>
            <w:tcW w:w="1951" w:type="dxa"/>
          </w:tcPr>
          <w:p w:rsidR="00171DE5" w:rsidRPr="00171DE5" w:rsidRDefault="00ED0F4F" w:rsidP="00171DE5">
            <w:r>
              <w:t>Other s</w:t>
            </w:r>
            <w:r w:rsidR="00171DE5" w:rsidRPr="00171DE5">
              <w:t>cientist(s)</w:t>
            </w:r>
            <w:r w:rsidR="00171DE5" w:rsidRPr="00171DE5">
              <w:br/>
            </w:r>
          </w:p>
        </w:tc>
        <w:tc>
          <w:tcPr>
            <w:tcW w:w="6977" w:type="dxa"/>
            <w:gridSpan w:val="2"/>
          </w:tcPr>
          <w:p w:rsidR="00171DE5" w:rsidRPr="00171DE5" w:rsidRDefault="00171DE5" w:rsidP="00171DE5">
            <w:r w:rsidRPr="00171DE5">
              <w:t>Pamela Katic, Everisto Mapedza, Jean-Baptiste Tignegre, Fred Kizito, Wilson Agyre, Nana Yaw Obeng</w:t>
            </w:r>
          </w:p>
        </w:tc>
      </w:tr>
      <w:tr w:rsidR="00171DE5" w:rsidRPr="00171DE5" w:rsidTr="006F5629">
        <w:tc>
          <w:tcPr>
            <w:tcW w:w="1951" w:type="dxa"/>
          </w:tcPr>
          <w:p w:rsidR="00171DE5" w:rsidRPr="00171DE5" w:rsidRDefault="00171DE5" w:rsidP="00171DE5">
            <w:r w:rsidRPr="00171DE5">
              <w:t>Location(s)</w:t>
            </w:r>
          </w:p>
        </w:tc>
        <w:tc>
          <w:tcPr>
            <w:tcW w:w="6977" w:type="dxa"/>
            <w:gridSpan w:val="2"/>
          </w:tcPr>
          <w:p w:rsidR="00171DE5" w:rsidRPr="00171DE5" w:rsidRDefault="00171DE5" w:rsidP="00171DE5">
            <w:r w:rsidRPr="00171DE5">
              <w:t xml:space="preserve">Tekuru, Nyangua in the Upper East Region </w:t>
            </w:r>
          </w:p>
        </w:tc>
      </w:tr>
      <w:tr w:rsidR="00171DE5" w:rsidRPr="00171DE5" w:rsidTr="006F5629">
        <w:tc>
          <w:tcPr>
            <w:tcW w:w="1951" w:type="dxa"/>
          </w:tcPr>
          <w:p w:rsidR="00171DE5" w:rsidRPr="00171DE5" w:rsidRDefault="00171DE5" w:rsidP="00171DE5"/>
        </w:tc>
        <w:tc>
          <w:tcPr>
            <w:tcW w:w="6977" w:type="dxa"/>
            <w:gridSpan w:val="2"/>
          </w:tcPr>
          <w:p w:rsidR="00171DE5" w:rsidRPr="00171DE5" w:rsidRDefault="00171DE5" w:rsidP="00171DE5"/>
        </w:tc>
      </w:tr>
      <w:tr w:rsidR="00171DE5" w:rsidRPr="00171DE5" w:rsidTr="006F5629">
        <w:tc>
          <w:tcPr>
            <w:tcW w:w="8928" w:type="dxa"/>
            <w:gridSpan w:val="3"/>
          </w:tcPr>
          <w:p w:rsidR="00171DE5" w:rsidRPr="00171DE5" w:rsidRDefault="00171DE5" w:rsidP="00171DE5">
            <w:pPr>
              <w:rPr>
                <w:b/>
              </w:rPr>
            </w:pPr>
            <w:r w:rsidRPr="00171DE5">
              <w:rPr>
                <w:b/>
              </w:rPr>
              <w:t>Procedures</w:t>
            </w:r>
          </w:p>
        </w:tc>
      </w:tr>
      <w:tr w:rsidR="00171DE5" w:rsidRPr="00171DE5" w:rsidTr="006F5629">
        <w:tc>
          <w:tcPr>
            <w:tcW w:w="8928" w:type="dxa"/>
            <w:gridSpan w:val="3"/>
          </w:tcPr>
          <w:p w:rsidR="00171DE5" w:rsidRPr="00171DE5" w:rsidRDefault="00171DE5" w:rsidP="00171DE5">
            <w:r w:rsidRPr="00171DE5">
              <w:t xml:space="preserve">Irrigation management is critical for sustainable crop production, particularly in the dry season. The following sub-activities will be implemented and linked to the ILSSI project in one of the selected sites. </w:t>
            </w:r>
          </w:p>
          <w:p w:rsidR="00171DE5" w:rsidRPr="00171DE5" w:rsidRDefault="00171DE5" w:rsidP="00171DE5"/>
          <w:p w:rsidR="00171DE5" w:rsidRPr="00171DE5" w:rsidRDefault="00171DE5" w:rsidP="00171DE5">
            <w:r w:rsidRPr="00171DE5">
              <w:rPr>
                <w:i/>
              </w:rPr>
              <w:t xml:space="preserve">Sub-activity RT4-Gh-1.1: </w:t>
            </w:r>
            <w:r w:rsidRPr="00171DE5">
              <w:t>Q</w:t>
            </w:r>
            <w:r w:rsidRPr="00171DE5">
              <w:rPr>
                <w:i/>
              </w:rPr>
              <w:t>uantifying of surface and groundwater resources</w:t>
            </w:r>
            <w:r w:rsidRPr="00171DE5">
              <w:br/>
              <w:t>Quantifying of surface and groundwater resources will be conducted for watersheds where AR target communities are located in order to assess feasibility of dry season vegetable production and supplementary irrigation of cereal-legume rainfed crops.</w:t>
            </w:r>
          </w:p>
          <w:p w:rsidR="00171DE5" w:rsidRPr="00171DE5" w:rsidRDefault="00171DE5" w:rsidP="00171DE5"/>
          <w:p w:rsidR="00171DE5" w:rsidRPr="00171DE5" w:rsidRDefault="00171DE5" w:rsidP="00171DE5">
            <w:r w:rsidRPr="00171DE5">
              <w:t xml:space="preserve">Data collection: Rainfall and runoff data, </w:t>
            </w:r>
            <w:r w:rsidR="00F86CBD" w:rsidRPr="00171DE5">
              <w:t>stream flows</w:t>
            </w:r>
            <w:r w:rsidRPr="00171DE5">
              <w:t>, estimated storage volumes of wells and reservoirs, well recharge rates over time</w:t>
            </w:r>
            <w:r w:rsidR="006A3E4B">
              <w:t>.</w:t>
            </w:r>
          </w:p>
          <w:p w:rsidR="00171DE5" w:rsidRPr="00171DE5" w:rsidRDefault="00171DE5" w:rsidP="00171DE5"/>
          <w:p w:rsidR="006F5629" w:rsidRDefault="00171DE5" w:rsidP="00171DE5">
            <w:r w:rsidRPr="00171DE5">
              <w:rPr>
                <w:i/>
              </w:rPr>
              <w:t>Sub-activity RT4-Gh-1.2: Participatory evaluation of water lifting and water delivery methods for vegetable production</w:t>
            </w:r>
            <w:r w:rsidRPr="00171DE5">
              <w:br/>
              <w:t xml:space="preserve">Various water lifting and conveyance technologies will be compared with regards to water productivity, labor and cost requirements for the dry season vegetable production. An understanding of how men and women have differential access and control over the </w:t>
            </w:r>
            <w:r w:rsidR="006F5629" w:rsidRPr="00171DE5">
              <w:t>different</w:t>
            </w:r>
            <w:r w:rsidRPr="00171DE5">
              <w:t xml:space="preserve"> technological options will be determined.</w:t>
            </w:r>
          </w:p>
          <w:p w:rsidR="006F5629" w:rsidRDefault="006F5629" w:rsidP="00171DE5"/>
          <w:p w:rsidR="00BD0395" w:rsidRPr="00171DE5" w:rsidRDefault="00171DE5" w:rsidP="00171DE5">
            <w:r w:rsidRPr="00171DE5">
              <w:t>The following water lifting and delivery technologies will be implemented:</w:t>
            </w:r>
          </w:p>
          <w:p w:rsidR="00171DE5" w:rsidRPr="00171DE5" w:rsidRDefault="00171DE5" w:rsidP="00171DE5">
            <w:pPr>
              <w:numPr>
                <w:ilvl w:val="0"/>
                <w:numId w:val="19"/>
              </w:numPr>
            </w:pPr>
            <w:r w:rsidRPr="00171DE5">
              <w:t xml:space="preserve">Water lifting technologies: i) motorized pump, ii) solar pump and iii) water cans/buckets </w:t>
            </w:r>
          </w:p>
          <w:p w:rsidR="00171DE5" w:rsidRPr="00171DE5" w:rsidRDefault="00171DE5" w:rsidP="00171DE5">
            <w:pPr>
              <w:numPr>
                <w:ilvl w:val="0"/>
                <w:numId w:val="19"/>
              </w:numPr>
            </w:pPr>
            <w:r w:rsidRPr="00171DE5">
              <w:t>Water application methods: i) drip, ii) furrow, iii) overhead tank with a hose, iv) bucket irrigation and v) sprinkler irrigation</w:t>
            </w:r>
          </w:p>
          <w:p w:rsidR="00171DE5" w:rsidRPr="00171DE5" w:rsidRDefault="00171DE5" w:rsidP="00171DE5"/>
          <w:p w:rsidR="00171DE5" w:rsidRPr="00171DE5" w:rsidRDefault="00171DE5" w:rsidP="00171DE5">
            <w:r w:rsidRPr="00171DE5">
              <w:t>Data collection: Water volumes lifted and applied, number of irrigation times per season, crop yields (biomass and fruit), soil chemical and physical parameters, labor (man-days), labor roles for men and women, time spent on irrigation and other agricultural practices, fuel expenses on pumps, costs of pumps, inputs and labor</w:t>
            </w:r>
            <w:r w:rsidR="006A3E4B">
              <w:t>.</w:t>
            </w:r>
          </w:p>
          <w:p w:rsidR="00171DE5" w:rsidRDefault="00171DE5" w:rsidP="00171DE5"/>
          <w:p w:rsidR="000C3538" w:rsidRDefault="000C3538" w:rsidP="00171DE5"/>
          <w:p w:rsidR="000C3538" w:rsidRDefault="000C3538" w:rsidP="00171DE5"/>
          <w:p w:rsidR="000C3538" w:rsidRDefault="000C3538" w:rsidP="00171DE5"/>
          <w:p w:rsidR="000C3538" w:rsidRDefault="000C3538" w:rsidP="00171DE5"/>
          <w:p w:rsidR="000C3538" w:rsidRDefault="000C3538" w:rsidP="00171DE5"/>
          <w:p w:rsidR="000C3538" w:rsidRDefault="000C3538" w:rsidP="00171DE5"/>
          <w:p w:rsidR="000C3538" w:rsidRDefault="000C3538" w:rsidP="00171DE5"/>
          <w:p w:rsidR="000C3538" w:rsidRDefault="000C3538" w:rsidP="00171DE5"/>
          <w:p w:rsidR="000C3538" w:rsidRPr="00171DE5" w:rsidRDefault="000C3538" w:rsidP="00171DE5"/>
          <w:p w:rsidR="00171DE5" w:rsidRPr="00171DE5" w:rsidRDefault="00171DE5" w:rsidP="00171DE5">
            <w:r w:rsidRPr="00171DE5">
              <w:rPr>
                <w:i/>
              </w:rPr>
              <w:lastRenderedPageBreak/>
              <w:t>Sub-activity RT4-Gh-1.3: Assessment of irrigation frequency and amount using different irrigation scheduling methods</w:t>
            </w:r>
            <w:r w:rsidRPr="00171DE5">
              <w:rPr>
                <w:i/>
              </w:rPr>
              <w:br/>
            </w:r>
            <w:r w:rsidRPr="00171DE5">
              <w:t>A simple tool (sensor-based) will be tested to assist farmers in the irrigation scheduling of vegetables. The tool indicates when the root-zone is dry and when it becomes saturated during irrigation. The water productivity and overall irrigation application rates using the sensors will be compared against i) a fixed irrigation schedule and ii) the farmers’ normal practice. The assessment on farmers’ fields will include appropriate nutrient and pest management practices and it will provide an opportunity for farmers to compare the tested irrigation scheduling methods with respect to water, labor and time savings. This will also provide the framework for farmers to judiciously optimize irrigation management in water scarce environments.</w:t>
            </w:r>
          </w:p>
          <w:p w:rsidR="00171DE5" w:rsidRPr="00171DE5" w:rsidRDefault="00171DE5" w:rsidP="00171DE5"/>
          <w:p w:rsidR="00171DE5" w:rsidRPr="00171DE5" w:rsidRDefault="00171DE5" w:rsidP="00171DE5">
            <w:r w:rsidRPr="00171DE5">
              <w:t>Data collection: Water volumes applied, number of irrigation times per season, crop yields (biomass and fruit), soil chemical and physical parameters, labor (man-days), labor roles for men and women, time spent on irrigation and other agricultural practices, fuel expenses on pumps, c</w:t>
            </w:r>
            <w:r w:rsidR="000C3538">
              <w:t>osts of pumps, inputs and labor.</w:t>
            </w:r>
          </w:p>
        </w:tc>
      </w:tr>
    </w:tbl>
    <w:p w:rsidR="00F80E96" w:rsidRDefault="00F80E96"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
        <w:gridCol w:w="6401"/>
        <w:gridCol w:w="1540"/>
      </w:tblGrid>
      <w:tr w:rsidR="00171DE5" w:rsidRPr="00171DE5" w:rsidTr="00171DE5">
        <w:tc>
          <w:tcPr>
            <w:tcW w:w="6915" w:type="dxa"/>
            <w:gridSpan w:val="2"/>
          </w:tcPr>
          <w:p w:rsidR="00171DE5" w:rsidRPr="00171DE5" w:rsidRDefault="00171DE5" w:rsidP="00171DE5">
            <w:pPr>
              <w:rPr>
                <w:b/>
              </w:rPr>
            </w:pPr>
            <w:r w:rsidRPr="00171DE5">
              <w:rPr>
                <w:b/>
              </w:rPr>
              <w:t>Deliverables</w:t>
            </w:r>
          </w:p>
        </w:tc>
        <w:tc>
          <w:tcPr>
            <w:tcW w:w="1540" w:type="dxa"/>
          </w:tcPr>
          <w:p w:rsidR="00171DE5" w:rsidRPr="00171DE5" w:rsidRDefault="00171DE5" w:rsidP="00171DE5">
            <w:r w:rsidRPr="00171DE5">
              <w:t>Date (2016)</w:t>
            </w:r>
          </w:p>
        </w:tc>
      </w:tr>
      <w:tr w:rsidR="00171DE5" w:rsidRPr="00171DE5" w:rsidTr="00171DE5">
        <w:tc>
          <w:tcPr>
            <w:tcW w:w="514" w:type="dxa"/>
          </w:tcPr>
          <w:p w:rsidR="00171DE5" w:rsidRPr="00171DE5" w:rsidRDefault="00171DE5" w:rsidP="00171DE5">
            <w:r w:rsidRPr="00171DE5">
              <w:t>1</w:t>
            </w:r>
          </w:p>
        </w:tc>
        <w:tc>
          <w:tcPr>
            <w:tcW w:w="6401" w:type="dxa"/>
          </w:tcPr>
          <w:p w:rsidR="00171DE5" w:rsidRPr="00171DE5" w:rsidRDefault="00171DE5" w:rsidP="00171DE5">
            <w:r w:rsidRPr="00171DE5">
              <w:t xml:space="preserve">Journal manuscript on watershed characterization drafted and submitted </w:t>
            </w:r>
          </w:p>
        </w:tc>
        <w:tc>
          <w:tcPr>
            <w:tcW w:w="1540" w:type="dxa"/>
          </w:tcPr>
          <w:p w:rsidR="00171DE5" w:rsidRPr="00171DE5" w:rsidRDefault="00171DE5" w:rsidP="00171DE5">
            <w:r w:rsidRPr="00171DE5">
              <w:t>Aug</w:t>
            </w:r>
          </w:p>
        </w:tc>
      </w:tr>
      <w:tr w:rsidR="00171DE5" w:rsidRPr="00171DE5" w:rsidTr="00171DE5">
        <w:tc>
          <w:tcPr>
            <w:tcW w:w="514" w:type="dxa"/>
          </w:tcPr>
          <w:p w:rsidR="00171DE5" w:rsidRPr="00171DE5" w:rsidRDefault="00171DE5" w:rsidP="00171DE5">
            <w:r w:rsidRPr="00171DE5">
              <w:t>2</w:t>
            </w:r>
          </w:p>
        </w:tc>
        <w:tc>
          <w:tcPr>
            <w:tcW w:w="6401" w:type="dxa"/>
          </w:tcPr>
          <w:p w:rsidR="00171DE5" w:rsidRPr="00171DE5" w:rsidRDefault="00171DE5" w:rsidP="00171DE5">
            <w:r w:rsidRPr="00171DE5">
              <w:t>Conduct farmer exchange visit on improved watershed management and irrigation systems</w:t>
            </w:r>
          </w:p>
        </w:tc>
        <w:tc>
          <w:tcPr>
            <w:tcW w:w="1540" w:type="dxa"/>
          </w:tcPr>
          <w:p w:rsidR="00171DE5" w:rsidRPr="00171DE5" w:rsidRDefault="00171DE5" w:rsidP="00171DE5">
            <w:r w:rsidRPr="00171DE5">
              <w:t>May</w:t>
            </w:r>
          </w:p>
        </w:tc>
      </w:tr>
      <w:tr w:rsidR="00171DE5" w:rsidRPr="00171DE5" w:rsidTr="00171DE5">
        <w:tc>
          <w:tcPr>
            <w:tcW w:w="514" w:type="dxa"/>
          </w:tcPr>
          <w:p w:rsidR="00171DE5" w:rsidRPr="00171DE5" w:rsidRDefault="00171DE5" w:rsidP="00171DE5">
            <w:r w:rsidRPr="00171DE5">
              <w:t>3</w:t>
            </w:r>
          </w:p>
        </w:tc>
        <w:tc>
          <w:tcPr>
            <w:tcW w:w="6401" w:type="dxa"/>
          </w:tcPr>
          <w:p w:rsidR="00171DE5" w:rsidRPr="00171DE5" w:rsidRDefault="00171DE5" w:rsidP="00171DE5">
            <w:r w:rsidRPr="00171DE5">
              <w:t>Upload collected watershed characterization and irrigation data on CKAN</w:t>
            </w:r>
          </w:p>
        </w:tc>
        <w:tc>
          <w:tcPr>
            <w:tcW w:w="1540" w:type="dxa"/>
          </w:tcPr>
          <w:p w:rsidR="00171DE5" w:rsidRPr="00171DE5" w:rsidRDefault="00171DE5" w:rsidP="00171DE5">
            <w:r w:rsidRPr="00171DE5">
              <w:t>Oct , Feb 2017</w:t>
            </w:r>
          </w:p>
        </w:tc>
      </w:tr>
      <w:tr w:rsidR="00171DE5" w:rsidRPr="00171DE5" w:rsidTr="00171DE5">
        <w:tc>
          <w:tcPr>
            <w:tcW w:w="514" w:type="dxa"/>
          </w:tcPr>
          <w:p w:rsidR="00171DE5" w:rsidRPr="00171DE5" w:rsidRDefault="00171DE5" w:rsidP="00171DE5">
            <w:r w:rsidRPr="00171DE5">
              <w:t>4</w:t>
            </w:r>
          </w:p>
        </w:tc>
        <w:tc>
          <w:tcPr>
            <w:tcW w:w="6401" w:type="dxa"/>
          </w:tcPr>
          <w:p w:rsidR="00171DE5" w:rsidRPr="00171DE5" w:rsidRDefault="00171DE5" w:rsidP="00171DE5">
            <w:r w:rsidRPr="00171DE5">
              <w:t xml:space="preserve">Report on gender a </w:t>
            </w:r>
            <w:r w:rsidR="00F86CBD" w:rsidRPr="00171DE5">
              <w:t>aspects</w:t>
            </w:r>
            <w:r w:rsidRPr="00171DE5">
              <w:t xml:space="preserve"> of water lifting technologies</w:t>
            </w:r>
          </w:p>
        </w:tc>
        <w:tc>
          <w:tcPr>
            <w:tcW w:w="1540" w:type="dxa"/>
          </w:tcPr>
          <w:p w:rsidR="00171DE5" w:rsidRPr="00171DE5" w:rsidRDefault="00171DE5" w:rsidP="00171DE5">
            <w:r w:rsidRPr="00171DE5">
              <w:t>Nov</w:t>
            </w:r>
          </w:p>
        </w:tc>
      </w:tr>
    </w:tbl>
    <w:p w:rsidR="006F5629" w:rsidRDefault="006F5629" w:rsidP="00346B58"/>
    <w:tbl>
      <w:tblPr>
        <w:tblW w:w="0" w:type="auto"/>
        <w:tblLook w:val="04A0" w:firstRow="1" w:lastRow="0" w:firstColumn="1" w:lastColumn="0" w:noHBand="0" w:noVBand="1"/>
      </w:tblPr>
      <w:tblGrid>
        <w:gridCol w:w="1787"/>
        <w:gridCol w:w="3626"/>
        <w:gridCol w:w="3443"/>
      </w:tblGrid>
      <w:tr w:rsidR="00171DE5" w:rsidRPr="00171DE5" w:rsidTr="000C3538">
        <w:tc>
          <w:tcPr>
            <w:tcW w:w="1787" w:type="dxa"/>
          </w:tcPr>
          <w:p w:rsidR="00171DE5" w:rsidRPr="00171DE5" w:rsidRDefault="00171DE5" w:rsidP="00171DE5">
            <w:pPr>
              <w:rPr>
                <w:b/>
              </w:rPr>
            </w:pPr>
            <w:r w:rsidRPr="00171DE5">
              <w:rPr>
                <w:b/>
              </w:rPr>
              <w:t>Activity RT4-Gh-2</w:t>
            </w:r>
          </w:p>
        </w:tc>
        <w:tc>
          <w:tcPr>
            <w:tcW w:w="7069" w:type="dxa"/>
            <w:gridSpan w:val="2"/>
          </w:tcPr>
          <w:p w:rsidR="00171DE5" w:rsidRPr="00171DE5" w:rsidRDefault="00171DE5" w:rsidP="00171DE5">
            <w:r w:rsidRPr="00171DE5">
              <w:t xml:space="preserve">Exploring potential supplementary irrigation in rainfed crop-livestock production system </w:t>
            </w:r>
          </w:p>
        </w:tc>
      </w:tr>
      <w:tr w:rsidR="00171DE5" w:rsidRPr="00171DE5" w:rsidTr="00171DE5">
        <w:tc>
          <w:tcPr>
            <w:tcW w:w="1809" w:type="dxa"/>
          </w:tcPr>
          <w:p w:rsidR="00171DE5" w:rsidRPr="00171DE5" w:rsidRDefault="00171DE5" w:rsidP="00171DE5">
            <w:r w:rsidRPr="00171DE5">
              <w:t>Lead scientist(s)</w:t>
            </w:r>
          </w:p>
        </w:tc>
        <w:tc>
          <w:tcPr>
            <w:tcW w:w="3704" w:type="dxa"/>
          </w:tcPr>
          <w:p w:rsidR="00171DE5" w:rsidRPr="00171DE5" w:rsidRDefault="00171DE5" w:rsidP="00171DE5">
            <w:r w:rsidRPr="00171DE5">
              <w:t>Davie Kadyampakeni</w:t>
            </w:r>
          </w:p>
        </w:tc>
        <w:tc>
          <w:tcPr>
            <w:tcW w:w="3526" w:type="dxa"/>
          </w:tcPr>
          <w:p w:rsidR="00171DE5" w:rsidRPr="00171DE5" w:rsidRDefault="00171DE5" w:rsidP="00171DE5">
            <w:r w:rsidRPr="00171DE5">
              <w:t>Institution: IWMI</w:t>
            </w:r>
          </w:p>
        </w:tc>
      </w:tr>
      <w:tr w:rsidR="00171DE5" w:rsidRPr="00171DE5" w:rsidTr="00171DE5">
        <w:tc>
          <w:tcPr>
            <w:tcW w:w="1809" w:type="dxa"/>
          </w:tcPr>
          <w:p w:rsidR="00171DE5" w:rsidRPr="00171DE5" w:rsidRDefault="00171DE5" w:rsidP="00171DE5">
            <w:r w:rsidRPr="00171DE5">
              <w:t>Other scientist(s)</w:t>
            </w:r>
          </w:p>
        </w:tc>
        <w:tc>
          <w:tcPr>
            <w:tcW w:w="7230" w:type="dxa"/>
            <w:gridSpan w:val="2"/>
          </w:tcPr>
          <w:p w:rsidR="00171DE5" w:rsidRPr="00171DE5" w:rsidRDefault="00171DE5" w:rsidP="00171DE5">
            <w:r w:rsidRPr="00171DE5">
              <w:t>Pamela Katic, Asamoah Larbi, Emmanuel Panyan, Fred Kizito, Wilson Agyare</w:t>
            </w:r>
          </w:p>
        </w:tc>
      </w:tr>
      <w:tr w:rsidR="00171DE5" w:rsidRPr="00171DE5" w:rsidTr="00171DE5">
        <w:tc>
          <w:tcPr>
            <w:tcW w:w="1809" w:type="dxa"/>
          </w:tcPr>
          <w:p w:rsidR="00171DE5" w:rsidRPr="00171DE5" w:rsidRDefault="00171DE5" w:rsidP="00171DE5">
            <w:r w:rsidRPr="00171DE5">
              <w:t>Location(s)</w:t>
            </w:r>
          </w:p>
        </w:tc>
        <w:tc>
          <w:tcPr>
            <w:tcW w:w="7230" w:type="dxa"/>
            <w:gridSpan w:val="2"/>
          </w:tcPr>
          <w:p w:rsidR="00171DE5" w:rsidRPr="00171DE5" w:rsidRDefault="00171DE5" w:rsidP="00171DE5">
            <w:r w:rsidRPr="00171DE5">
              <w:t>Nyangua, Upper East Region</w:t>
            </w:r>
          </w:p>
        </w:tc>
      </w:tr>
      <w:tr w:rsidR="00171DE5" w:rsidRPr="00171DE5" w:rsidTr="00171DE5">
        <w:tc>
          <w:tcPr>
            <w:tcW w:w="1809" w:type="dxa"/>
          </w:tcPr>
          <w:p w:rsidR="00171DE5" w:rsidRPr="00171DE5" w:rsidRDefault="00171DE5" w:rsidP="00171DE5"/>
        </w:tc>
        <w:tc>
          <w:tcPr>
            <w:tcW w:w="7230" w:type="dxa"/>
            <w:gridSpan w:val="2"/>
          </w:tcPr>
          <w:p w:rsidR="00171DE5" w:rsidRPr="00171DE5" w:rsidRDefault="00171DE5" w:rsidP="00171DE5"/>
        </w:tc>
      </w:tr>
      <w:tr w:rsidR="00171DE5" w:rsidRPr="00171DE5" w:rsidTr="00171DE5">
        <w:tc>
          <w:tcPr>
            <w:tcW w:w="9039" w:type="dxa"/>
            <w:gridSpan w:val="3"/>
          </w:tcPr>
          <w:p w:rsidR="00171DE5" w:rsidRPr="00171DE5" w:rsidRDefault="00171DE5" w:rsidP="00171DE5">
            <w:pPr>
              <w:rPr>
                <w:b/>
              </w:rPr>
            </w:pPr>
            <w:r w:rsidRPr="00171DE5">
              <w:rPr>
                <w:b/>
              </w:rPr>
              <w:t>Procedures</w:t>
            </w:r>
          </w:p>
        </w:tc>
      </w:tr>
      <w:tr w:rsidR="00171DE5" w:rsidRPr="00171DE5" w:rsidTr="000C3538">
        <w:tc>
          <w:tcPr>
            <w:tcW w:w="8856" w:type="dxa"/>
            <w:gridSpan w:val="3"/>
          </w:tcPr>
          <w:p w:rsidR="00171DE5" w:rsidRPr="00171DE5" w:rsidRDefault="00171DE5" w:rsidP="00171DE5">
            <w:r w:rsidRPr="00171DE5">
              <w:t>The rain-fed crop-livestock production system requires demonstration of effective water management interventions to enhance productivity. In particular, crop production is often affected by rainfall irregularities and is actually scarce during the dry season. This activity component will explore with farmers, the potential for adopting irrigated dual purpose crop production in Ghana. The following sub-activities will be implemented.</w:t>
            </w:r>
          </w:p>
          <w:p w:rsidR="00171DE5" w:rsidRPr="00171DE5" w:rsidRDefault="00171DE5" w:rsidP="00171DE5">
            <w:pPr>
              <w:rPr>
                <w:i/>
              </w:rPr>
            </w:pPr>
          </w:p>
          <w:p w:rsidR="00171DE5" w:rsidRPr="00171DE5" w:rsidRDefault="00171DE5" w:rsidP="00171DE5">
            <w:r w:rsidRPr="00171DE5">
              <w:rPr>
                <w:i/>
              </w:rPr>
              <w:t>Sub-activity RT4-Gh-2.1: Dry spell analysis of selected catchments in Northern and Upper East regions</w:t>
            </w:r>
            <w:r w:rsidRPr="00171DE5">
              <w:t xml:space="preserve"> This sub-activity will include the analysis of long-term rainfall trends on data collected for the past 30 to 50 years in cereal (maize, sorghum and millet) and legume (cowpea, soy bean) cropping system. The dry spell analyses, a follow-up to biophysical watershed characterization done in 2015/2016 will be supported with simulations of cropping scenarios under supplementary irrigated or entirely rainfed conditions to provide guidelines for supplementary irrigation.</w:t>
            </w:r>
          </w:p>
          <w:p w:rsidR="00171DE5" w:rsidRDefault="00171DE5" w:rsidP="00171DE5"/>
          <w:p w:rsidR="000C3538" w:rsidRDefault="000C3538" w:rsidP="00171DE5"/>
          <w:p w:rsidR="000C3538" w:rsidRPr="00171DE5" w:rsidRDefault="000C3538" w:rsidP="00171DE5"/>
          <w:p w:rsidR="00171DE5" w:rsidRPr="00171DE5" w:rsidRDefault="00171DE5" w:rsidP="00171DE5">
            <w:r w:rsidRPr="00171DE5">
              <w:lastRenderedPageBreak/>
              <w:t xml:space="preserve">Data collection: Rainfall data for selected Africa RISING catchments, dry spell analyses’ graphs for maize, sorghum, millet, cowpea and soybean, simulated data using APSIM or DSSAT cropping systems models for one </w:t>
            </w:r>
            <w:r w:rsidR="00F86CBD" w:rsidRPr="00171DE5">
              <w:t>cereal</w:t>
            </w:r>
            <w:r w:rsidRPr="00171DE5">
              <w:t xml:space="preserve"> and one legume with supplementary irrigation and rainfall</w:t>
            </w:r>
            <w:r w:rsidR="006A3E4B">
              <w:t>.</w:t>
            </w:r>
          </w:p>
          <w:p w:rsidR="00171DE5" w:rsidRDefault="00171DE5" w:rsidP="00171DE5"/>
          <w:p w:rsidR="00171DE5" w:rsidRPr="00171DE5" w:rsidRDefault="00171DE5" w:rsidP="00171DE5">
            <w:r w:rsidRPr="00171DE5">
              <w:rPr>
                <w:i/>
              </w:rPr>
              <w:t xml:space="preserve">Sub-activity RT4-Gh-2.2: Piloting supplementary irrigation for </w:t>
            </w:r>
            <w:r w:rsidRPr="00171DE5">
              <w:t>dual purpose</w:t>
            </w:r>
            <w:r w:rsidRPr="00171DE5">
              <w:rPr>
                <w:i/>
              </w:rPr>
              <w:t xml:space="preserve"> crop production</w:t>
            </w:r>
            <w:r w:rsidRPr="00171DE5">
              <w:br/>
              <w:t>Under supplementary irrigation dual purpose crops will be produced, specifically maize and cowpea, soybean or groundnut.</w:t>
            </w:r>
          </w:p>
          <w:p w:rsidR="00171DE5" w:rsidRPr="00171DE5" w:rsidRDefault="00171DE5" w:rsidP="00171DE5"/>
          <w:p w:rsidR="00171DE5" w:rsidRPr="00171DE5" w:rsidRDefault="00171DE5" w:rsidP="00171DE5">
            <w:r w:rsidRPr="00171DE5">
              <w:t>Data collection: Crop grain and biomass yield under supplementary irrigation and rainfall, rainfall data, irrigation amount and number of irrigations</w:t>
            </w:r>
            <w:r w:rsidR="006A3E4B">
              <w:t>.</w:t>
            </w:r>
          </w:p>
          <w:p w:rsidR="00171DE5" w:rsidRPr="00171DE5" w:rsidRDefault="00171DE5" w:rsidP="00171DE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
              <w:gridCol w:w="6729"/>
              <w:gridCol w:w="1260"/>
            </w:tblGrid>
            <w:tr w:rsidR="00171DE5" w:rsidRPr="00171DE5" w:rsidTr="00171DE5">
              <w:tc>
                <w:tcPr>
                  <w:tcW w:w="7267" w:type="dxa"/>
                  <w:gridSpan w:val="2"/>
                </w:tcPr>
                <w:p w:rsidR="00171DE5" w:rsidRPr="00171DE5" w:rsidRDefault="00171DE5" w:rsidP="00171DE5">
                  <w:pPr>
                    <w:rPr>
                      <w:b/>
                    </w:rPr>
                  </w:pPr>
                  <w:r w:rsidRPr="00171DE5">
                    <w:rPr>
                      <w:b/>
                    </w:rPr>
                    <w:t>Deliverables</w:t>
                  </w:r>
                </w:p>
              </w:tc>
              <w:tc>
                <w:tcPr>
                  <w:tcW w:w="1260" w:type="dxa"/>
                </w:tcPr>
                <w:p w:rsidR="00171DE5" w:rsidRPr="00171DE5" w:rsidRDefault="00171DE5" w:rsidP="00171DE5">
                  <w:r w:rsidRPr="00171DE5">
                    <w:t>Date (2016)</w:t>
                  </w:r>
                </w:p>
              </w:tc>
            </w:tr>
            <w:tr w:rsidR="00171DE5" w:rsidRPr="00171DE5" w:rsidTr="00171DE5">
              <w:tc>
                <w:tcPr>
                  <w:tcW w:w="538" w:type="dxa"/>
                </w:tcPr>
                <w:p w:rsidR="00171DE5" w:rsidRPr="00171DE5" w:rsidRDefault="00171DE5" w:rsidP="00171DE5">
                  <w:r w:rsidRPr="00171DE5">
                    <w:t>1</w:t>
                  </w:r>
                </w:p>
              </w:tc>
              <w:tc>
                <w:tcPr>
                  <w:tcW w:w="6729" w:type="dxa"/>
                </w:tcPr>
                <w:p w:rsidR="00171DE5" w:rsidRPr="00171DE5" w:rsidRDefault="00171DE5" w:rsidP="00171DE5">
                  <w:r w:rsidRPr="00171DE5">
                    <w:t>Deploying of dual purpose production plots and farmer training in Upper East Region</w:t>
                  </w:r>
                </w:p>
              </w:tc>
              <w:tc>
                <w:tcPr>
                  <w:tcW w:w="1260" w:type="dxa"/>
                </w:tcPr>
                <w:p w:rsidR="00171DE5" w:rsidRPr="00171DE5" w:rsidDel="00E429F8" w:rsidRDefault="00171DE5" w:rsidP="00171DE5">
                  <w:r w:rsidRPr="00171DE5">
                    <w:t>Aug</w:t>
                  </w:r>
                </w:p>
              </w:tc>
            </w:tr>
            <w:tr w:rsidR="00171DE5" w:rsidRPr="00171DE5" w:rsidTr="00171DE5">
              <w:tc>
                <w:tcPr>
                  <w:tcW w:w="538" w:type="dxa"/>
                </w:tcPr>
                <w:p w:rsidR="00171DE5" w:rsidRPr="00171DE5" w:rsidDel="00E429F8" w:rsidRDefault="00171DE5" w:rsidP="00171DE5">
                  <w:r w:rsidRPr="00171DE5">
                    <w:t>2</w:t>
                  </w:r>
                </w:p>
              </w:tc>
              <w:tc>
                <w:tcPr>
                  <w:tcW w:w="6729" w:type="dxa"/>
                </w:tcPr>
                <w:p w:rsidR="00171DE5" w:rsidRPr="00171DE5" w:rsidRDefault="00171DE5" w:rsidP="00171DE5">
                  <w:r w:rsidRPr="00171DE5">
                    <w:t>Journal manuscript on dry spell analysis for informed decision making on cultural practices and supplementary irrigation options</w:t>
                  </w:r>
                </w:p>
              </w:tc>
              <w:tc>
                <w:tcPr>
                  <w:tcW w:w="1260" w:type="dxa"/>
                </w:tcPr>
                <w:p w:rsidR="00171DE5" w:rsidRPr="00171DE5" w:rsidDel="00E429F8" w:rsidRDefault="00171DE5" w:rsidP="00171DE5">
                  <w:r w:rsidRPr="00171DE5">
                    <w:t>Oct</w:t>
                  </w:r>
                </w:p>
              </w:tc>
            </w:tr>
            <w:tr w:rsidR="00171DE5" w:rsidRPr="00171DE5" w:rsidTr="00171DE5">
              <w:tc>
                <w:tcPr>
                  <w:tcW w:w="538" w:type="dxa"/>
                </w:tcPr>
                <w:p w:rsidR="00171DE5" w:rsidRPr="00171DE5" w:rsidRDefault="00171DE5" w:rsidP="00171DE5">
                  <w:r w:rsidRPr="00171DE5">
                    <w:t>3</w:t>
                  </w:r>
                </w:p>
              </w:tc>
              <w:tc>
                <w:tcPr>
                  <w:tcW w:w="6729" w:type="dxa"/>
                </w:tcPr>
                <w:p w:rsidR="00171DE5" w:rsidRPr="00171DE5" w:rsidRDefault="00171DE5" w:rsidP="00171DE5">
                  <w:r w:rsidRPr="00171DE5">
                    <w:t>Data on crop yield biomass, water use and water applied uploaded to CKAN</w:t>
                  </w:r>
                </w:p>
              </w:tc>
              <w:tc>
                <w:tcPr>
                  <w:tcW w:w="1260" w:type="dxa"/>
                </w:tcPr>
                <w:p w:rsidR="00171DE5" w:rsidRPr="00171DE5" w:rsidRDefault="00171DE5" w:rsidP="00171DE5">
                  <w:r w:rsidRPr="00171DE5">
                    <w:t>Oct</w:t>
                  </w:r>
                </w:p>
              </w:tc>
            </w:tr>
            <w:tr w:rsidR="00171DE5" w:rsidRPr="00171DE5" w:rsidTr="00171DE5">
              <w:tc>
                <w:tcPr>
                  <w:tcW w:w="538" w:type="dxa"/>
                </w:tcPr>
                <w:p w:rsidR="00171DE5" w:rsidRPr="00171DE5" w:rsidRDefault="00171DE5" w:rsidP="00171DE5">
                  <w:r w:rsidRPr="00171DE5">
                    <w:t>4</w:t>
                  </w:r>
                </w:p>
              </w:tc>
              <w:tc>
                <w:tcPr>
                  <w:tcW w:w="6729" w:type="dxa"/>
                </w:tcPr>
                <w:p w:rsidR="00171DE5" w:rsidRPr="00171DE5" w:rsidRDefault="00171DE5" w:rsidP="00171DE5">
                  <w:r w:rsidRPr="00171DE5">
                    <w:t>Technical report and guidelines on irrigated dual purpose production drafted</w:t>
                  </w:r>
                </w:p>
              </w:tc>
              <w:tc>
                <w:tcPr>
                  <w:tcW w:w="1260" w:type="dxa"/>
                </w:tcPr>
                <w:p w:rsidR="00171DE5" w:rsidRPr="00171DE5" w:rsidRDefault="00171DE5" w:rsidP="00171DE5">
                  <w:r w:rsidRPr="00171DE5">
                    <w:t>Dec</w:t>
                  </w:r>
                </w:p>
              </w:tc>
            </w:tr>
            <w:tr w:rsidR="00171DE5" w:rsidRPr="00171DE5" w:rsidTr="00171DE5">
              <w:tc>
                <w:tcPr>
                  <w:tcW w:w="538" w:type="dxa"/>
                </w:tcPr>
                <w:p w:rsidR="00171DE5" w:rsidRPr="00171DE5" w:rsidRDefault="00171DE5" w:rsidP="00171DE5"/>
              </w:tc>
              <w:tc>
                <w:tcPr>
                  <w:tcW w:w="6729" w:type="dxa"/>
                </w:tcPr>
                <w:p w:rsidR="00171DE5" w:rsidRPr="00171DE5" w:rsidRDefault="00171DE5" w:rsidP="00171DE5"/>
              </w:tc>
              <w:tc>
                <w:tcPr>
                  <w:tcW w:w="1260" w:type="dxa"/>
                </w:tcPr>
                <w:p w:rsidR="00171DE5" w:rsidRPr="00171DE5" w:rsidDel="00E429F8" w:rsidRDefault="00171DE5" w:rsidP="00171DE5">
                  <w:r w:rsidRPr="00171DE5">
                    <w:t>Feb (2017)</w:t>
                  </w:r>
                </w:p>
              </w:tc>
            </w:tr>
            <w:tr w:rsidR="00171DE5" w:rsidRPr="00171DE5" w:rsidTr="00171DE5">
              <w:tc>
                <w:tcPr>
                  <w:tcW w:w="538" w:type="dxa"/>
                </w:tcPr>
                <w:p w:rsidR="00171DE5" w:rsidRDefault="00171DE5" w:rsidP="00171DE5"/>
                <w:p w:rsidR="00ED0F4F" w:rsidRPr="00171DE5" w:rsidRDefault="00ED0F4F" w:rsidP="00171DE5"/>
              </w:tc>
              <w:tc>
                <w:tcPr>
                  <w:tcW w:w="6729" w:type="dxa"/>
                </w:tcPr>
                <w:p w:rsidR="00171DE5" w:rsidRPr="00171DE5" w:rsidRDefault="00171DE5" w:rsidP="00171DE5"/>
              </w:tc>
              <w:tc>
                <w:tcPr>
                  <w:tcW w:w="1260" w:type="dxa"/>
                </w:tcPr>
                <w:p w:rsidR="00171DE5" w:rsidRPr="00171DE5" w:rsidRDefault="00171DE5" w:rsidP="00171DE5"/>
              </w:tc>
            </w:tr>
          </w:tbl>
          <w:tbl>
            <w:tblPr>
              <w:tblW w:w="0" w:type="auto"/>
              <w:tblLook w:val="04A0" w:firstRow="1" w:lastRow="0" w:firstColumn="1" w:lastColumn="0" w:noHBand="0" w:noVBand="1"/>
            </w:tblPr>
            <w:tblGrid>
              <w:gridCol w:w="2030"/>
              <w:gridCol w:w="3050"/>
              <w:gridCol w:w="3560"/>
            </w:tblGrid>
            <w:tr w:rsidR="00171DE5" w:rsidRPr="00171DE5" w:rsidTr="00171DE5">
              <w:tc>
                <w:tcPr>
                  <w:tcW w:w="2058" w:type="dxa"/>
                </w:tcPr>
                <w:p w:rsidR="00171DE5" w:rsidRPr="00171DE5" w:rsidRDefault="00171DE5" w:rsidP="00171DE5">
                  <w:pPr>
                    <w:rPr>
                      <w:b/>
                    </w:rPr>
                  </w:pPr>
                  <w:r w:rsidRPr="00171DE5">
                    <w:rPr>
                      <w:b/>
                    </w:rPr>
                    <w:t>Activity RT4-Gh-3</w:t>
                  </w:r>
                </w:p>
              </w:tc>
              <w:tc>
                <w:tcPr>
                  <w:tcW w:w="6765" w:type="dxa"/>
                  <w:gridSpan w:val="2"/>
                </w:tcPr>
                <w:p w:rsidR="00171DE5" w:rsidRPr="00171DE5" w:rsidRDefault="00171DE5" w:rsidP="00171DE5">
                  <w:r w:rsidRPr="00171DE5">
                    <w:t>Piloting improved combinations of soil and land management strategies on-farm</w:t>
                  </w:r>
                </w:p>
              </w:tc>
            </w:tr>
            <w:tr w:rsidR="00171DE5" w:rsidRPr="00171DE5" w:rsidTr="00171DE5">
              <w:tc>
                <w:tcPr>
                  <w:tcW w:w="2058" w:type="dxa"/>
                </w:tcPr>
                <w:p w:rsidR="00171DE5" w:rsidRPr="00171DE5" w:rsidRDefault="00ED0F4F" w:rsidP="00171DE5">
                  <w:r>
                    <w:t>Lead s</w:t>
                  </w:r>
                  <w:r w:rsidR="00171DE5" w:rsidRPr="00171DE5">
                    <w:t>cientist(s)</w:t>
                  </w:r>
                </w:p>
              </w:tc>
              <w:tc>
                <w:tcPr>
                  <w:tcW w:w="3127" w:type="dxa"/>
                </w:tcPr>
                <w:p w:rsidR="00171DE5" w:rsidRPr="00171DE5" w:rsidRDefault="00171DE5" w:rsidP="00171DE5">
                  <w:r w:rsidRPr="00171DE5">
                    <w:t>Fred Kizito</w:t>
                  </w:r>
                </w:p>
              </w:tc>
              <w:tc>
                <w:tcPr>
                  <w:tcW w:w="3638" w:type="dxa"/>
                </w:tcPr>
                <w:p w:rsidR="00171DE5" w:rsidRPr="00171DE5" w:rsidRDefault="00171DE5" w:rsidP="00171DE5">
                  <w:r w:rsidRPr="00171DE5">
                    <w:t>Institution: CIAT</w:t>
                  </w:r>
                </w:p>
              </w:tc>
            </w:tr>
            <w:tr w:rsidR="00171DE5" w:rsidRPr="00171DE5" w:rsidTr="00171DE5">
              <w:tc>
                <w:tcPr>
                  <w:tcW w:w="2058" w:type="dxa"/>
                </w:tcPr>
                <w:p w:rsidR="00171DE5" w:rsidRPr="00171DE5" w:rsidRDefault="00ED0F4F" w:rsidP="00171DE5">
                  <w:r>
                    <w:t>Other s</w:t>
                  </w:r>
                  <w:r w:rsidR="00171DE5" w:rsidRPr="00171DE5">
                    <w:t>cientist(s)</w:t>
                  </w:r>
                </w:p>
              </w:tc>
              <w:tc>
                <w:tcPr>
                  <w:tcW w:w="6765" w:type="dxa"/>
                  <w:gridSpan w:val="2"/>
                </w:tcPr>
                <w:p w:rsidR="00171DE5" w:rsidRPr="00171DE5" w:rsidRDefault="00171DE5" w:rsidP="00171DE5">
                  <w:r w:rsidRPr="00171DE5">
                    <w:t>Davie Kadyampakeni, Wilson Agyare, Francis Tetteh, Kennedy</w:t>
                  </w:r>
                  <w:r w:rsidR="00ED0F4F">
                    <w:t xml:space="preserve"> </w:t>
                  </w:r>
                  <w:r w:rsidRPr="00171DE5">
                    <w:t>Nagger</w:t>
                  </w:r>
                </w:p>
              </w:tc>
            </w:tr>
            <w:tr w:rsidR="00171DE5" w:rsidRPr="00171DE5" w:rsidTr="00171DE5">
              <w:tc>
                <w:tcPr>
                  <w:tcW w:w="2058" w:type="dxa"/>
                </w:tcPr>
                <w:p w:rsidR="00171DE5" w:rsidRPr="00171DE5" w:rsidRDefault="00171DE5" w:rsidP="00171DE5">
                  <w:r w:rsidRPr="00171DE5">
                    <w:t>Location (s)</w:t>
                  </w:r>
                </w:p>
              </w:tc>
              <w:tc>
                <w:tcPr>
                  <w:tcW w:w="6765" w:type="dxa"/>
                  <w:gridSpan w:val="2"/>
                </w:tcPr>
                <w:p w:rsidR="00171DE5" w:rsidRPr="00171DE5" w:rsidRDefault="00171DE5" w:rsidP="00171DE5">
                  <w:r w:rsidRPr="00171DE5">
                    <w:t>Bonia, Nyangua and Gia (Upper East Region), Northern Region</w:t>
                  </w:r>
                  <w:r w:rsidRPr="00171DE5">
                    <w:tab/>
                  </w:r>
                </w:p>
              </w:tc>
            </w:tr>
            <w:tr w:rsidR="00171DE5" w:rsidRPr="00171DE5" w:rsidTr="00171DE5">
              <w:tc>
                <w:tcPr>
                  <w:tcW w:w="8823" w:type="dxa"/>
                  <w:gridSpan w:val="3"/>
                </w:tcPr>
                <w:p w:rsidR="00171DE5" w:rsidRPr="00171DE5" w:rsidRDefault="00171DE5" w:rsidP="00171DE5">
                  <w:pPr>
                    <w:rPr>
                      <w:b/>
                    </w:rPr>
                  </w:pPr>
                </w:p>
              </w:tc>
            </w:tr>
            <w:tr w:rsidR="00171DE5" w:rsidRPr="00171DE5" w:rsidTr="00171DE5">
              <w:tc>
                <w:tcPr>
                  <w:tcW w:w="8823" w:type="dxa"/>
                  <w:gridSpan w:val="3"/>
                </w:tcPr>
                <w:p w:rsidR="00171DE5" w:rsidRPr="00171DE5" w:rsidRDefault="00171DE5" w:rsidP="00171DE5">
                  <w:pPr>
                    <w:rPr>
                      <w:b/>
                    </w:rPr>
                  </w:pPr>
                  <w:r w:rsidRPr="00171DE5">
                    <w:rPr>
                      <w:b/>
                    </w:rPr>
                    <w:t>Procedures</w:t>
                  </w:r>
                </w:p>
              </w:tc>
            </w:tr>
            <w:tr w:rsidR="00171DE5" w:rsidRPr="00171DE5" w:rsidTr="00171DE5">
              <w:tc>
                <w:tcPr>
                  <w:tcW w:w="8823" w:type="dxa"/>
                  <w:gridSpan w:val="3"/>
                </w:tcPr>
                <w:p w:rsidR="00171DE5" w:rsidRPr="00171DE5" w:rsidRDefault="00171DE5" w:rsidP="00171DE5">
                  <w:r w:rsidRPr="00171DE5">
                    <w:t>In order to provide viable interventions and recommendations, we propose piloting of on-farm trials to address erosion prevalence and land degradation that will in turn increase crop productivity through three sub-activities outlined below:</w:t>
                  </w:r>
                </w:p>
                <w:p w:rsidR="00171DE5" w:rsidRPr="00171DE5" w:rsidRDefault="00171DE5" w:rsidP="00171DE5">
                  <w:pPr>
                    <w:rPr>
                      <w:i/>
                    </w:rPr>
                  </w:pPr>
                </w:p>
                <w:p w:rsidR="00171DE5" w:rsidRPr="00171DE5" w:rsidRDefault="00171DE5" w:rsidP="00171DE5">
                  <w:pPr>
                    <w:rPr>
                      <w:i/>
                    </w:rPr>
                  </w:pPr>
                  <w:r w:rsidRPr="00171DE5">
                    <w:rPr>
                      <w:i/>
                    </w:rPr>
                    <w:t>Sub-activity RT4-Gh-3.1: Re-inforce and maintain established on-farm land and soil conservation structures</w:t>
                  </w:r>
                </w:p>
                <w:p w:rsidR="00171DE5" w:rsidRPr="00171DE5" w:rsidRDefault="00171DE5" w:rsidP="00171DE5">
                  <w:r w:rsidRPr="00171DE5">
                    <w:t xml:space="preserve">This will entail maintenance of established tied-ridges, cover crops, and contour cropping compared against farmer practices. </w:t>
                  </w:r>
                </w:p>
                <w:p w:rsidR="00171DE5" w:rsidRDefault="00171DE5" w:rsidP="00171DE5"/>
                <w:p w:rsidR="000C3538" w:rsidRDefault="000C3538" w:rsidP="00171DE5"/>
                <w:p w:rsidR="000C3538" w:rsidRDefault="000C3538" w:rsidP="00171DE5"/>
                <w:p w:rsidR="000C3538" w:rsidRDefault="000C3538" w:rsidP="00171DE5"/>
                <w:p w:rsidR="000C3538" w:rsidRDefault="000C3538" w:rsidP="00171DE5"/>
                <w:p w:rsidR="000C3538" w:rsidRDefault="000C3538" w:rsidP="00171DE5"/>
                <w:p w:rsidR="000C3538" w:rsidRDefault="000C3538" w:rsidP="00171DE5"/>
                <w:p w:rsidR="000C3538" w:rsidRDefault="000C3538" w:rsidP="00171DE5"/>
                <w:p w:rsidR="000C3538" w:rsidRPr="00171DE5" w:rsidRDefault="000C3538" w:rsidP="00171DE5"/>
                <w:p w:rsidR="00171DE5" w:rsidRPr="00171DE5" w:rsidRDefault="00171DE5" w:rsidP="00171DE5">
                  <w:r w:rsidRPr="00171DE5">
                    <w:rPr>
                      <w:i/>
                    </w:rPr>
                    <w:lastRenderedPageBreak/>
                    <w:t>Sub-activity RT4-Gh-3.2: Monitor soil losses, nutrient movements and soil moisture variation</w:t>
                  </w:r>
                  <w:r w:rsidRPr="00171DE5">
                    <w:br/>
                    <w:t>To provide evidence for sub-a</w:t>
                  </w:r>
                  <w:r w:rsidR="000C3538">
                    <w:t>ctivity 1.1:</w:t>
                  </w:r>
                  <w:r w:rsidRPr="00171DE5">
                    <w:t xml:space="preserve"> </w:t>
                  </w:r>
                </w:p>
                <w:p w:rsidR="00171DE5" w:rsidRPr="00171DE5" w:rsidRDefault="00171DE5" w:rsidP="00171DE5">
                  <w:pPr>
                    <w:numPr>
                      <w:ilvl w:val="0"/>
                      <w:numId w:val="20"/>
                    </w:numPr>
                  </w:pPr>
                  <w:r w:rsidRPr="00171DE5">
                    <w:t>Soil losses will be monitored by a modified version of runoff soil loss detectors that captures 75% of the plot runoff zone; the dimensions of the runoff detectors are 1m x 0.15m x 0.15m.</w:t>
                  </w:r>
                </w:p>
                <w:p w:rsidR="00171DE5" w:rsidRPr="00171DE5" w:rsidRDefault="00171DE5" w:rsidP="00171DE5">
                  <w:pPr>
                    <w:numPr>
                      <w:ilvl w:val="0"/>
                      <w:numId w:val="20"/>
                    </w:numPr>
                  </w:pPr>
                  <w:r w:rsidRPr="00171DE5">
                    <w:t>Nutrient dynamics will be monitored using suction lysimeters which will be held at a tension of 70cbars and installed at varying depths along the profiles of interest in order to ascertain fate and transport as well as verify what percentage is captured within the crop root zone;</w:t>
                  </w:r>
                </w:p>
                <w:p w:rsidR="00171DE5" w:rsidRPr="00171DE5" w:rsidRDefault="00171DE5" w:rsidP="00171DE5">
                  <w:pPr>
                    <w:numPr>
                      <w:ilvl w:val="0"/>
                      <w:numId w:val="20"/>
                    </w:numPr>
                  </w:pPr>
                  <w:r w:rsidRPr="00171DE5">
                    <w:t xml:space="preserve">Soil moisture will provide vital links to both soil and nutrient losses. Soil moisture will be monitored using a diviner probe (Sentenk Inc.) to depths of 1m at 10cm increments within the profile. Access tubes for moisture measurement with the diviner probe will be installed in the center position of the target plots.  </w:t>
                  </w:r>
                </w:p>
                <w:p w:rsidR="00171DE5" w:rsidRPr="00171DE5" w:rsidRDefault="00171DE5" w:rsidP="00171DE5"/>
              </w:tc>
            </w:tr>
          </w:tbl>
          <w:p w:rsidR="00171DE5" w:rsidRDefault="00171DE5" w:rsidP="00171DE5">
            <w:r w:rsidRPr="00171DE5">
              <w:rPr>
                <w:i/>
              </w:rPr>
              <w:lastRenderedPageBreak/>
              <w:t>Sub-activity RT4-Gh-3.3: Evaluate effectiveness of land and soil conservation structures towards mitigating soil losses, nutrient losses and soil moisture conservation</w:t>
            </w:r>
            <w:r w:rsidRPr="00171DE5">
              <w:br/>
              <w:t xml:space="preserve">This will entail conducting a detailed analysis of the spatial and temporal trends of the data collected through monitoring in sub-activity 3.2. Essentially, the assessment will include evaluation of soil conservation practices (both structural and vegetative) towards environmental integrity (allowing moisture infiltration, reducing erosion and nutrient losses).   </w:t>
            </w:r>
          </w:p>
          <w:p w:rsidR="00E45656" w:rsidRPr="00171DE5" w:rsidRDefault="00E45656" w:rsidP="00171DE5"/>
          <w:p w:rsidR="00171DE5" w:rsidRPr="00171DE5" w:rsidRDefault="00171DE5" w:rsidP="00171DE5">
            <w:r w:rsidRPr="00171DE5">
              <w:t xml:space="preserve">Data collection: Weather data (rainfall, relative humidity, air temperature, solar radiation); soil moisture variation per treatment on a weekly basis; this is complemented by automated data measured every 15 minutes for some treatments; runoff and soil losses with calibrated soil traps, soil nutrient dynamics with a suction lysimeter; infiltration rates with a mini-disk infiltrometer. </w:t>
            </w:r>
          </w:p>
          <w:p w:rsidR="00171DE5" w:rsidRPr="00171DE5" w:rsidRDefault="00171DE5" w:rsidP="00171DE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
              <w:gridCol w:w="6570"/>
              <w:gridCol w:w="1530"/>
            </w:tblGrid>
            <w:tr w:rsidR="00171DE5" w:rsidRPr="00171DE5" w:rsidTr="00171DE5">
              <w:tc>
                <w:tcPr>
                  <w:tcW w:w="6997" w:type="dxa"/>
                  <w:gridSpan w:val="2"/>
                </w:tcPr>
                <w:p w:rsidR="00171DE5" w:rsidRPr="00171DE5" w:rsidRDefault="00171DE5" w:rsidP="00171DE5">
                  <w:pPr>
                    <w:rPr>
                      <w:b/>
                    </w:rPr>
                  </w:pPr>
                  <w:r w:rsidRPr="00171DE5">
                    <w:rPr>
                      <w:b/>
                    </w:rPr>
                    <w:t>Deliverables</w:t>
                  </w:r>
                </w:p>
              </w:tc>
              <w:tc>
                <w:tcPr>
                  <w:tcW w:w="1530" w:type="dxa"/>
                </w:tcPr>
                <w:p w:rsidR="00171DE5" w:rsidRPr="00171DE5" w:rsidRDefault="00171DE5" w:rsidP="00171DE5">
                  <w:r w:rsidRPr="00171DE5">
                    <w:t>Date (2016)</w:t>
                  </w:r>
                </w:p>
              </w:tc>
            </w:tr>
            <w:tr w:rsidR="00171DE5" w:rsidRPr="00171DE5" w:rsidTr="00171DE5">
              <w:tc>
                <w:tcPr>
                  <w:tcW w:w="427" w:type="dxa"/>
                </w:tcPr>
                <w:p w:rsidR="00171DE5" w:rsidRPr="00171DE5" w:rsidRDefault="00171DE5" w:rsidP="00171DE5">
                  <w:r w:rsidRPr="00171DE5">
                    <w:t>1</w:t>
                  </w:r>
                </w:p>
              </w:tc>
              <w:tc>
                <w:tcPr>
                  <w:tcW w:w="6570" w:type="dxa"/>
                </w:tcPr>
                <w:p w:rsidR="00171DE5" w:rsidRPr="00171DE5" w:rsidRDefault="00171DE5" w:rsidP="00171DE5">
                  <w:r w:rsidRPr="00171DE5">
                    <w:t xml:space="preserve">Planning with partners, field layouts implemented and instrumentation deployed; On-farm land and </w:t>
                  </w:r>
                  <w:r w:rsidR="000C3538">
                    <w:t>soil conservation structures re</w:t>
                  </w:r>
                  <w:r w:rsidRPr="00171DE5">
                    <w:t xml:space="preserve">inforced and maintained </w:t>
                  </w:r>
                </w:p>
              </w:tc>
              <w:tc>
                <w:tcPr>
                  <w:tcW w:w="1530" w:type="dxa"/>
                </w:tcPr>
                <w:p w:rsidR="00171DE5" w:rsidRPr="00171DE5" w:rsidDel="00CB5E65" w:rsidRDefault="00171DE5" w:rsidP="00171DE5">
                  <w:r w:rsidRPr="00171DE5">
                    <w:t>Aug</w:t>
                  </w:r>
                </w:p>
              </w:tc>
            </w:tr>
            <w:tr w:rsidR="00171DE5" w:rsidRPr="00171DE5" w:rsidTr="00171DE5">
              <w:tc>
                <w:tcPr>
                  <w:tcW w:w="427" w:type="dxa"/>
                </w:tcPr>
                <w:p w:rsidR="00171DE5" w:rsidRPr="00171DE5" w:rsidRDefault="00171DE5" w:rsidP="00171DE5">
                  <w:r w:rsidRPr="00171DE5">
                    <w:t>2</w:t>
                  </w:r>
                </w:p>
              </w:tc>
              <w:tc>
                <w:tcPr>
                  <w:tcW w:w="6570" w:type="dxa"/>
                </w:tcPr>
                <w:p w:rsidR="00171DE5" w:rsidRPr="00171DE5" w:rsidRDefault="00171DE5" w:rsidP="00171DE5">
                  <w:r w:rsidRPr="00171DE5">
                    <w:t xml:space="preserve">Technical Report on effectiveness of land and soil conservation structures towards mitigating soil losses, nutrient losses and soil moisture conservation </w:t>
                  </w:r>
                </w:p>
              </w:tc>
              <w:tc>
                <w:tcPr>
                  <w:tcW w:w="1530" w:type="dxa"/>
                </w:tcPr>
                <w:p w:rsidR="00171DE5" w:rsidRPr="00171DE5" w:rsidRDefault="00171DE5" w:rsidP="00171DE5">
                  <w:r w:rsidRPr="00171DE5">
                    <w:t>Oct</w:t>
                  </w:r>
                </w:p>
              </w:tc>
            </w:tr>
            <w:tr w:rsidR="00171DE5" w:rsidRPr="00171DE5" w:rsidTr="00171DE5">
              <w:tc>
                <w:tcPr>
                  <w:tcW w:w="427" w:type="dxa"/>
                </w:tcPr>
                <w:p w:rsidR="00171DE5" w:rsidRPr="00171DE5" w:rsidRDefault="00171DE5" w:rsidP="00171DE5">
                  <w:r w:rsidRPr="00171DE5">
                    <w:t>3</w:t>
                  </w:r>
                </w:p>
              </w:tc>
              <w:tc>
                <w:tcPr>
                  <w:tcW w:w="6570" w:type="dxa"/>
                </w:tcPr>
                <w:p w:rsidR="00171DE5" w:rsidRPr="00171DE5" w:rsidRDefault="00171DE5" w:rsidP="00171DE5">
                  <w:r w:rsidRPr="00171DE5">
                    <w:t>Soil losses, nutrient dynamics and moisture variation data uploaded on CKAN</w:t>
                  </w:r>
                </w:p>
              </w:tc>
              <w:tc>
                <w:tcPr>
                  <w:tcW w:w="1530" w:type="dxa"/>
                </w:tcPr>
                <w:p w:rsidR="00171DE5" w:rsidRPr="00171DE5" w:rsidRDefault="00171DE5" w:rsidP="00171DE5">
                  <w:r w:rsidRPr="00171DE5">
                    <w:t>Oct</w:t>
                  </w:r>
                </w:p>
              </w:tc>
            </w:tr>
            <w:tr w:rsidR="00171DE5" w:rsidRPr="00171DE5" w:rsidTr="00171DE5">
              <w:tc>
                <w:tcPr>
                  <w:tcW w:w="427" w:type="dxa"/>
                </w:tcPr>
                <w:p w:rsidR="00171DE5" w:rsidRPr="00171DE5" w:rsidRDefault="00171DE5" w:rsidP="00171DE5">
                  <w:r w:rsidRPr="00171DE5">
                    <w:t>4</w:t>
                  </w:r>
                </w:p>
              </w:tc>
              <w:tc>
                <w:tcPr>
                  <w:tcW w:w="6570" w:type="dxa"/>
                </w:tcPr>
                <w:p w:rsidR="00171DE5" w:rsidRPr="00171DE5" w:rsidRDefault="00171DE5" w:rsidP="00171DE5">
                  <w:r w:rsidRPr="00171DE5">
                    <w:t>Regional online climatic data analysis from on-farm weather stations in Upper East, Northern  and Upper West regions rolled out and availed to partners and othe</w:t>
                  </w:r>
                  <w:r w:rsidR="000C3538">
                    <w:t>r AR Themes for decision making</w:t>
                  </w:r>
                </w:p>
                <w:p w:rsidR="00171DE5" w:rsidRPr="00171DE5" w:rsidRDefault="00171DE5" w:rsidP="00171DE5"/>
              </w:tc>
              <w:tc>
                <w:tcPr>
                  <w:tcW w:w="1530" w:type="dxa"/>
                </w:tcPr>
                <w:p w:rsidR="00171DE5" w:rsidRPr="00171DE5" w:rsidRDefault="00171DE5" w:rsidP="00171DE5">
                  <w:r w:rsidRPr="00171DE5">
                    <w:t>Nov</w:t>
                  </w:r>
                </w:p>
              </w:tc>
            </w:tr>
          </w:tbl>
          <w:p w:rsidR="00171DE5" w:rsidRPr="00171DE5" w:rsidRDefault="00171DE5" w:rsidP="00171DE5"/>
        </w:tc>
      </w:tr>
    </w:tbl>
    <w:p w:rsidR="00F80E96" w:rsidRDefault="00F80E96"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tbl>
      <w:tblPr>
        <w:tblW w:w="0" w:type="auto"/>
        <w:tblLook w:val="04A0" w:firstRow="1" w:lastRow="0" w:firstColumn="1" w:lastColumn="0" w:noHBand="0" w:noVBand="1"/>
      </w:tblPr>
      <w:tblGrid>
        <w:gridCol w:w="415"/>
        <w:gridCol w:w="1630"/>
        <w:gridCol w:w="3088"/>
        <w:gridCol w:w="1197"/>
        <w:gridCol w:w="748"/>
        <w:gridCol w:w="971"/>
        <w:gridCol w:w="744"/>
        <w:gridCol w:w="63"/>
      </w:tblGrid>
      <w:tr w:rsidR="00171DE5" w:rsidRPr="00171DE5" w:rsidTr="0067225B">
        <w:tc>
          <w:tcPr>
            <w:tcW w:w="2093" w:type="dxa"/>
            <w:gridSpan w:val="2"/>
          </w:tcPr>
          <w:p w:rsidR="00171DE5" w:rsidRPr="00171DE5" w:rsidRDefault="00171DE5" w:rsidP="00171DE5">
            <w:pPr>
              <w:rPr>
                <w:b/>
              </w:rPr>
            </w:pPr>
            <w:r w:rsidRPr="00171DE5">
              <w:rPr>
                <w:b/>
              </w:rPr>
              <w:lastRenderedPageBreak/>
              <w:t>Activity RT4-Gh-4</w:t>
            </w:r>
          </w:p>
        </w:tc>
        <w:tc>
          <w:tcPr>
            <w:tcW w:w="6946" w:type="dxa"/>
            <w:gridSpan w:val="6"/>
          </w:tcPr>
          <w:p w:rsidR="00171DE5" w:rsidRPr="00171DE5" w:rsidRDefault="00171DE5" w:rsidP="00171DE5">
            <w:r w:rsidRPr="00171DE5">
              <w:t>Farmer recommendations, tradeoff analysis and scenario generation for land restoration strategies</w:t>
            </w:r>
          </w:p>
        </w:tc>
      </w:tr>
      <w:tr w:rsidR="00171DE5" w:rsidRPr="00171DE5" w:rsidTr="0067225B">
        <w:tc>
          <w:tcPr>
            <w:tcW w:w="2093" w:type="dxa"/>
            <w:gridSpan w:val="2"/>
          </w:tcPr>
          <w:p w:rsidR="00171DE5" w:rsidRPr="00171DE5" w:rsidRDefault="00101CBA" w:rsidP="00171DE5">
            <w:r>
              <w:t>Lead s</w:t>
            </w:r>
            <w:r w:rsidR="00171DE5" w:rsidRPr="00171DE5">
              <w:t>cientist(s)</w:t>
            </w:r>
          </w:p>
        </w:tc>
        <w:tc>
          <w:tcPr>
            <w:tcW w:w="3216" w:type="dxa"/>
          </w:tcPr>
          <w:p w:rsidR="00171DE5" w:rsidRPr="00171DE5" w:rsidRDefault="00171DE5" w:rsidP="00171DE5">
            <w:r w:rsidRPr="00171DE5">
              <w:t>Fred Kizito</w:t>
            </w:r>
          </w:p>
        </w:tc>
        <w:tc>
          <w:tcPr>
            <w:tcW w:w="3730" w:type="dxa"/>
            <w:gridSpan w:val="5"/>
          </w:tcPr>
          <w:p w:rsidR="00171DE5" w:rsidRPr="00171DE5" w:rsidRDefault="00171DE5" w:rsidP="00171DE5">
            <w:r w:rsidRPr="00171DE5">
              <w:t>Institution: CIAT</w:t>
            </w:r>
          </w:p>
        </w:tc>
      </w:tr>
      <w:tr w:rsidR="00171DE5" w:rsidRPr="00171DE5" w:rsidTr="0067225B">
        <w:tc>
          <w:tcPr>
            <w:tcW w:w="2093" w:type="dxa"/>
            <w:gridSpan w:val="2"/>
          </w:tcPr>
          <w:p w:rsidR="00171DE5" w:rsidRPr="00171DE5" w:rsidRDefault="00171DE5" w:rsidP="00171DE5">
            <w:r w:rsidRPr="00171DE5">
              <w:t>Other scientist(s)</w:t>
            </w:r>
          </w:p>
        </w:tc>
        <w:tc>
          <w:tcPr>
            <w:tcW w:w="6946" w:type="dxa"/>
            <w:gridSpan w:val="6"/>
          </w:tcPr>
          <w:p w:rsidR="00171DE5" w:rsidRPr="00171DE5" w:rsidRDefault="00171DE5" w:rsidP="00171DE5">
            <w:r w:rsidRPr="00171DE5">
              <w:t>Wilson Agyare, Francis Tetteh, Kennedy Nganga</w:t>
            </w:r>
          </w:p>
        </w:tc>
      </w:tr>
      <w:tr w:rsidR="00171DE5" w:rsidRPr="00171DE5" w:rsidTr="0067225B">
        <w:tc>
          <w:tcPr>
            <w:tcW w:w="2093" w:type="dxa"/>
            <w:gridSpan w:val="2"/>
          </w:tcPr>
          <w:p w:rsidR="00171DE5" w:rsidRPr="00171DE5" w:rsidRDefault="00171DE5" w:rsidP="00171DE5">
            <w:r w:rsidRPr="00171DE5">
              <w:t>Location (s)</w:t>
            </w:r>
          </w:p>
        </w:tc>
        <w:tc>
          <w:tcPr>
            <w:tcW w:w="6946" w:type="dxa"/>
            <w:gridSpan w:val="6"/>
          </w:tcPr>
          <w:p w:rsidR="00171DE5" w:rsidRPr="00171DE5" w:rsidRDefault="00171DE5" w:rsidP="00171DE5">
            <w:r w:rsidRPr="00171DE5">
              <w:t>Bonia, Nyangua and Gia (Upper East Region), Northern Region</w:t>
            </w:r>
          </w:p>
        </w:tc>
      </w:tr>
      <w:tr w:rsidR="00171DE5" w:rsidRPr="00171DE5" w:rsidTr="0067225B">
        <w:tc>
          <w:tcPr>
            <w:tcW w:w="9039" w:type="dxa"/>
            <w:gridSpan w:val="8"/>
          </w:tcPr>
          <w:p w:rsidR="00171DE5" w:rsidRPr="00171DE5" w:rsidRDefault="00171DE5" w:rsidP="00171DE5">
            <w:pPr>
              <w:rPr>
                <w:b/>
              </w:rPr>
            </w:pPr>
          </w:p>
        </w:tc>
      </w:tr>
      <w:tr w:rsidR="00171DE5" w:rsidRPr="00171DE5" w:rsidTr="0067225B">
        <w:tc>
          <w:tcPr>
            <w:tcW w:w="9039" w:type="dxa"/>
            <w:gridSpan w:val="8"/>
          </w:tcPr>
          <w:p w:rsidR="00171DE5" w:rsidRPr="00171DE5" w:rsidRDefault="00171DE5" w:rsidP="00171DE5">
            <w:pPr>
              <w:rPr>
                <w:b/>
              </w:rPr>
            </w:pPr>
            <w:r w:rsidRPr="00171DE5">
              <w:rPr>
                <w:b/>
              </w:rPr>
              <w:t>Procedures</w:t>
            </w:r>
          </w:p>
        </w:tc>
      </w:tr>
      <w:tr w:rsidR="00171DE5" w:rsidRPr="00171DE5" w:rsidTr="0067225B">
        <w:tc>
          <w:tcPr>
            <w:tcW w:w="9039" w:type="dxa"/>
            <w:gridSpan w:val="8"/>
          </w:tcPr>
          <w:p w:rsidR="00E45656" w:rsidRDefault="00171DE5" w:rsidP="00171DE5">
            <w:r w:rsidRPr="00171DE5">
              <w:rPr>
                <w:i/>
              </w:rPr>
              <w:t>Sub-activity RT4-Gh-4.1: Economics of farm productivity in the context of soil conservation measures</w:t>
            </w:r>
            <w:r w:rsidRPr="00171DE5">
              <w:br/>
              <w:t>This will involve: conducting economics of farm productivity that incorporate labor and level of effort for land and soil conservation measures; quantifying losses associated for the lack of action (would use on-farm counter-factual results);  and quantify (monetary and non-monetary) the benefits of action associated with interventions. Collecting data on farmers’ allocation of time to daily farming activities will be linked to mapping of farmers’ lands including details of farming practices and land use that was conducted in an earlier study over the same sites.</w:t>
            </w:r>
            <w:r w:rsidR="009A77A4">
              <w:t xml:space="preserve"> </w:t>
            </w:r>
          </w:p>
          <w:p w:rsidR="00E45656" w:rsidRPr="00171DE5" w:rsidRDefault="00E45656" w:rsidP="00171DE5"/>
          <w:p w:rsidR="00171DE5" w:rsidRPr="00171DE5" w:rsidRDefault="00171DE5" w:rsidP="00171DE5">
            <w:pPr>
              <w:rPr>
                <w:i/>
              </w:rPr>
            </w:pPr>
            <w:r w:rsidRPr="00171DE5">
              <w:rPr>
                <w:i/>
              </w:rPr>
              <w:t>Sub-activity RT4-Gh-4.2: Policy and farmer recommendations, tradeoff analysis and scenario generation</w:t>
            </w:r>
          </w:p>
          <w:p w:rsidR="00171DE5" w:rsidRDefault="00171DE5" w:rsidP="00171DE5">
            <w:r w:rsidRPr="00171DE5">
              <w:t>This consists of: simple farmer-tailored recommendations that communicate key recommendations; a web-based interface for the research community, policy makers and implementing NGOs on key findings; and overall synthesis for trade-off matrix and scenario generation based on above sub-bullets.</w:t>
            </w:r>
          </w:p>
          <w:p w:rsidR="00E45656" w:rsidRPr="00171DE5" w:rsidRDefault="00E45656" w:rsidP="00171DE5"/>
          <w:p w:rsidR="00171DE5" w:rsidRPr="00171DE5" w:rsidRDefault="00171DE5" w:rsidP="00171DE5">
            <w:r w:rsidRPr="00171DE5">
              <w:t>A key component of this sub-activity will include an exchange learning field visit of lead farmers in both the Northern Region and Upper East Region to demonstration farms on soil and water conservation in another region of Ghana at the Center for No-Till Agriculture.</w:t>
            </w:r>
          </w:p>
          <w:p w:rsidR="00171DE5" w:rsidRPr="00171DE5" w:rsidRDefault="00171DE5" w:rsidP="00171DE5"/>
          <w:p w:rsidR="00171DE5" w:rsidRPr="00171DE5" w:rsidRDefault="00171DE5" w:rsidP="00171DE5">
            <w:r w:rsidRPr="00171DE5">
              <w:t>Sub-activities RT4-Gh-4.1 and 4.2 will document the biophysical (soil properties and crop yield) and socioeconomic (income and other quality of life indicators) benefits that farmers achieve through soil and water conservation practices. The findings will provide insight on policies that will further encourage farmer adoption of soil and water conservation practices that can then be further passed on to the Ghanaian government.</w:t>
            </w:r>
          </w:p>
          <w:p w:rsidR="00171DE5" w:rsidRPr="00171DE5" w:rsidRDefault="00171DE5" w:rsidP="00171DE5"/>
          <w:p w:rsidR="00171DE5" w:rsidRDefault="00171DE5" w:rsidP="00171DE5">
            <w:r w:rsidRPr="00171DE5">
              <w:t>Data collection: Labor (man-hours, man-days)and level of effort for land and soil conservation measures; quantify (monetary and non-monetary) the benefits of action associated with interventions, soil properties  (texture, structure), crop yields and socioeconomic variables such as acceptability of intervention and other quality of life indicators (education and information empowerment)</w:t>
            </w:r>
            <w:r w:rsidR="006A3E4B">
              <w:t>.</w:t>
            </w:r>
          </w:p>
          <w:p w:rsidR="000C3538" w:rsidRPr="00171DE5" w:rsidRDefault="000C3538" w:rsidP="00171DE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6380"/>
              <w:gridCol w:w="1732"/>
            </w:tblGrid>
            <w:tr w:rsidR="00171DE5" w:rsidRPr="00171DE5" w:rsidTr="00171DE5">
              <w:tc>
                <w:tcPr>
                  <w:tcW w:w="6997" w:type="dxa"/>
                  <w:gridSpan w:val="2"/>
                </w:tcPr>
                <w:p w:rsidR="00171DE5" w:rsidRPr="00171DE5" w:rsidRDefault="00171DE5" w:rsidP="00171DE5">
                  <w:pPr>
                    <w:rPr>
                      <w:b/>
                    </w:rPr>
                  </w:pPr>
                  <w:r w:rsidRPr="00171DE5">
                    <w:rPr>
                      <w:b/>
                    </w:rPr>
                    <w:t>Deliverables</w:t>
                  </w:r>
                </w:p>
              </w:tc>
              <w:tc>
                <w:tcPr>
                  <w:tcW w:w="1750" w:type="dxa"/>
                </w:tcPr>
                <w:p w:rsidR="00171DE5" w:rsidRPr="00171DE5" w:rsidRDefault="00171DE5" w:rsidP="00171DE5">
                  <w:r w:rsidRPr="00171DE5">
                    <w:t>Date (2016)</w:t>
                  </w:r>
                </w:p>
              </w:tc>
            </w:tr>
            <w:tr w:rsidR="00171DE5" w:rsidRPr="00171DE5" w:rsidTr="00171DE5">
              <w:tc>
                <w:tcPr>
                  <w:tcW w:w="531" w:type="dxa"/>
                </w:tcPr>
                <w:p w:rsidR="00171DE5" w:rsidRPr="00171DE5" w:rsidRDefault="00171DE5" w:rsidP="00171DE5">
                  <w:r w:rsidRPr="00171DE5">
                    <w:t>1</w:t>
                  </w:r>
                </w:p>
              </w:tc>
              <w:tc>
                <w:tcPr>
                  <w:tcW w:w="6466" w:type="dxa"/>
                </w:tcPr>
                <w:p w:rsidR="00171DE5" w:rsidRPr="00171DE5" w:rsidRDefault="00171DE5" w:rsidP="00171DE5">
                  <w:r w:rsidRPr="00171DE5">
                    <w:t>Training of lead farmers and agricultural extension agents conducted with an exchange field visit for soil and water conservation</w:t>
                  </w:r>
                </w:p>
              </w:tc>
              <w:tc>
                <w:tcPr>
                  <w:tcW w:w="1750" w:type="dxa"/>
                </w:tcPr>
                <w:p w:rsidR="00171DE5" w:rsidRPr="00171DE5" w:rsidRDefault="00171DE5" w:rsidP="00171DE5">
                  <w:r w:rsidRPr="00171DE5">
                    <w:t xml:space="preserve">May </w:t>
                  </w:r>
                </w:p>
              </w:tc>
            </w:tr>
            <w:tr w:rsidR="00171DE5" w:rsidRPr="00171DE5" w:rsidTr="00171DE5">
              <w:tc>
                <w:tcPr>
                  <w:tcW w:w="531" w:type="dxa"/>
                </w:tcPr>
                <w:p w:rsidR="00171DE5" w:rsidRPr="00171DE5" w:rsidRDefault="00171DE5" w:rsidP="00171DE5">
                  <w:r w:rsidRPr="00171DE5">
                    <w:t>2</w:t>
                  </w:r>
                </w:p>
              </w:tc>
              <w:tc>
                <w:tcPr>
                  <w:tcW w:w="6466" w:type="dxa"/>
                </w:tcPr>
                <w:p w:rsidR="00171DE5" w:rsidRPr="00171DE5" w:rsidRDefault="00171DE5" w:rsidP="00171DE5">
                  <w:r w:rsidRPr="00171DE5">
                    <w:t>Farmer recommendations for soil and water conservation drafted</w:t>
                  </w:r>
                </w:p>
              </w:tc>
              <w:tc>
                <w:tcPr>
                  <w:tcW w:w="1750" w:type="dxa"/>
                </w:tcPr>
                <w:p w:rsidR="00171DE5" w:rsidRPr="00171DE5" w:rsidRDefault="00171DE5" w:rsidP="00171DE5">
                  <w:r w:rsidRPr="00171DE5">
                    <w:t>Sep</w:t>
                  </w:r>
                </w:p>
              </w:tc>
            </w:tr>
            <w:tr w:rsidR="00171DE5" w:rsidRPr="00171DE5" w:rsidTr="00171DE5">
              <w:tc>
                <w:tcPr>
                  <w:tcW w:w="531" w:type="dxa"/>
                </w:tcPr>
                <w:p w:rsidR="00171DE5" w:rsidRPr="00171DE5" w:rsidRDefault="00171DE5" w:rsidP="00171DE5">
                  <w:r w:rsidRPr="00171DE5">
                    <w:t>3</w:t>
                  </w:r>
                </w:p>
              </w:tc>
              <w:tc>
                <w:tcPr>
                  <w:tcW w:w="6466" w:type="dxa"/>
                </w:tcPr>
                <w:p w:rsidR="00171DE5" w:rsidRDefault="00171DE5" w:rsidP="00171DE5">
                  <w:r w:rsidRPr="00171DE5">
                    <w:t>Journal manuscript on tradeoff analysis and scenario generation completed</w:t>
                  </w:r>
                </w:p>
                <w:p w:rsidR="00E45656" w:rsidRPr="00171DE5" w:rsidRDefault="00E45656" w:rsidP="00171DE5"/>
              </w:tc>
              <w:tc>
                <w:tcPr>
                  <w:tcW w:w="1750" w:type="dxa"/>
                </w:tcPr>
                <w:p w:rsidR="00171DE5" w:rsidRPr="00171DE5" w:rsidRDefault="00171DE5" w:rsidP="00171DE5">
                  <w:r w:rsidRPr="00171DE5">
                    <w:t>Aug</w:t>
                  </w:r>
                </w:p>
              </w:tc>
            </w:tr>
          </w:tbl>
          <w:p w:rsidR="00171DE5" w:rsidRPr="00171DE5" w:rsidRDefault="00171DE5" w:rsidP="00171DE5"/>
        </w:tc>
      </w:tr>
      <w:tr w:rsidR="0067225B" w:rsidRPr="00171DE5" w:rsidTr="0067225B">
        <w:trPr>
          <w:gridAfter w:val="1"/>
          <w:wAfter w:w="66" w:type="dxa"/>
        </w:trPr>
        <w:tc>
          <w:tcPr>
            <w:tcW w:w="6570" w:type="dxa"/>
            <w:gridSpan w:val="4"/>
          </w:tcPr>
          <w:p w:rsidR="0067225B" w:rsidRPr="00171DE5" w:rsidRDefault="0067225B" w:rsidP="00171DE5">
            <w:pPr>
              <w:rPr>
                <w:b/>
              </w:rPr>
            </w:pPr>
          </w:p>
        </w:tc>
        <w:tc>
          <w:tcPr>
            <w:tcW w:w="751" w:type="dxa"/>
          </w:tcPr>
          <w:p w:rsidR="0067225B" w:rsidRPr="00171DE5" w:rsidRDefault="0067225B" w:rsidP="00171DE5"/>
        </w:tc>
        <w:tc>
          <w:tcPr>
            <w:tcW w:w="903" w:type="dxa"/>
          </w:tcPr>
          <w:p w:rsidR="0067225B" w:rsidRPr="00171DE5" w:rsidRDefault="0067225B" w:rsidP="00171DE5"/>
        </w:tc>
        <w:tc>
          <w:tcPr>
            <w:tcW w:w="749" w:type="dxa"/>
          </w:tcPr>
          <w:p w:rsidR="0067225B" w:rsidRPr="00171DE5" w:rsidRDefault="0067225B" w:rsidP="00171DE5"/>
        </w:tc>
      </w:tr>
      <w:tr w:rsidR="0067225B" w:rsidRPr="00171DE5" w:rsidTr="0067225B">
        <w:trPr>
          <w:gridAfter w:val="1"/>
          <w:wAfter w:w="66" w:type="dxa"/>
        </w:trPr>
        <w:tc>
          <w:tcPr>
            <w:tcW w:w="6570" w:type="dxa"/>
            <w:gridSpan w:val="4"/>
          </w:tcPr>
          <w:p w:rsidR="0067225B" w:rsidRPr="00171DE5" w:rsidRDefault="0067225B" w:rsidP="00171DE5">
            <w:pPr>
              <w:rPr>
                <w:b/>
              </w:rPr>
            </w:pPr>
          </w:p>
        </w:tc>
        <w:tc>
          <w:tcPr>
            <w:tcW w:w="751" w:type="dxa"/>
          </w:tcPr>
          <w:p w:rsidR="0067225B" w:rsidRPr="00171DE5" w:rsidRDefault="0067225B" w:rsidP="00171DE5"/>
        </w:tc>
        <w:tc>
          <w:tcPr>
            <w:tcW w:w="903" w:type="dxa"/>
          </w:tcPr>
          <w:p w:rsidR="0067225B" w:rsidRPr="00171DE5" w:rsidRDefault="0067225B" w:rsidP="00171DE5"/>
        </w:tc>
        <w:tc>
          <w:tcPr>
            <w:tcW w:w="749" w:type="dxa"/>
          </w:tcPr>
          <w:p w:rsidR="0067225B" w:rsidRPr="00171DE5" w:rsidRDefault="0067225B" w:rsidP="00171DE5"/>
        </w:tc>
      </w:tr>
      <w:tr w:rsidR="00171DE5" w:rsidRPr="00171DE5" w:rsidTr="0067225B">
        <w:trPr>
          <w:gridAfter w:val="1"/>
          <w:wAfter w:w="66" w:type="dxa"/>
        </w:trPr>
        <w:tc>
          <w:tcPr>
            <w:tcW w:w="6570" w:type="dxa"/>
            <w:gridSpan w:val="4"/>
          </w:tcPr>
          <w:p w:rsidR="00171DE5" w:rsidRPr="00171DE5" w:rsidRDefault="00171DE5" w:rsidP="00171DE5">
            <w:pPr>
              <w:rPr>
                <w:b/>
              </w:rPr>
            </w:pPr>
            <w:r w:rsidRPr="00171DE5">
              <w:rPr>
                <w:b/>
              </w:rPr>
              <w:lastRenderedPageBreak/>
              <w:t>4. Expected outcomes</w:t>
            </w:r>
          </w:p>
        </w:tc>
        <w:tc>
          <w:tcPr>
            <w:tcW w:w="751" w:type="dxa"/>
          </w:tcPr>
          <w:p w:rsidR="00171DE5" w:rsidRPr="00171DE5" w:rsidRDefault="00171DE5" w:rsidP="00171DE5">
            <w:r w:rsidRPr="00171DE5">
              <w:t>Short</w:t>
            </w:r>
          </w:p>
        </w:tc>
        <w:tc>
          <w:tcPr>
            <w:tcW w:w="903" w:type="dxa"/>
          </w:tcPr>
          <w:p w:rsidR="00171DE5" w:rsidRPr="00171DE5" w:rsidRDefault="00171DE5" w:rsidP="00171DE5">
            <w:r w:rsidRPr="00171DE5">
              <w:t>Medium</w:t>
            </w:r>
          </w:p>
        </w:tc>
        <w:tc>
          <w:tcPr>
            <w:tcW w:w="749" w:type="dxa"/>
          </w:tcPr>
          <w:p w:rsidR="00171DE5" w:rsidRPr="00171DE5" w:rsidRDefault="00171DE5" w:rsidP="00171DE5">
            <w:r w:rsidRPr="00171DE5">
              <w:t>Long</w:t>
            </w:r>
          </w:p>
        </w:tc>
      </w:tr>
      <w:tr w:rsidR="00171DE5" w:rsidRPr="00171DE5" w:rsidTr="0067225B">
        <w:trPr>
          <w:gridAfter w:val="1"/>
          <w:wAfter w:w="66" w:type="dxa"/>
        </w:trPr>
        <w:tc>
          <w:tcPr>
            <w:tcW w:w="415" w:type="dxa"/>
          </w:tcPr>
          <w:p w:rsidR="00171DE5" w:rsidRPr="00171DE5" w:rsidRDefault="00171DE5" w:rsidP="00171DE5">
            <w:r w:rsidRPr="00171DE5">
              <w:t>1</w:t>
            </w:r>
          </w:p>
        </w:tc>
        <w:tc>
          <w:tcPr>
            <w:tcW w:w="6155" w:type="dxa"/>
            <w:gridSpan w:val="3"/>
          </w:tcPr>
          <w:p w:rsidR="00171DE5" w:rsidRPr="00171DE5" w:rsidRDefault="00171DE5" w:rsidP="00171DE5">
            <w:r w:rsidRPr="00171DE5">
              <w:t>Households are adopting improved water, soil and land management</w:t>
            </w:r>
          </w:p>
        </w:tc>
        <w:tc>
          <w:tcPr>
            <w:tcW w:w="751" w:type="dxa"/>
          </w:tcPr>
          <w:p w:rsidR="00171DE5" w:rsidRPr="00171DE5" w:rsidRDefault="00171DE5" w:rsidP="00171DE5"/>
        </w:tc>
        <w:tc>
          <w:tcPr>
            <w:tcW w:w="903" w:type="dxa"/>
          </w:tcPr>
          <w:p w:rsidR="00171DE5" w:rsidRPr="00171DE5" w:rsidRDefault="00171DE5" w:rsidP="00171DE5">
            <w:r w:rsidRPr="00171DE5">
              <w:t>x</w:t>
            </w:r>
          </w:p>
        </w:tc>
        <w:tc>
          <w:tcPr>
            <w:tcW w:w="749" w:type="dxa"/>
          </w:tcPr>
          <w:p w:rsidR="00171DE5" w:rsidRPr="00171DE5" w:rsidRDefault="00171DE5" w:rsidP="00171DE5">
            <w:r w:rsidRPr="00171DE5">
              <w:t>x</w:t>
            </w:r>
          </w:p>
        </w:tc>
      </w:tr>
      <w:tr w:rsidR="00171DE5" w:rsidRPr="00171DE5" w:rsidTr="0067225B">
        <w:trPr>
          <w:gridAfter w:val="1"/>
          <w:wAfter w:w="66" w:type="dxa"/>
        </w:trPr>
        <w:tc>
          <w:tcPr>
            <w:tcW w:w="415" w:type="dxa"/>
          </w:tcPr>
          <w:p w:rsidR="00171DE5" w:rsidRPr="00171DE5" w:rsidRDefault="00171DE5" w:rsidP="00171DE5">
            <w:r w:rsidRPr="00171DE5">
              <w:t>2</w:t>
            </w:r>
          </w:p>
        </w:tc>
        <w:tc>
          <w:tcPr>
            <w:tcW w:w="6155" w:type="dxa"/>
            <w:gridSpan w:val="3"/>
          </w:tcPr>
          <w:p w:rsidR="00171DE5" w:rsidRPr="00171DE5" w:rsidRDefault="00171DE5" w:rsidP="00171DE5">
            <w:r w:rsidRPr="00171DE5">
              <w:t>More households are harvesting water for dry season vegetable production</w:t>
            </w:r>
          </w:p>
        </w:tc>
        <w:tc>
          <w:tcPr>
            <w:tcW w:w="751" w:type="dxa"/>
          </w:tcPr>
          <w:p w:rsidR="00171DE5" w:rsidRPr="00171DE5" w:rsidRDefault="00171DE5" w:rsidP="00171DE5">
            <w:r w:rsidRPr="00171DE5">
              <w:t>x</w:t>
            </w:r>
          </w:p>
        </w:tc>
        <w:tc>
          <w:tcPr>
            <w:tcW w:w="903" w:type="dxa"/>
          </w:tcPr>
          <w:p w:rsidR="00171DE5" w:rsidRPr="00171DE5" w:rsidRDefault="00171DE5" w:rsidP="00171DE5">
            <w:r w:rsidRPr="00171DE5">
              <w:t>x</w:t>
            </w:r>
          </w:p>
        </w:tc>
        <w:tc>
          <w:tcPr>
            <w:tcW w:w="749" w:type="dxa"/>
          </w:tcPr>
          <w:p w:rsidR="00171DE5" w:rsidRPr="00171DE5" w:rsidRDefault="00171DE5" w:rsidP="00171DE5">
            <w:r w:rsidRPr="00171DE5">
              <w:t>x</w:t>
            </w:r>
          </w:p>
        </w:tc>
      </w:tr>
      <w:tr w:rsidR="00171DE5" w:rsidRPr="00171DE5" w:rsidTr="0067225B">
        <w:trPr>
          <w:gridAfter w:val="1"/>
          <w:wAfter w:w="66" w:type="dxa"/>
        </w:trPr>
        <w:tc>
          <w:tcPr>
            <w:tcW w:w="415" w:type="dxa"/>
          </w:tcPr>
          <w:p w:rsidR="00171DE5" w:rsidRPr="00171DE5" w:rsidRDefault="00171DE5" w:rsidP="00171DE5">
            <w:r w:rsidRPr="00171DE5">
              <w:t>3</w:t>
            </w:r>
          </w:p>
        </w:tc>
        <w:tc>
          <w:tcPr>
            <w:tcW w:w="6155" w:type="dxa"/>
            <w:gridSpan w:val="3"/>
          </w:tcPr>
          <w:p w:rsidR="00171DE5" w:rsidRPr="00171DE5" w:rsidRDefault="00171DE5" w:rsidP="00171DE5">
            <w:r w:rsidRPr="00171DE5">
              <w:t>Improved water management and water savings in dry season vegetable irrigation in smallholder production systems</w:t>
            </w:r>
          </w:p>
        </w:tc>
        <w:tc>
          <w:tcPr>
            <w:tcW w:w="751" w:type="dxa"/>
          </w:tcPr>
          <w:p w:rsidR="00171DE5" w:rsidRPr="00171DE5" w:rsidRDefault="00171DE5" w:rsidP="00171DE5"/>
        </w:tc>
        <w:tc>
          <w:tcPr>
            <w:tcW w:w="903" w:type="dxa"/>
          </w:tcPr>
          <w:p w:rsidR="00171DE5" w:rsidRPr="00171DE5" w:rsidRDefault="00171DE5" w:rsidP="00171DE5">
            <w:r w:rsidRPr="00171DE5">
              <w:t>x</w:t>
            </w:r>
          </w:p>
        </w:tc>
        <w:tc>
          <w:tcPr>
            <w:tcW w:w="749" w:type="dxa"/>
          </w:tcPr>
          <w:p w:rsidR="00171DE5" w:rsidRPr="00171DE5" w:rsidRDefault="00171DE5" w:rsidP="00171DE5">
            <w:r w:rsidRPr="00171DE5">
              <w:t>x</w:t>
            </w:r>
          </w:p>
        </w:tc>
      </w:tr>
      <w:tr w:rsidR="00171DE5" w:rsidRPr="00171DE5" w:rsidTr="0067225B">
        <w:trPr>
          <w:gridAfter w:val="1"/>
          <w:wAfter w:w="66" w:type="dxa"/>
          <w:trHeight w:val="198"/>
        </w:trPr>
        <w:tc>
          <w:tcPr>
            <w:tcW w:w="415" w:type="dxa"/>
          </w:tcPr>
          <w:p w:rsidR="00171DE5" w:rsidRPr="00171DE5" w:rsidRDefault="00171DE5" w:rsidP="00171DE5">
            <w:r w:rsidRPr="00171DE5">
              <w:t>5</w:t>
            </w:r>
          </w:p>
        </w:tc>
        <w:tc>
          <w:tcPr>
            <w:tcW w:w="6155" w:type="dxa"/>
            <w:gridSpan w:val="3"/>
          </w:tcPr>
          <w:p w:rsidR="00171DE5" w:rsidRPr="00171DE5" w:rsidRDefault="00171DE5" w:rsidP="00171DE5">
            <w:r w:rsidRPr="00171DE5">
              <w:t>Increased acreage of farm lands under improved soil and water conservation practices</w:t>
            </w:r>
          </w:p>
        </w:tc>
        <w:tc>
          <w:tcPr>
            <w:tcW w:w="751" w:type="dxa"/>
          </w:tcPr>
          <w:p w:rsidR="00171DE5" w:rsidRPr="00171DE5" w:rsidRDefault="00171DE5" w:rsidP="00171DE5"/>
        </w:tc>
        <w:tc>
          <w:tcPr>
            <w:tcW w:w="903" w:type="dxa"/>
          </w:tcPr>
          <w:p w:rsidR="00171DE5" w:rsidRPr="00171DE5" w:rsidRDefault="00171DE5" w:rsidP="00171DE5">
            <w:r w:rsidRPr="00171DE5">
              <w:t>x</w:t>
            </w:r>
          </w:p>
        </w:tc>
        <w:tc>
          <w:tcPr>
            <w:tcW w:w="749" w:type="dxa"/>
          </w:tcPr>
          <w:p w:rsidR="00171DE5" w:rsidRPr="00171DE5" w:rsidRDefault="00171DE5" w:rsidP="00171DE5">
            <w:r w:rsidRPr="00171DE5">
              <w:t>x</w:t>
            </w:r>
          </w:p>
        </w:tc>
      </w:tr>
    </w:tbl>
    <w:p w:rsidR="00171DE5" w:rsidRDefault="00171DE5" w:rsidP="00346B58"/>
    <w:tbl>
      <w:tblPr>
        <w:tblW w:w="8565" w:type="dxa"/>
        <w:tblInd w:w="93" w:type="dxa"/>
        <w:tblLook w:val="04A0" w:firstRow="1" w:lastRow="0" w:firstColumn="1" w:lastColumn="0" w:noHBand="0" w:noVBand="1"/>
      </w:tblPr>
      <w:tblGrid>
        <w:gridCol w:w="1892"/>
        <w:gridCol w:w="1903"/>
        <w:gridCol w:w="1170"/>
        <w:gridCol w:w="1710"/>
        <w:gridCol w:w="1890"/>
      </w:tblGrid>
      <w:tr w:rsidR="00171DE5" w:rsidRPr="00171DE5" w:rsidTr="00171DE5">
        <w:trPr>
          <w:trHeight w:val="300"/>
        </w:trPr>
        <w:tc>
          <w:tcPr>
            <w:tcW w:w="6675" w:type="dxa"/>
            <w:gridSpan w:val="4"/>
            <w:tcBorders>
              <w:bottom w:val="single" w:sz="4" w:space="0" w:color="auto"/>
            </w:tcBorders>
            <w:shd w:val="clear" w:color="auto" w:fill="auto"/>
            <w:noWrap/>
            <w:vAlign w:val="center"/>
            <w:hideMark/>
          </w:tcPr>
          <w:p w:rsidR="00171DE5" w:rsidRPr="00171DE5" w:rsidRDefault="00171DE5" w:rsidP="00171DE5">
            <w:pPr>
              <w:rPr>
                <w:b/>
                <w:bCs/>
              </w:rPr>
            </w:pPr>
            <w:r w:rsidRPr="00171DE5">
              <w:rPr>
                <w:b/>
                <w:bCs/>
              </w:rPr>
              <w:t>5. Budget (US$x1000)</w:t>
            </w:r>
          </w:p>
        </w:tc>
        <w:tc>
          <w:tcPr>
            <w:tcW w:w="1890" w:type="dxa"/>
            <w:tcBorders>
              <w:bottom w:val="single" w:sz="4" w:space="0" w:color="auto"/>
            </w:tcBorders>
            <w:shd w:val="clear" w:color="auto" w:fill="auto"/>
            <w:noWrap/>
            <w:vAlign w:val="bottom"/>
            <w:hideMark/>
          </w:tcPr>
          <w:p w:rsidR="00171DE5" w:rsidRPr="00171DE5" w:rsidRDefault="00171DE5" w:rsidP="00171DE5"/>
        </w:tc>
      </w:tr>
      <w:tr w:rsidR="00171DE5" w:rsidRPr="00171DE5" w:rsidTr="00171DE5">
        <w:trPr>
          <w:trHeight w:val="300"/>
        </w:trPr>
        <w:tc>
          <w:tcPr>
            <w:tcW w:w="1892" w:type="dxa"/>
            <w:tcBorders>
              <w:top w:val="single" w:sz="4" w:space="0" w:color="auto"/>
              <w:bottom w:val="single" w:sz="4" w:space="0" w:color="auto"/>
            </w:tcBorders>
            <w:shd w:val="clear" w:color="auto" w:fill="auto"/>
            <w:noWrap/>
            <w:vAlign w:val="center"/>
            <w:hideMark/>
          </w:tcPr>
          <w:p w:rsidR="00171DE5" w:rsidRPr="00171DE5" w:rsidRDefault="00171DE5" w:rsidP="00171DE5">
            <w:r w:rsidRPr="00171DE5">
              <w:t>Theme/Activity</w:t>
            </w:r>
          </w:p>
        </w:tc>
        <w:tc>
          <w:tcPr>
            <w:tcW w:w="1903" w:type="dxa"/>
            <w:tcBorders>
              <w:top w:val="single" w:sz="4" w:space="0" w:color="auto"/>
              <w:bottom w:val="single" w:sz="4" w:space="0" w:color="auto"/>
            </w:tcBorders>
            <w:shd w:val="clear" w:color="auto" w:fill="auto"/>
            <w:noWrap/>
            <w:vAlign w:val="center"/>
            <w:hideMark/>
          </w:tcPr>
          <w:p w:rsidR="00171DE5" w:rsidRPr="00171DE5" w:rsidRDefault="00171DE5" w:rsidP="00171DE5">
            <w:r w:rsidRPr="00171DE5">
              <w:t> </w:t>
            </w:r>
          </w:p>
        </w:tc>
        <w:tc>
          <w:tcPr>
            <w:tcW w:w="1170" w:type="dxa"/>
            <w:tcBorders>
              <w:top w:val="single" w:sz="4" w:space="0" w:color="auto"/>
              <w:bottom w:val="single" w:sz="4" w:space="0" w:color="auto"/>
            </w:tcBorders>
            <w:shd w:val="clear" w:color="auto" w:fill="auto"/>
            <w:noWrap/>
            <w:vAlign w:val="center"/>
            <w:hideMark/>
          </w:tcPr>
          <w:p w:rsidR="00171DE5" w:rsidRPr="00171DE5" w:rsidRDefault="00171DE5" w:rsidP="00171DE5">
            <w:r w:rsidRPr="00171DE5">
              <w:t>IWMI</w:t>
            </w:r>
          </w:p>
        </w:tc>
        <w:tc>
          <w:tcPr>
            <w:tcW w:w="1710" w:type="dxa"/>
            <w:tcBorders>
              <w:top w:val="single" w:sz="4" w:space="0" w:color="auto"/>
              <w:bottom w:val="single" w:sz="4" w:space="0" w:color="auto"/>
            </w:tcBorders>
            <w:shd w:val="clear" w:color="auto" w:fill="auto"/>
            <w:noWrap/>
            <w:vAlign w:val="center"/>
            <w:hideMark/>
          </w:tcPr>
          <w:p w:rsidR="00171DE5" w:rsidRPr="00171DE5" w:rsidRDefault="00171DE5" w:rsidP="00171DE5">
            <w:pPr>
              <w:rPr>
                <w:vertAlign w:val="superscript"/>
              </w:rPr>
            </w:pPr>
            <w:r w:rsidRPr="00171DE5">
              <w:t>CIAT</w:t>
            </w:r>
            <w:r w:rsidR="00101CBA">
              <w:rPr>
                <w:vertAlign w:val="superscript"/>
              </w:rPr>
              <w:t>1</w:t>
            </w:r>
          </w:p>
        </w:tc>
        <w:tc>
          <w:tcPr>
            <w:tcW w:w="1890" w:type="dxa"/>
            <w:tcBorders>
              <w:top w:val="single" w:sz="4" w:space="0" w:color="auto"/>
              <w:bottom w:val="single" w:sz="4" w:space="0" w:color="auto"/>
            </w:tcBorders>
            <w:shd w:val="clear" w:color="auto" w:fill="auto"/>
            <w:noWrap/>
            <w:vAlign w:val="bottom"/>
            <w:hideMark/>
          </w:tcPr>
          <w:p w:rsidR="00171DE5" w:rsidRPr="00171DE5" w:rsidRDefault="00171DE5" w:rsidP="00171DE5">
            <w:r w:rsidRPr="00171DE5">
              <w:t>KNUST</w:t>
            </w:r>
            <w:r w:rsidRPr="00171DE5">
              <w:rPr>
                <w:vertAlign w:val="superscript"/>
                <w:lang w:val="en-GB"/>
              </w:rPr>
              <w:t>2</w:t>
            </w:r>
          </w:p>
        </w:tc>
      </w:tr>
      <w:tr w:rsidR="00171DE5" w:rsidRPr="00171DE5" w:rsidTr="00171DE5">
        <w:trPr>
          <w:trHeight w:val="300"/>
        </w:trPr>
        <w:tc>
          <w:tcPr>
            <w:tcW w:w="1892" w:type="dxa"/>
            <w:tcBorders>
              <w:top w:val="single" w:sz="4" w:space="0" w:color="auto"/>
            </w:tcBorders>
            <w:shd w:val="clear" w:color="auto" w:fill="auto"/>
            <w:noWrap/>
            <w:vAlign w:val="center"/>
            <w:hideMark/>
          </w:tcPr>
          <w:p w:rsidR="00171DE5" w:rsidRPr="00171DE5" w:rsidRDefault="00171DE5" w:rsidP="00171DE5">
            <w:r w:rsidRPr="00171DE5">
              <w:t>RT4-Gh-1</w:t>
            </w:r>
          </w:p>
        </w:tc>
        <w:tc>
          <w:tcPr>
            <w:tcW w:w="1903" w:type="dxa"/>
            <w:tcBorders>
              <w:top w:val="single" w:sz="4" w:space="0" w:color="auto"/>
            </w:tcBorders>
            <w:shd w:val="clear" w:color="auto" w:fill="auto"/>
            <w:noWrap/>
            <w:vAlign w:val="center"/>
            <w:hideMark/>
          </w:tcPr>
          <w:p w:rsidR="00171DE5" w:rsidRPr="00171DE5" w:rsidRDefault="00171DE5" w:rsidP="00171DE5">
            <w:r w:rsidRPr="00171DE5">
              <w:t>Personnel</w:t>
            </w:r>
          </w:p>
        </w:tc>
        <w:tc>
          <w:tcPr>
            <w:tcW w:w="1170" w:type="dxa"/>
            <w:tcBorders>
              <w:top w:val="single" w:sz="4" w:space="0" w:color="auto"/>
            </w:tcBorders>
            <w:shd w:val="clear" w:color="auto" w:fill="auto"/>
            <w:noWrap/>
            <w:vAlign w:val="center"/>
            <w:hideMark/>
          </w:tcPr>
          <w:p w:rsidR="00171DE5" w:rsidRPr="00171DE5" w:rsidRDefault="00171DE5" w:rsidP="00171DE5">
            <w:r w:rsidRPr="00171DE5">
              <w:t>25</w:t>
            </w:r>
          </w:p>
        </w:tc>
        <w:tc>
          <w:tcPr>
            <w:tcW w:w="1710" w:type="dxa"/>
            <w:tcBorders>
              <w:top w:val="single" w:sz="4" w:space="0" w:color="auto"/>
            </w:tcBorders>
            <w:shd w:val="clear" w:color="auto" w:fill="auto"/>
            <w:noWrap/>
            <w:vAlign w:val="bottom"/>
            <w:hideMark/>
          </w:tcPr>
          <w:p w:rsidR="00171DE5" w:rsidRPr="00171DE5" w:rsidRDefault="00171DE5" w:rsidP="00171DE5"/>
        </w:tc>
        <w:tc>
          <w:tcPr>
            <w:tcW w:w="1890" w:type="dxa"/>
            <w:tcBorders>
              <w:top w:val="single" w:sz="4" w:space="0" w:color="auto"/>
            </w:tcBorders>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Services</w:t>
            </w:r>
          </w:p>
        </w:tc>
        <w:tc>
          <w:tcPr>
            <w:tcW w:w="1170" w:type="dxa"/>
            <w:shd w:val="clear" w:color="auto" w:fill="auto"/>
            <w:noWrap/>
            <w:vAlign w:val="center"/>
            <w:hideMark/>
          </w:tcPr>
          <w:p w:rsidR="00171DE5" w:rsidRPr="00171DE5" w:rsidRDefault="00171DE5" w:rsidP="00171DE5">
            <w:r w:rsidRPr="00171DE5">
              <w:t>10</w:t>
            </w:r>
          </w:p>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r w:rsidRPr="00171DE5">
              <w:t>3</w:t>
            </w:r>
          </w:p>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Supplies</w:t>
            </w:r>
          </w:p>
        </w:tc>
        <w:tc>
          <w:tcPr>
            <w:tcW w:w="1170" w:type="dxa"/>
            <w:shd w:val="clear" w:color="auto" w:fill="auto"/>
            <w:noWrap/>
            <w:vAlign w:val="center"/>
            <w:hideMark/>
          </w:tcPr>
          <w:p w:rsidR="00171DE5" w:rsidRPr="00171DE5" w:rsidRDefault="00171DE5" w:rsidP="00171DE5">
            <w:r w:rsidRPr="00171DE5">
              <w:t>10</w:t>
            </w:r>
          </w:p>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r w:rsidRPr="00171DE5">
              <w:t>5</w:t>
            </w:r>
          </w:p>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Travel</w:t>
            </w:r>
          </w:p>
        </w:tc>
        <w:tc>
          <w:tcPr>
            <w:tcW w:w="1170" w:type="dxa"/>
            <w:shd w:val="clear" w:color="auto" w:fill="auto"/>
            <w:noWrap/>
            <w:vAlign w:val="center"/>
            <w:hideMark/>
          </w:tcPr>
          <w:p w:rsidR="00171DE5" w:rsidRPr="00171DE5" w:rsidRDefault="00171DE5" w:rsidP="00171DE5">
            <w:r w:rsidRPr="00171DE5">
              <w:t>5</w:t>
            </w:r>
          </w:p>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r w:rsidRPr="00171DE5">
              <w:t>2</w:t>
            </w:r>
          </w:p>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bottom"/>
            <w:hideMark/>
          </w:tcPr>
          <w:p w:rsidR="00171DE5" w:rsidRPr="00171DE5" w:rsidRDefault="00171DE5" w:rsidP="00171DE5"/>
        </w:tc>
        <w:tc>
          <w:tcPr>
            <w:tcW w:w="1170" w:type="dxa"/>
            <w:shd w:val="clear" w:color="auto" w:fill="auto"/>
            <w:noWrap/>
            <w:vAlign w:val="bottom"/>
            <w:hideMark/>
          </w:tcPr>
          <w:p w:rsidR="00171DE5" w:rsidRPr="00171DE5" w:rsidRDefault="00171DE5" w:rsidP="00171DE5"/>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center"/>
            <w:hideMark/>
          </w:tcPr>
          <w:p w:rsidR="00171DE5" w:rsidRPr="00171DE5" w:rsidRDefault="00171DE5" w:rsidP="00171DE5">
            <w:r w:rsidRPr="00171DE5">
              <w:t>RT4-Gh-2</w:t>
            </w:r>
          </w:p>
        </w:tc>
        <w:tc>
          <w:tcPr>
            <w:tcW w:w="1903" w:type="dxa"/>
            <w:shd w:val="clear" w:color="auto" w:fill="auto"/>
            <w:noWrap/>
            <w:vAlign w:val="center"/>
            <w:hideMark/>
          </w:tcPr>
          <w:p w:rsidR="00171DE5" w:rsidRPr="00171DE5" w:rsidRDefault="00171DE5" w:rsidP="00171DE5">
            <w:r w:rsidRPr="00171DE5">
              <w:t>Personnel</w:t>
            </w:r>
          </w:p>
        </w:tc>
        <w:tc>
          <w:tcPr>
            <w:tcW w:w="1170" w:type="dxa"/>
            <w:shd w:val="clear" w:color="auto" w:fill="auto"/>
            <w:noWrap/>
            <w:vAlign w:val="center"/>
            <w:hideMark/>
          </w:tcPr>
          <w:p w:rsidR="00171DE5" w:rsidRPr="00171DE5" w:rsidRDefault="00171DE5" w:rsidP="00171DE5">
            <w:r w:rsidRPr="00171DE5">
              <w:t>25</w:t>
            </w:r>
          </w:p>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Services</w:t>
            </w:r>
          </w:p>
        </w:tc>
        <w:tc>
          <w:tcPr>
            <w:tcW w:w="1170" w:type="dxa"/>
            <w:shd w:val="clear" w:color="auto" w:fill="auto"/>
            <w:noWrap/>
            <w:vAlign w:val="center"/>
            <w:hideMark/>
          </w:tcPr>
          <w:p w:rsidR="00171DE5" w:rsidRPr="00171DE5" w:rsidRDefault="00171DE5" w:rsidP="00171DE5">
            <w:r w:rsidRPr="00171DE5">
              <w:t>10</w:t>
            </w:r>
          </w:p>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Supplies</w:t>
            </w:r>
          </w:p>
        </w:tc>
        <w:tc>
          <w:tcPr>
            <w:tcW w:w="1170" w:type="dxa"/>
            <w:shd w:val="clear" w:color="auto" w:fill="auto"/>
            <w:noWrap/>
            <w:vAlign w:val="center"/>
            <w:hideMark/>
          </w:tcPr>
          <w:p w:rsidR="00171DE5" w:rsidRPr="00171DE5" w:rsidRDefault="00171DE5" w:rsidP="00171DE5">
            <w:r w:rsidRPr="00171DE5">
              <w:t>10</w:t>
            </w:r>
          </w:p>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Travel</w:t>
            </w:r>
          </w:p>
        </w:tc>
        <w:tc>
          <w:tcPr>
            <w:tcW w:w="1170" w:type="dxa"/>
            <w:shd w:val="clear" w:color="auto" w:fill="auto"/>
            <w:noWrap/>
            <w:vAlign w:val="center"/>
            <w:hideMark/>
          </w:tcPr>
          <w:p w:rsidR="00171DE5" w:rsidRPr="00171DE5" w:rsidRDefault="00171DE5" w:rsidP="00171DE5">
            <w:r w:rsidRPr="00171DE5">
              <w:t>5</w:t>
            </w:r>
          </w:p>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bottom"/>
            <w:hideMark/>
          </w:tcPr>
          <w:p w:rsidR="00171DE5" w:rsidRPr="00171DE5" w:rsidRDefault="00171DE5" w:rsidP="00171DE5"/>
        </w:tc>
        <w:tc>
          <w:tcPr>
            <w:tcW w:w="1170" w:type="dxa"/>
            <w:shd w:val="clear" w:color="auto" w:fill="auto"/>
            <w:noWrap/>
            <w:vAlign w:val="bottom"/>
            <w:hideMark/>
          </w:tcPr>
          <w:p w:rsidR="00171DE5" w:rsidRPr="00171DE5" w:rsidRDefault="00171DE5" w:rsidP="00171DE5"/>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center"/>
            <w:hideMark/>
          </w:tcPr>
          <w:p w:rsidR="00171DE5" w:rsidRPr="00171DE5" w:rsidRDefault="00171DE5" w:rsidP="00171DE5">
            <w:r w:rsidRPr="00171DE5">
              <w:t>RT4-Gh-3</w:t>
            </w:r>
          </w:p>
        </w:tc>
        <w:tc>
          <w:tcPr>
            <w:tcW w:w="1903" w:type="dxa"/>
            <w:shd w:val="clear" w:color="auto" w:fill="auto"/>
            <w:noWrap/>
            <w:vAlign w:val="center"/>
            <w:hideMark/>
          </w:tcPr>
          <w:p w:rsidR="00171DE5" w:rsidRPr="00171DE5" w:rsidRDefault="00171DE5" w:rsidP="00171DE5">
            <w:r w:rsidRPr="00171DE5">
              <w:t>Personnel</w:t>
            </w:r>
          </w:p>
        </w:tc>
        <w:tc>
          <w:tcPr>
            <w:tcW w:w="1170" w:type="dxa"/>
            <w:shd w:val="clear" w:color="auto" w:fill="auto"/>
            <w:noWrap/>
            <w:vAlign w:val="bottom"/>
            <w:hideMark/>
          </w:tcPr>
          <w:p w:rsidR="00171DE5" w:rsidRPr="00171DE5" w:rsidRDefault="00171DE5" w:rsidP="00171DE5"/>
        </w:tc>
        <w:tc>
          <w:tcPr>
            <w:tcW w:w="1710" w:type="dxa"/>
            <w:shd w:val="clear" w:color="auto" w:fill="auto"/>
            <w:noWrap/>
            <w:vAlign w:val="center"/>
            <w:hideMark/>
          </w:tcPr>
          <w:p w:rsidR="00171DE5" w:rsidRPr="00171DE5" w:rsidRDefault="00171DE5" w:rsidP="00171DE5">
            <w:r w:rsidRPr="00171DE5">
              <w:t>25</w:t>
            </w:r>
          </w:p>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Services</w:t>
            </w:r>
          </w:p>
        </w:tc>
        <w:tc>
          <w:tcPr>
            <w:tcW w:w="1170" w:type="dxa"/>
            <w:shd w:val="clear" w:color="auto" w:fill="auto"/>
            <w:noWrap/>
            <w:vAlign w:val="bottom"/>
            <w:hideMark/>
          </w:tcPr>
          <w:p w:rsidR="00171DE5" w:rsidRPr="00171DE5" w:rsidRDefault="00171DE5" w:rsidP="00171DE5"/>
        </w:tc>
        <w:tc>
          <w:tcPr>
            <w:tcW w:w="1710" w:type="dxa"/>
            <w:shd w:val="clear" w:color="auto" w:fill="auto"/>
            <w:noWrap/>
            <w:vAlign w:val="center"/>
            <w:hideMark/>
          </w:tcPr>
          <w:p w:rsidR="00171DE5" w:rsidRPr="00171DE5" w:rsidRDefault="00171DE5" w:rsidP="00171DE5">
            <w:r w:rsidRPr="00171DE5">
              <w:t>10</w:t>
            </w:r>
          </w:p>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Supplies</w:t>
            </w:r>
          </w:p>
        </w:tc>
        <w:tc>
          <w:tcPr>
            <w:tcW w:w="1170" w:type="dxa"/>
            <w:shd w:val="clear" w:color="auto" w:fill="auto"/>
            <w:noWrap/>
            <w:vAlign w:val="bottom"/>
            <w:hideMark/>
          </w:tcPr>
          <w:p w:rsidR="00171DE5" w:rsidRPr="00171DE5" w:rsidRDefault="00171DE5" w:rsidP="00171DE5"/>
        </w:tc>
        <w:tc>
          <w:tcPr>
            <w:tcW w:w="1710" w:type="dxa"/>
            <w:shd w:val="clear" w:color="auto" w:fill="auto"/>
            <w:noWrap/>
            <w:vAlign w:val="center"/>
            <w:hideMark/>
          </w:tcPr>
          <w:p w:rsidR="00171DE5" w:rsidRPr="00171DE5" w:rsidRDefault="00171DE5" w:rsidP="00171DE5">
            <w:r w:rsidRPr="00171DE5">
              <w:t>10</w:t>
            </w:r>
          </w:p>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Travel</w:t>
            </w:r>
          </w:p>
        </w:tc>
        <w:tc>
          <w:tcPr>
            <w:tcW w:w="1170" w:type="dxa"/>
            <w:shd w:val="clear" w:color="auto" w:fill="auto"/>
            <w:noWrap/>
            <w:vAlign w:val="bottom"/>
            <w:hideMark/>
          </w:tcPr>
          <w:p w:rsidR="00171DE5" w:rsidRPr="00171DE5" w:rsidRDefault="00171DE5" w:rsidP="00171DE5"/>
        </w:tc>
        <w:tc>
          <w:tcPr>
            <w:tcW w:w="1710" w:type="dxa"/>
            <w:shd w:val="clear" w:color="auto" w:fill="auto"/>
            <w:noWrap/>
            <w:vAlign w:val="center"/>
            <w:hideMark/>
          </w:tcPr>
          <w:p w:rsidR="00171DE5" w:rsidRPr="00171DE5" w:rsidRDefault="00171DE5" w:rsidP="00171DE5">
            <w:r w:rsidRPr="00171DE5">
              <w:t>5</w:t>
            </w:r>
          </w:p>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bottom"/>
            <w:hideMark/>
          </w:tcPr>
          <w:p w:rsidR="00171DE5" w:rsidRPr="00171DE5" w:rsidRDefault="00171DE5" w:rsidP="00171DE5"/>
        </w:tc>
        <w:tc>
          <w:tcPr>
            <w:tcW w:w="1170" w:type="dxa"/>
            <w:shd w:val="clear" w:color="auto" w:fill="auto"/>
            <w:noWrap/>
            <w:vAlign w:val="bottom"/>
            <w:hideMark/>
          </w:tcPr>
          <w:p w:rsidR="00171DE5" w:rsidRPr="00171DE5" w:rsidRDefault="00171DE5" w:rsidP="00171DE5"/>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center"/>
            <w:hideMark/>
          </w:tcPr>
          <w:p w:rsidR="00171DE5" w:rsidRPr="00171DE5" w:rsidRDefault="00171DE5" w:rsidP="00171DE5">
            <w:r w:rsidRPr="00171DE5">
              <w:t>RT4-Gh-4</w:t>
            </w:r>
          </w:p>
        </w:tc>
        <w:tc>
          <w:tcPr>
            <w:tcW w:w="1903" w:type="dxa"/>
            <w:shd w:val="clear" w:color="auto" w:fill="auto"/>
            <w:noWrap/>
            <w:vAlign w:val="center"/>
            <w:hideMark/>
          </w:tcPr>
          <w:p w:rsidR="00171DE5" w:rsidRPr="00171DE5" w:rsidRDefault="00171DE5" w:rsidP="00171DE5">
            <w:r w:rsidRPr="00171DE5">
              <w:t>Personnel</w:t>
            </w:r>
          </w:p>
        </w:tc>
        <w:tc>
          <w:tcPr>
            <w:tcW w:w="1170" w:type="dxa"/>
            <w:shd w:val="clear" w:color="auto" w:fill="auto"/>
            <w:noWrap/>
            <w:vAlign w:val="bottom"/>
            <w:hideMark/>
          </w:tcPr>
          <w:p w:rsidR="00171DE5" w:rsidRPr="00171DE5" w:rsidRDefault="00171DE5" w:rsidP="00171DE5"/>
        </w:tc>
        <w:tc>
          <w:tcPr>
            <w:tcW w:w="1710" w:type="dxa"/>
            <w:shd w:val="clear" w:color="auto" w:fill="auto"/>
            <w:noWrap/>
            <w:vAlign w:val="center"/>
            <w:hideMark/>
          </w:tcPr>
          <w:p w:rsidR="00171DE5" w:rsidRPr="00171DE5" w:rsidRDefault="00171DE5" w:rsidP="00171DE5">
            <w:r w:rsidRPr="00171DE5">
              <w:t>25</w:t>
            </w:r>
          </w:p>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Services</w:t>
            </w:r>
          </w:p>
        </w:tc>
        <w:tc>
          <w:tcPr>
            <w:tcW w:w="1170" w:type="dxa"/>
            <w:shd w:val="clear" w:color="auto" w:fill="auto"/>
            <w:noWrap/>
            <w:vAlign w:val="bottom"/>
            <w:hideMark/>
          </w:tcPr>
          <w:p w:rsidR="00171DE5" w:rsidRPr="00171DE5" w:rsidRDefault="00171DE5" w:rsidP="00171DE5"/>
        </w:tc>
        <w:tc>
          <w:tcPr>
            <w:tcW w:w="1710" w:type="dxa"/>
            <w:shd w:val="clear" w:color="auto" w:fill="auto"/>
            <w:noWrap/>
            <w:vAlign w:val="center"/>
            <w:hideMark/>
          </w:tcPr>
          <w:p w:rsidR="00171DE5" w:rsidRPr="00171DE5" w:rsidRDefault="00171DE5" w:rsidP="00171DE5">
            <w:r w:rsidRPr="00171DE5">
              <w:t>10</w:t>
            </w:r>
          </w:p>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Supplies</w:t>
            </w:r>
          </w:p>
        </w:tc>
        <w:tc>
          <w:tcPr>
            <w:tcW w:w="1170" w:type="dxa"/>
            <w:shd w:val="clear" w:color="auto" w:fill="auto"/>
            <w:noWrap/>
            <w:vAlign w:val="bottom"/>
            <w:hideMark/>
          </w:tcPr>
          <w:p w:rsidR="00171DE5" w:rsidRPr="00171DE5" w:rsidRDefault="00171DE5" w:rsidP="00171DE5"/>
        </w:tc>
        <w:tc>
          <w:tcPr>
            <w:tcW w:w="1710" w:type="dxa"/>
            <w:shd w:val="clear" w:color="auto" w:fill="auto"/>
            <w:noWrap/>
            <w:vAlign w:val="center"/>
            <w:hideMark/>
          </w:tcPr>
          <w:p w:rsidR="00171DE5" w:rsidRPr="00171DE5" w:rsidRDefault="00171DE5" w:rsidP="00171DE5">
            <w:r w:rsidRPr="00171DE5">
              <w:t>10</w:t>
            </w:r>
          </w:p>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Travel</w:t>
            </w:r>
          </w:p>
        </w:tc>
        <w:tc>
          <w:tcPr>
            <w:tcW w:w="1170" w:type="dxa"/>
            <w:shd w:val="clear" w:color="auto" w:fill="auto"/>
            <w:noWrap/>
            <w:vAlign w:val="bottom"/>
            <w:hideMark/>
          </w:tcPr>
          <w:p w:rsidR="00171DE5" w:rsidRPr="00171DE5" w:rsidRDefault="00171DE5" w:rsidP="00171DE5"/>
        </w:tc>
        <w:tc>
          <w:tcPr>
            <w:tcW w:w="1710" w:type="dxa"/>
            <w:shd w:val="clear" w:color="auto" w:fill="auto"/>
            <w:noWrap/>
            <w:vAlign w:val="center"/>
            <w:hideMark/>
          </w:tcPr>
          <w:p w:rsidR="00171DE5" w:rsidRPr="00171DE5" w:rsidRDefault="00171DE5" w:rsidP="00171DE5">
            <w:r w:rsidRPr="00171DE5">
              <w:t>5</w:t>
            </w:r>
          </w:p>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Total</w:t>
            </w:r>
          </w:p>
        </w:tc>
        <w:tc>
          <w:tcPr>
            <w:tcW w:w="1170" w:type="dxa"/>
            <w:shd w:val="clear" w:color="auto" w:fill="auto"/>
            <w:noWrap/>
            <w:vAlign w:val="center"/>
            <w:hideMark/>
          </w:tcPr>
          <w:p w:rsidR="00171DE5" w:rsidRPr="00171DE5" w:rsidRDefault="00171DE5" w:rsidP="00171DE5">
            <w:r w:rsidRPr="00171DE5">
              <w:t>100</w:t>
            </w:r>
          </w:p>
        </w:tc>
        <w:tc>
          <w:tcPr>
            <w:tcW w:w="1710" w:type="dxa"/>
            <w:shd w:val="clear" w:color="auto" w:fill="auto"/>
            <w:noWrap/>
            <w:vAlign w:val="center"/>
            <w:hideMark/>
          </w:tcPr>
          <w:p w:rsidR="00171DE5" w:rsidRPr="00171DE5" w:rsidRDefault="00171DE5" w:rsidP="00171DE5">
            <w:r w:rsidRPr="00171DE5">
              <w:t>100</w:t>
            </w:r>
          </w:p>
        </w:tc>
        <w:tc>
          <w:tcPr>
            <w:tcW w:w="1890" w:type="dxa"/>
            <w:shd w:val="clear" w:color="auto" w:fill="auto"/>
            <w:noWrap/>
            <w:vAlign w:val="center"/>
            <w:hideMark/>
          </w:tcPr>
          <w:p w:rsidR="00171DE5" w:rsidRPr="00171DE5" w:rsidRDefault="00171DE5" w:rsidP="00171DE5">
            <w:r w:rsidRPr="00171DE5">
              <w:t>10</w:t>
            </w:r>
          </w:p>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bottom"/>
            <w:hideMark/>
          </w:tcPr>
          <w:p w:rsidR="00171DE5" w:rsidRPr="00171DE5" w:rsidRDefault="00171DE5" w:rsidP="00171DE5"/>
        </w:tc>
        <w:tc>
          <w:tcPr>
            <w:tcW w:w="1170" w:type="dxa"/>
            <w:shd w:val="clear" w:color="auto" w:fill="auto"/>
            <w:noWrap/>
            <w:vAlign w:val="bottom"/>
            <w:hideMark/>
          </w:tcPr>
          <w:p w:rsidR="00171DE5" w:rsidRPr="00171DE5" w:rsidRDefault="00171DE5" w:rsidP="00171DE5"/>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tcBorders>
              <w:bottom w:val="single" w:sz="4" w:space="0" w:color="auto"/>
            </w:tcBorders>
            <w:shd w:val="clear" w:color="auto" w:fill="auto"/>
            <w:noWrap/>
            <w:vAlign w:val="center"/>
            <w:hideMark/>
          </w:tcPr>
          <w:p w:rsidR="00171DE5" w:rsidRPr="00171DE5" w:rsidRDefault="00171DE5" w:rsidP="00171DE5">
            <w:r w:rsidRPr="00171DE5">
              <w:t> </w:t>
            </w:r>
          </w:p>
        </w:tc>
        <w:tc>
          <w:tcPr>
            <w:tcW w:w="1903" w:type="dxa"/>
            <w:tcBorders>
              <w:bottom w:val="single" w:sz="4" w:space="0" w:color="auto"/>
            </w:tcBorders>
            <w:shd w:val="clear" w:color="auto" w:fill="auto"/>
            <w:noWrap/>
            <w:vAlign w:val="center"/>
            <w:hideMark/>
          </w:tcPr>
          <w:p w:rsidR="00171DE5" w:rsidRPr="00171DE5" w:rsidRDefault="00171DE5" w:rsidP="00171DE5">
            <w:r w:rsidRPr="00171DE5">
              <w:t>Grand total</w:t>
            </w:r>
          </w:p>
        </w:tc>
        <w:tc>
          <w:tcPr>
            <w:tcW w:w="1170" w:type="dxa"/>
            <w:tcBorders>
              <w:bottom w:val="single" w:sz="4" w:space="0" w:color="auto"/>
            </w:tcBorders>
            <w:shd w:val="clear" w:color="auto" w:fill="auto"/>
            <w:noWrap/>
            <w:vAlign w:val="center"/>
            <w:hideMark/>
          </w:tcPr>
          <w:p w:rsidR="00171DE5" w:rsidRPr="00171DE5" w:rsidRDefault="00171DE5" w:rsidP="00171DE5">
            <w:r w:rsidRPr="00171DE5">
              <w:t>210</w:t>
            </w:r>
          </w:p>
        </w:tc>
        <w:tc>
          <w:tcPr>
            <w:tcW w:w="1710" w:type="dxa"/>
            <w:tcBorders>
              <w:bottom w:val="single" w:sz="4" w:space="0" w:color="auto"/>
            </w:tcBorders>
            <w:shd w:val="clear" w:color="auto" w:fill="auto"/>
            <w:noWrap/>
            <w:vAlign w:val="center"/>
            <w:hideMark/>
          </w:tcPr>
          <w:p w:rsidR="00171DE5" w:rsidRPr="00171DE5" w:rsidRDefault="00171DE5" w:rsidP="00171DE5">
            <w:r w:rsidRPr="00171DE5">
              <w:t> </w:t>
            </w:r>
          </w:p>
        </w:tc>
        <w:tc>
          <w:tcPr>
            <w:tcW w:w="1890" w:type="dxa"/>
            <w:tcBorders>
              <w:bottom w:val="single" w:sz="4" w:space="0" w:color="auto"/>
            </w:tcBorders>
            <w:shd w:val="clear" w:color="auto" w:fill="auto"/>
            <w:noWrap/>
            <w:vAlign w:val="bottom"/>
            <w:hideMark/>
          </w:tcPr>
          <w:p w:rsidR="00171DE5" w:rsidRPr="00171DE5" w:rsidRDefault="00171DE5" w:rsidP="00171DE5">
            <w:r w:rsidRPr="00171DE5">
              <w:t> </w:t>
            </w:r>
          </w:p>
        </w:tc>
      </w:tr>
      <w:tr w:rsidR="00171DE5" w:rsidRPr="00171DE5" w:rsidTr="00171DE5">
        <w:trPr>
          <w:trHeight w:val="300"/>
        </w:trPr>
        <w:tc>
          <w:tcPr>
            <w:tcW w:w="8565" w:type="dxa"/>
            <w:gridSpan w:val="5"/>
            <w:tcBorders>
              <w:top w:val="single" w:sz="4" w:space="0" w:color="auto"/>
            </w:tcBorders>
            <w:shd w:val="clear" w:color="auto" w:fill="auto"/>
            <w:noWrap/>
            <w:vAlign w:val="center"/>
          </w:tcPr>
          <w:p w:rsidR="00171DE5" w:rsidRPr="00171DE5" w:rsidRDefault="00171DE5" w:rsidP="00171DE5">
            <w:pPr>
              <w:rPr>
                <w:sz w:val="16"/>
                <w:szCs w:val="16"/>
              </w:rPr>
            </w:pPr>
            <w:r w:rsidRPr="00171DE5">
              <w:rPr>
                <w:sz w:val="16"/>
                <w:szCs w:val="16"/>
                <w:vertAlign w:val="superscript"/>
                <w:lang w:val="en-GB"/>
              </w:rPr>
              <w:t>1</w:t>
            </w:r>
            <w:r w:rsidR="00843808">
              <w:rPr>
                <w:sz w:val="16"/>
                <w:szCs w:val="16"/>
                <w:lang w:val="en-GB"/>
              </w:rPr>
              <w:t>US$ 25</w:t>
            </w:r>
            <w:r w:rsidRPr="00171DE5">
              <w:rPr>
                <w:sz w:val="16"/>
                <w:szCs w:val="16"/>
                <w:lang w:val="en-GB"/>
              </w:rPr>
              <w:t>,000 of the budget allocation to CIAT is to be retained by IITA for salary and operational cost of an CIAT research assistant based in the Upper East</w:t>
            </w:r>
          </w:p>
        </w:tc>
      </w:tr>
      <w:tr w:rsidR="00171DE5" w:rsidRPr="00171DE5" w:rsidTr="00171DE5">
        <w:trPr>
          <w:trHeight w:val="300"/>
        </w:trPr>
        <w:tc>
          <w:tcPr>
            <w:tcW w:w="8565" w:type="dxa"/>
            <w:gridSpan w:val="5"/>
            <w:shd w:val="clear" w:color="auto" w:fill="auto"/>
            <w:noWrap/>
            <w:vAlign w:val="center"/>
          </w:tcPr>
          <w:p w:rsidR="00171DE5" w:rsidRPr="00171DE5" w:rsidRDefault="00171DE5" w:rsidP="00101CBA">
            <w:pPr>
              <w:rPr>
                <w:sz w:val="16"/>
                <w:szCs w:val="16"/>
                <w:lang w:val="en-GB"/>
              </w:rPr>
            </w:pPr>
            <w:r w:rsidRPr="00171DE5">
              <w:rPr>
                <w:sz w:val="16"/>
                <w:szCs w:val="16"/>
                <w:vertAlign w:val="superscript"/>
                <w:lang w:val="en-GB"/>
              </w:rPr>
              <w:t>2</w:t>
            </w:r>
            <w:r w:rsidRPr="00171DE5">
              <w:rPr>
                <w:sz w:val="16"/>
                <w:szCs w:val="16"/>
                <w:lang w:val="en-GB"/>
              </w:rPr>
              <w:t>Budget allocations to KNUST to be retained by IITA and paid to the partner and graduate students directly upon implementation of activities.</w:t>
            </w:r>
          </w:p>
        </w:tc>
      </w:tr>
    </w:tbl>
    <w:p w:rsidR="0067225B" w:rsidRDefault="0067225B" w:rsidP="0067225B">
      <w:bookmarkStart w:id="9" w:name="_Toc452373377"/>
    </w:p>
    <w:p w:rsidR="0067225B" w:rsidRDefault="0067225B" w:rsidP="0067225B"/>
    <w:p w:rsidR="0067225B" w:rsidRDefault="0067225B" w:rsidP="0067225B"/>
    <w:p w:rsidR="0067225B" w:rsidRDefault="0067225B" w:rsidP="0067225B"/>
    <w:p w:rsidR="0067225B" w:rsidRDefault="0067225B" w:rsidP="0067225B"/>
    <w:p w:rsidR="00F80E96" w:rsidRDefault="00171DE5" w:rsidP="00171DE5">
      <w:pPr>
        <w:pStyle w:val="Heading2"/>
      </w:pPr>
      <w:r w:rsidRPr="00171DE5">
        <w:lastRenderedPageBreak/>
        <w:t>Theme 5: Nutrition, food storage, value addition and mycotoxin management (RT5-Gh)</w:t>
      </w:r>
      <w:bookmarkEnd w:id="9"/>
    </w:p>
    <w:tbl>
      <w:tblPr>
        <w:tblW w:w="9169" w:type="dxa"/>
        <w:tblLayout w:type="fixed"/>
        <w:tblLook w:val="04A0" w:firstRow="1" w:lastRow="0" w:firstColumn="1" w:lastColumn="0" w:noHBand="0" w:noVBand="1"/>
      </w:tblPr>
      <w:tblGrid>
        <w:gridCol w:w="2301"/>
        <w:gridCol w:w="1152"/>
        <w:gridCol w:w="1023"/>
        <w:gridCol w:w="2427"/>
        <w:gridCol w:w="2266"/>
      </w:tblGrid>
      <w:tr w:rsidR="00171DE5" w:rsidRPr="00171DE5" w:rsidTr="00171DE5">
        <w:tc>
          <w:tcPr>
            <w:tcW w:w="2301" w:type="dxa"/>
            <w:shd w:val="clear" w:color="auto" w:fill="auto"/>
          </w:tcPr>
          <w:p w:rsidR="00171DE5" w:rsidRPr="00171DE5" w:rsidRDefault="00171DE5" w:rsidP="00171DE5">
            <w:pPr>
              <w:rPr>
                <w:b/>
              </w:rPr>
            </w:pPr>
            <w:r w:rsidRPr="00171DE5">
              <w:rPr>
                <w:b/>
              </w:rPr>
              <w:t>1. Research team</w:t>
            </w:r>
          </w:p>
        </w:tc>
        <w:tc>
          <w:tcPr>
            <w:tcW w:w="1152" w:type="dxa"/>
            <w:shd w:val="clear" w:color="auto" w:fill="auto"/>
          </w:tcPr>
          <w:p w:rsidR="00171DE5" w:rsidRPr="00171DE5" w:rsidRDefault="00171DE5" w:rsidP="00171DE5"/>
        </w:tc>
        <w:tc>
          <w:tcPr>
            <w:tcW w:w="1023" w:type="dxa"/>
            <w:shd w:val="clear" w:color="auto" w:fill="auto"/>
          </w:tcPr>
          <w:p w:rsidR="00171DE5" w:rsidRPr="00171DE5" w:rsidRDefault="00171DE5" w:rsidP="00171DE5"/>
        </w:tc>
        <w:tc>
          <w:tcPr>
            <w:tcW w:w="2427" w:type="dxa"/>
            <w:shd w:val="clear" w:color="auto" w:fill="auto"/>
          </w:tcPr>
          <w:p w:rsidR="00171DE5" w:rsidRPr="00171DE5" w:rsidRDefault="00171DE5" w:rsidP="00171DE5"/>
        </w:tc>
        <w:tc>
          <w:tcPr>
            <w:tcW w:w="2266" w:type="dxa"/>
            <w:shd w:val="clear" w:color="auto" w:fill="auto"/>
          </w:tcPr>
          <w:p w:rsidR="00171DE5" w:rsidRPr="00171DE5" w:rsidRDefault="00171DE5" w:rsidP="00171DE5"/>
        </w:tc>
      </w:tr>
      <w:tr w:rsidR="00171DE5" w:rsidRPr="00171DE5" w:rsidTr="00171DE5">
        <w:tc>
          <w:tcPr>
            <w:tcW w:w="2301" w:type="dxa"/>
            <w:shd w:val="clear" w:color="auto" w:fill="auto"/>
          </w:tcPr>
          <w:p w:rsidR="00171DE5" w:rsidRPr="00171DE5" w:rsidRDefault="00171DE5" w:rsidP="00171DE5">
            <w:pPr>
              <w:rPr>
                <w:i/>
              </w:rPr>
            </w:pPr>
            <w:r w:rsidRPr="00171DE5">
              <w:rPr>
                <w:i/>
              </w:rPr>
              <w:t>Name</w:t>
            </w:r>
          </w:p>
        </w:tc>
        <w:tc>
          <w:tcPr>
            <w:tcW w:w="1152" w:type="dxa"/>
            <w:shd w:val="clear" w:color="auto" w:fill="auto"/>
          </w:tcPr>
          <w:p w:rsidR="00171DE5" w:rsidRPr="00171DE5" w:rsidRDefault="00171DE5" w:rsidP="00171DE5">
            <w:pPr>
              <w:rPr>
                <w:i/>
              </w:rPr>
            </w:pPr>
            <w:r w:rsidRPr="00171DE5">
              <w:rPr>
                <w:i/>
              </w:rPr>
              <w:t>Institution</w:t>
            </w:r>
          </w:p>
        </w:tc>
        <w:tc>
          <w:tcPr>
            <w:tcW w:w="1023" w:type="dxa"/>
            <w:shd w:val="clear" w:color="auto" w:fill="auto"/>
          </w:tcPr>
          <w:p w:rsidR="00171DE5" w:rsidRPr="00171DE5" w:rsidRDefault="00171DE5" w:rsidP="00171DE5">
            <w:pPr>
              <w:rPr>
                <w:i/>
              </w:rPr>
            </w:pPr>
            <w:r w:rsidRPr="00171DE5">
              <w:rPr>
                <w:i/>
              </w:rPr>
              <w:t>Degree</w:t>
            </w:r>
          </w:p>
        </w:tc>
        <w:tc>
          <w:tcPr>
            <w:tcW w:w="2427" w:type="dxa"/>
            <w:shd w:val="clear" w:color="auto" w:fill="auto"/>
          </w:tcPr>
          <w:p w:rsidR="00171DE5" w:rsidRPr="00171DE5" w:rsidRDefault="00171DE5" w:rsidP="00171DE5">
            <w:pPr>
              <w:rPr>
                <w:i/>
              </w:rPr>
            </w:pPr>
            <w:r w:rsidRPr="00171DE5">
              <w:rPr>
                <w:i/>
              </w:rPr>
              <w:t>Research interest</w:t>
            </w:r>
          </w:p>
        </w:tc>
        <w:tc>
          <w:tcPr>
            <w:tcW w:w="2266" w:type="dxa"/>
            <w:shd w:val="clear" w:color="auto" w:fill="auto"/>
          </w:tcPr>
          <w:p w:rsidR="00171DE5" w:rsidRPr="00171DE5" w:rsidRDefault="00171DE5" w:rsidP="00171DE5">
            <w:pPr>
              <w:rPr>
                <w:i/>
              </w:rPr>
            </w:pPr>
            <w:r w:rsidRPr="00171DE5">
              <w:rPr>
                <w:i/>
              </w:rPr>
              <w:t>Role</w:t>
            </w:r>
          </w:p>
        </w:tc>
      </w:tr>
      <w:tr w:rsidR="00171DE5" w:rsidRPr="00171DE5" w:rsidTr="00171DE5">
        <w:tc>
          <w:tcPr>
            <w:tcW w:w="2301" w:type="dxa"/>
          </w:tcPr>
          <w:p w:rsidR="00171DE5" w:rsidRPr="00171DE5" w:rsidRDefault="00171DE5" w:rsidP="00171DE5">
            <w:r w:rsidRPr="00171DE5">
              <w:t>Mahama Saaka</w:t>
            </w:r>
          </w:p>
        </w:tc>
        <w:tc>
          <w:tcPr>
            <w:tcW w:w="1152" w:type="dxa"/>
          </w:tcPr>
          <w:p w:rsidR="00171DE5" w:rsidRPr="00171DE5" w:rsidRDefault="00171DE5" w:rsidP="00171DE5">
            <w:r w:rsidRPr="00171DE5">
              <w:t>UDS</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Public health nutrition</w:t>
            </w:r>
          </w:p>
        </w:tc>
        <w:tc>
          <w:tcPr>
            <w:tcW w:w="2266" w:type="dxa"/>
          </w:tcPr>
          <w:p w:rsidR="00171DE5" w:rsidRPr="00171DE5" w:rsidRDefault="00171DE5" w:rsidP="00171DE5">
            <w:r w:rsidRPr="00171DE5">
              <w:t>Leader, RT5-Gh-1</w:t>
            </w:r>
          </w:p>
        </w:tc>
      </w:tr>
      <w:tr w:rsidR="00171DE5" w:rsidRPr="00171DE5" w:rsidTr="00171DE5">
        <w:tc>
          <w:tcPr>
            <w:tcW w:w="2301" w:type="dxa"/>
          </w:tcPr>
          <w:p w:rsidR="00171DE5" w:rsidRPr="00171DE5" w:rsidRDefault="00171DE5" w:rsidP="00171DE5">
            <w:r w:rsidRPr="00171DE5">
              <w:t>Sofo Mutaru</w:t>
            </w:r>
          </w:p>
        </w:tc>
        <w:tc>
          <w:tcPr>
            <w:tcW w:w="1152" w:type="dxa"/>
          </w:tcPr>
          <w:p w:rsidR="00171DE5" w:rsidRPr="00171DE5" w:rsidRDefault="00171DE5" w:rsidP="00171DE5">
            <w:r w:rsidRPr="00171DE5">
              <w:t>GHS</w:t>
            </w:r>
          </w:p>
        </w:tc>
        <w:tc>
          <w:tcPr>
            <w:tcW w:w="1023" w:type="dxa"/>
          </w:tcPr>
          <w:p w:rsidR="00171DE5" w:rsidRPr="00171DE5" w:rsidRDefault="00171DE5" w:rsidP="00171DE5">
            <w:r w:rsidRPr="00171DE5">
              <w:t>MSc</w:t>
            </w:r>
          </w:p>
        </w:tc>
        <w:tc>
          <w:tcPr>
            <w:tcW w:w="2427" w:type="dxa"/>
          </w:tcPr>
          <w:p w:rsidR="00171DE5" w:rsidRPr="00171DE5" w:rsidRDefault="00171DE5" w:rsidP="00171DE5">
            <w:r w:rsidRPr="00171DE5">
              <w:t>Community nutrition</w:t>
            </w:r>
          </w:p>
        </w:tc>
        <w:tc>
          <w:tcPr>
            <w:tcW w:w="2266" w:type="dxa"/>
          </w:tcPr>
          <w:p w:rsidR="00171DE5" w:rsidRPr="00171DE5" w:rsidRDefault="00171DE5" w:rsidP="00171DE5">
            <w:r w:rsidRPr="00171DE5">
              <w:t>RT5-Gh-1</w:t>
            </w:r>
          </w:p>
        </w:tc>
      </w:tr>
      <w:tr w:rsidR="00171DE5" w:rsidRPr="00171DE5" w:rsidTr="00171DE5">
        <w:tc>
          <w:tcPr>
            <w:tcW w:w="2301" w:type="dxa"/>
          </w:tcPr>
          <w:p w:rsidR="00171DE5" w:rsidRPr="00171DE5" w:rsidRDefault="00171DE5" w:rsidP="00171DE5">
            <w:r w:rsidRPr="00171DE5">
              <w:t>Jacob Mahama</w:t>
            </w:r>
          </w:p>
        </w:tc>
        <w:tc>
          <w:tcPr>
            <w:tcW w:w="1152" w:type="dxa"/>
          </w:tcPr>
          <w:p w:rsidR="00171DE5" w:rsidRPr="00171DE5" w:rsidRDefault="00171DE5" w:rsidP="00171DE5">
            <w:r w:rsidRPr="00171DE5">
              <w:t>GHS</w:t>
            </w:r>
          </w:p>
        </w:tc>
        <w:tc>
          <w:tcPr>
            <w:tcW w:w="1023" w:type="dxa"/>
          </w:tcPr>
          <w:p w:rsidR="00171DE5" w:rsidRPr="00171DE5" w:rsidRDefault="00171DE5" w:rsidP="00171DE5">
            <w:r w:rsidRPr="00171DE5">
              <w:t>MPh</w:t>
            </w:r>
          </w:p>
        </w:tc>
        <w:tc>
          <w:tcPr>
            <w:tcW w:w="2427" w:type="dxa"/>
          </w:tcPr>
          <w:p w:rsidR="00171DE5" w:rsidRPr="00171DE5" w:rsidRDefault="00171DE5" w:rsidP="00171DE5">
            <w:r w:rsidRPr="00171DE5">
              <w:t>Public nutrition</w:t>
            </w:r>
          </w:p>
        </w:tc>
        <w:tc>
          <w:tcPr>
            <w:tcW w:w="2266" w:type="dxa"/>
          </w:tcPr>
          <w:p w:rsidR="00171DE5" w:rsidRPr="00171DE5" w:rsidRDefault="00171DE5" w:rsidP="00171DE5">
            <w:r w:rsidRPr="00171DE5">
              <w:t>RT5-Gh-1</w:t>
            </w:r>
          </w:p>
        </w:tc>
      </w:tr>
      <w:tr w:rsidR="00171DE5" w:rsidRPr="00171DE5" w:rsidTr="00171DE5">
        <w:tc>
          <w:tcPr>
            <w:tcW w:w="2301" w:type="dxa"/>
          </w:tcPr>
          <w:p w:rsidR="00171DE5" w:rsidRPr="00171DE5" w:rsidRDefault="00171DE5" w:rsidP="00171DE5">
            <w:r w:rsidRPr="00171DE5">
              <w:t>Bridget Parwar</w:t>
            </w:r>
          </w:p>
        </w:tc>
        <w:tc>
          <w:tcPr>
            <w:tcW w:w="1152" w:type="dxa"/>
          </w:tcPr>
          <w:p w:rsidR="00171DE5" w:rsidRPr="00171DE5" w:rsidRDefault="00171DE5" w:rsidP="00171DE5">
            <w:r w:rsidRPr="00171DE5">
              <w:t>WIAD</w:t>
            </w:r>
          </w:p>
        </w:tc>
        <w:tc>
          <w:tcPr>
            <w:tcW w:w="1023" w:type="dxa"/>
          </w:tcPr>
          <w:p w:rsidR="00171DE5" w:rsidRPr="00171DE5" w:rsidRDefault="00171DE5" w:rsidP="00171DE5">
            <w:r w:rsidRPr="00171DE5">
              <w:t>MSc</w:t>
            </w:r>
          </w:p>
        </w:tc>
        <w:tc>
          <w:tcPr>
            <w:tcW w:w="2427" w:type="dxa"/>
          </w:tcPr>
          <w:p w:rsidR="00171DE5" w:rsidRPr="00171DE5" w:rsidRDefault="00171DE5" w:rsidP="00171DE5">
            <w:r w:rsidRPr="00171DE5">
              <w:t>Community nutrition</w:t>
            </w:r>
          </w:p>
        </w:tc>
        <w:tc>
          <w:tcPr>
            <w:tcW w:w="2266" w:type="dxa"/>
          </w:tcPr>
          <w:p w:rsidR="00171DE5" w:rsidRPr="00171DE5" w:rsidRDefault="00171DE5" w:rsidP="00171DE5">
            <w:r w:rsidRPr="00171DE5">
              <w:t>RT5-Gh-1</w:t>
            </w:r>
          </w:p>
        </w:tc>
      </w:tr>
      <w:tr w:rsidR="00171DE5" w:rsidRPr="00171DE5" w:rsidTr="00171DE5">
        <w:tc>
          <w:tcPr>
            <w:tcW w:w="2301" w:type="dxa"/>
          </w:tcPr>
          <w:p w:rsidR="00171DE5" w:rsidRPr="00171DE5" w:rsidRDefault="00171DE5" w:rsidP="00171DE5">
            <w:r w:rsidRPr="00171DE5">
              <w:t>Chrisantus Daari</w:t>
            </w:r>
          </w:p>
        </w:tc>
        <w:tc>
          <w:tcPr>
            <w:tcW w:w="1152" w:type="dxa"/>
          </w:tcPr>
          <w:p w:rsidR="00171DE5" w:rsidRPr="00171DE5" w:rsidRDefault="00171DE5" w:rsidP="00171DE5">
            <w:r w:rsidRPr="00171DE5">
              <w:t>GHS</w:t>
            </w:r>
          </w:p>
        </w:tc>
        <w:tc>
          <w:tcPr>
            <w:tcW w:w="1023" w:type="dxa"/>
          </w:tcPr>
          <w:p w:rsidR="00171DE5" w:rsidRPr="00171DE5" w:rsidRDefault="00171DE5" w:rsidP="00171DE5">
            <w:r w:rsidRPr="00171DE5">
              <w:t>MSc</w:t>
            </w:r>
          </w:p>
        </w:tc>
        <w:tc>
          <w:tcPr>
            <w:tcW w:w="2427" w:type="dxa"/>
          </w:tcPr>
          <w:p w:rsidR="00171DE5" w:rsidRPr="00171DE5" w:rsidRDefault="00171DE5" w:rsidP="00171DE5">
            <w:r w:rsidRPr="00171DE5">
              <w:t>Community nutrition</w:t>
            </w:r>
          </w:p>
        </w:tc>
        <w:tc>
          <w:tcPr>
            <w:tcW w:w="2266" w:type="dxa"/>
          </w:tcPr>
          <w:p w:rsidR="00171DE5" w:rsidRPr="00171DE5" w:rsidRDefault="00171DE5" w:rsidP="00171DE5">
            <w:r w:rsidRPr="00171DE5">
              <w:t>RT5-Gh-1</w:t>
            </w:r>
          </w:p>
        </w:tc>
      </w:tr>
      <w:tr w:rsidR="00171DE5" w:rsidRPr="00171DE5" w:rsidTr="00171DE5">
        <w:tc>
          <w:tcPr>
            <w:tcW w:w="2301" w:type="dxa"/>
          </w:tcPr>
          <w:p w:rsidR="00171DE5" w:rsidRPr="00171DE5" w:rsidRDefault="00171DE5" w:rsidP="00171DE5">
            <w:r w:rsidRPr="00171DE5">
              <w:t>Gloria Kobati</w:t>
            </w:r>
          </w:p>
        </w:tc>
        <w:tc>
          <w:tcPr>
            <w:tcW w:w="1152" w:type="dxa"/>
          </w:tcPr>
          <w:p w:rsidR="00171DE5" w:rsidRPr="00171DE5" w:rsidRDefault="00171DE5" w:rsidP="00171DE5">
            <w:r w:rsidRPr="00171DE5">
              <w:t>GHS</w:t>
            </w:r>
          </w:p>
        </w:tc>
        <w:tc>
          <w:tcPr>
            <w:tcW w:w="1023" w:type="dxa"/>
          </w:tcPr>
          <w:p w:rsidR="00171DE5" w:rsidRPr="00171DE5" w:rsidRDefault="00171DE5" w:rsidP="00171DE5">
            <w:r w:rsidRPr="00171DE5">
              <w:t>MSc</w:t>
            </w:r>
          </w:p>
        </w:tc>
        <w:tc>
          <w:tcPr>
            <w:tcW w:w="2427" w:type="dxa"/>
          </w:tcPr>
          <w:p w:rsidR="00171DE5" w:rsidRPr="00171DE5" w:rsidRDefault="00171DE5" w:rsidP="00171DE5">
            <w:r w:rsidRPr="00171DE5">
              <w:t>Community nutrition</w:t>
            </w:r>
          </w:p>
        </w:tc>
        <w:tc>
          <w:tcPr>
            <w:tcW w:w="2266" w:type="dxa"/>
          </w:tcPr>
          <w:p w:rsidR="00171DE5" w:rsidRPr="00171DE5" w:rsidRDefault="00171DE5" w:rsidP="00171DE5">
            <w:r w:rsidRPr="00171DE5">
              <w:t>RT5-Gh-1</w:t>
            </w:r>
          </w:p>
        </w:tc>
      </w:tr>
      <w:tr w:rsidR="00171DE5" w:rsidRPr="00171DE5" w:rsidTr="00171DE5">
        <w:tc>
          <w:tcPr>
            <w:tcW w:w="2301" w:type="dxa"/>
          </w:tcPr>
          <w:p w:rsidR="00171DE5" w:rsidRPr="00171DE5" w:rsidRDefault="00171DE5" w:rsidP="00171DE5">
            <w:r w:rsidRPr="00171DE5">
              <w:t>Mary Paula Kogana</w:t>
            </w:r>
          </w:p>
        </w:tc>
        <w:tc>
          <w:tcPr>
            <w:tcW w:w="1152" w:type="dxa"/>
          </w:tcPr>
          <w:p w:rsidR="00171DE5" w:rsidRPr="00171DE5" w:rsidRDefault="00171DE5" w:rsidP="00171DE5">
            <w:r w:rsidRPr="00171DE5">
              <w:t>WIAD</w:t>
            </w:r>
          </w:p>
        </w:tc>
        <w:tc>
          <w:tcPr>
            <w:tcW w:w="1023" w:type="dxa"/>
          </w:tcPr>
          <w:p w:rsidR="00171DE5" w:rsidRPr="00171DE5" w:rsidRDefault="00171DE5" w:rsidP="00171DE5">
            <w:r w:rsidRPr="00171DE5">
              <w:t>MSc</w:t>
            </w:r>
          </w:p>
        </w:tc>
        <w:tc>
          <w:tcPr>
            <w:tcW w:w="2427" w:type="dxa"/>
          </w:tcPr>
          <w:p w:rsidR="00171DE5" w:rsidRPr="00171DE5" w:rsidRDefault="00171DE5" w:rsidP="00171DE5">
            <w:r w:rsidRPr="00171DE5">
              <w:t>Community nutrition</w:t>
            </w:r>
          </w:p>
        </w:tc>
        <w:tc>
          <w:tcPr>
            <w:tcW w:w="2266" w:type="dxa"/>
          </w:tcPr>
          <w:p w:rsidR="00171DE5" w:rsidRPr="00171DE5" w:rsidRDefault="00171DE5" w:rsidP="00171DE5">
            <w:r w:rsidRPr="00171DE5">
              <w:t>RT5-Gh-1</w:t>
            </w:r>
          </w:p>
        </w:tc>
      </w:tr>
      <w:tr w:rsidR="00171DE5" w:rsidRPr="00171DE5" w:rsidTr="00171DE5">
        <w:tc>
          <w:tcPr>
            <w:tcW w:w="2301" w:type="dxa"/>
          </w:tcPr>
          <w:p w:rsidR="00171DE5" w:rsidRPr="00171DE5" w:rsidRDefault="00171DE5" w:rsidP="00171DE5">
            <w:r w:rsidRPr="00171DE5">
              <w:t>To be identified</w:t>
            </w:r>
          </w:p>
        </w:tc>
        <w:tc>
          <w:tcPr>
            <w:tcW w:w="1152" w:type="dxa"/>
          </w:tcPr>
          <w:p w:rsidR="00171DE5" w:rsidRPr="00171DE5" w:rsidRDefault="00171DE5" w:rsidP="00171DE5"/>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Postharvest management</w:t>
            </w:r>
          </w:p>
        </w:tc>
        <w:tc>
          <w:tcPr>
            <w:tcW w:w="2266" w:type="dxa"/>
          </w:tcPr>
          <w:p w:rsidR="00171DE5" w:rsidRPr="00171DE5" w:rsidRDefault="00171DE5" w:rsidP="00171DE5">
            <w:r w:rsidRPr="00171DE5">
              <w:t>Leader, RT5-Gh-2</w:t>
            </w:r>
          </w:p>
        </w:tc>
      </w:tr>
      <w:tr w:rsidR="00171DE5" w:rsidRPr="00171DE5" w:rsidTr="00171DE5">
        <w:tc>
          <w:tcPr>
            <w:tcW w:w="2301" w:type="dxa"/>
          </w:tcPr>
          <w:p w:rsidR="00171DE5" w:rsidRPr="00171DE5" w:rsidRDefault="00171DE5" w:rsidP="00171DE5">
            <w:r w:rsidRPr="00171DE5">
              <w:t>Asamoah Larbi</w:t>
            </w:r>
          </w:p>
        </w:tc>
        <w:tc>
          <w:tcPr>
            <w:tcW w:w="1152" w:type="dxa"/>
          </w:tcPr>
          <w:p w:rsidR="00171DE5" w:rsidRPr="00171DE5" w:rsidRDefault="00171DE5" w:rsidP="00171DE5">
            <w:r w:rsidRPr="00171DE5">
              <w:t>IITA</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Crop-livestock systems</w:t>
            </w:r>
          </w:p>
        </w:tc>
        <w:tc>
          <w:tcPr>
            <w:tcW w:w="2266" w:type="dxa"/>
          </w:tcPr>
          <w:p w:rsidR="00171DE5" w:rsidRPr="00171DE5" w:rsidRDefault="00171DE5" w:rsidP="00171DE5">
            <w:r w:rsidRPr="00171DE5">
              <w:t>RT5-Gh-2, Coordination</w:t>
            </w:r>
          </w:p>
        </w:tc>
      </w:tr>
      <w:tr w:rsidR="00171DE5" w:rsidRPr="00171DE5" w:rsidTr="00171DE5">
        <w:tc>
          <w:tcPr>
            <w:tcW w:w="2301" w:type="dxa"/>
          </w:tcPr>
          <w:p w:rsidR="00171DE5" w:rsidRPr="00171DE5" w:rsidRDefault="00171DE5" w:rsidP="00171DE5">
            <w:r w:rsidRPr="00171DE5">
              <w:t>Bekele Kotu</w:t>
            </w:r>
          </w:p>
        </w:tc>
        <w:tc>
          <w:tcPr>
            <w:tcW w:w="1152" w:type="dxa"/>
          </w:tcPr>
          <w:p w:rsidR="00171DE5" w:rsidRPr="00171DE5" w:rsidRDefault="00171DE5" w:rsidP="00171DE5">
            <w:r w:rsidRPr="00171DE5">
              <w:t>IITA</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Agric. Economics</w:t>
            </w:r>
          </w:p>
        </w:tc>
        <w:tc>
          <w:tcPr>
            <w:tcW w:w="2266" w:type="dxa"/>
          </w:tcPr>
          <w:p w:rsidR="00171DE5" w:rsidRPr="00171DE5" w:rsidRDefault="00171DE5" w:rsidP="00171DE5">
            <w:r w:rsidRPr="00171DE5">
              <w:t>RT5-Gh-2</w:t>
            </w:r>
          </w:p>
        </w:tc>
      </w:tr>
      <w:tr w:rsidR="00171DE5" w:rsidRPr="00171DE5" w:rsidTr="00171DE5">
        <w:tc>
          <w:tcPr>
            <w:tcW w:w="2301" w:type="dxa"/>
          </w:tcPr>
          <w:p w:rsidR="00171DE5" w:rsidRPr="00171DE5" w:rsidRDefault="00171DE5" w:rsidP="00171DE5">
            <w:r w:rsidRPr="00171DE5">
              <w:t>Issah Suguri</w:t>
            </w:r>
          </w:p>
        </w:tc>
        <w:tc>
          <w:tcPr>
            <w:tcW w:w="1152" w:type="dxa"/>
          </w:tcPr>
          <w:p w:rsidR="00171DE5" w:rsidRPr="00171DE5" w:rsidRDefault="00171DE5" w:rsidP="00171DE5">
            <w:r w:rsidRPr="00171DE5">
              <w:t>SARI</w:t>
            </w:r>
          </w:p>
        </w:tc>
        <w:tc>
          <w:tcPr>
            <w:tcW w:w="1023" w:type="dxa"/>
          </w:tcPr>
          <w:p w:rsidR="00171DE5" w:rsidRPr="00171DE5" w:rsidRDefault="00171DE5" w:rsidP="00171DE5">
            <w:r w:rsidRPr="00171DE5">
              <w:t>MSc</w:t>
            </w:r>
          </w:p>
        </w:tc>
        <w:tc>
          <w:tcPr>
            <w:tcW w:w="2427" w:type="dxa"/>
          </w:tcPr>
          <w:p w:rsidR="00171DE5" w:rsidRPr="00171DE5" w:rsidRDefault="00171DE5" w:rsidP="00171DE5">
            <w:r w:rsidRPr="00171DE5">
              <w:t>Post-harvest management</w:t>
            </w:r>
          </w:p>
        </w:tc>
        <w:tc>
          <w:tcPr>
            <w:tcW w:w="2266" w:type="dxa"/>
          </w:tcPr>
          <w:p w:rsidR="00171DE5" w:rsidRPr="00171DE5" w:rsidRDefault="00171DE5" w:rsidP="00171DE5">
            <w:r w:rsidRPr="00171DE5">
              <w:t>RT5-Gh-2</w:t>
            </w:r>
          </w:p>
        </w:tc>
      </w:tr>
      <w:tr w:rsidR="00171DE5" w:rsidRPr="00171DE5" w:rsidTr="00171DE5">
        <w:tc>
          <w:tcPr>
            <w:tcW w:w="2301" w:type="dxa"/>
          </w:tcPr>
          <w:p w:rsidR="00171DE5" w:rsidRPr="00171DE5" w:rsidRDefault="00171DE5" w:rsidP="00171DE5">
            <w:r w:rsidRPr="00171DE5">
              <w:t>Nana Yaw Obeng</w:t>
            </w:r>
          </w:p>
        </w:tc>
        <w:tc>
          <w:tcPr>
            <w:tcW w:w="1152" w:type="dxa"/>
          </w:tcPr>
          <w:p w:rsidR="00171DE5" w:rsidRPr="00171DE5" w:rsidRDefault="00171DE5" w:rsidP="00171DE5">
            <w:r w:rsidRPr="00171DE5">
              <w:t>AGRIMAT</w:t>
            </w:r>
          </w:p>
        </w:tc>
        <w:tc>
          <w:tcPr>
            <w:tcW w:w="1023" w:type="dxa"/>
          </w:tcPr>
          <w:p w:rsidR="00171DE5" w:rsidRPr="00171DE5" w:rsidRDefault="00171DE5" w:rsidP="00171DE5">
            <w:r w:rsidRPr="00171DE5">
              <w:t>MSc</w:t>
            </w:r>
          </w:p>
        </w:tc>
        <w:tc>
          <w:tcPr>
            <w:tcW w:w="2427" w:type="dxa"/>
          </w:tcPr>
          <w:p w:rsidR="00171DE5" w:rsidRPr="00171DE5" w:rsidRDefault="00171DE5" w:rsidP="00171DE5">
            <w:r w:rsidRPr="00171DE5">
              <w:t>Post-harvest management</w:t>
            </w:r>
          </w:p>
        </w:tc>
        <w:tc>
          <w:tcPr>
            <w:tcW w:w="2266" w:type="dxa"/>
          </w:tcPr>
          <w:p w:rsidR="00171DE5" w:rsidRPr="00171DE5" w:rsidRDefault="00171DE5" w:rsidP="00171DE5">
            <w:r w:rsidRPr="00171DE5">
              <w:t>Consultant</w:t>
            </w:r>
          </w:p>
        </w:tc>
      </w:tr>
      <w:tr w:rsidR="00171DE5" w:rsidRPr="00171DE5" w:rsidTr="00171DE5">
        <w:tc>
          <w:tcPr>
            <w:tcW w:w="2301" w:type="dxa"/>
          </w:tcPr>
          <w:p w:rsidR="00171DE5" w:rsidRPr="00171DE5" w:rsidRDefault="00171DE5" w:rsidP="00171DE5">
            <w:r w:rsidRPr="00171DE5">
              <w:t>Matilda Steiner-Asiedu</w:t>
            </w:r>
          </w:p>
        </w:tc>
        <w:tc>
          <w:tcPr>
            <w:tcW w:w="1152" w:type="dxa"/>
          </w:tcPr>
          <w:p w:rsidR="00171DE5" w:rsidRPr="00171DE5" w:rsidRDefault="00171DE5" w:rsidP="00171DE5">
            <w:r w:rsidRPr="00171DE5">
              <w:t>UG</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Nutrition</w:t>
            </w:r>
          </w:p>
        </w:tc>
        <w:tc>
          <w:tcPr>
            <w:tcW w:w="2266" w:type="dxa"/>
          </w:tcPr>
          <w:p w:rsidR="00171DE5" w:rsidRPr="00171DE5" w:rsidRDefault="00171DE5" w:rsidP="00171DE5">
            <w:r w:rsidRPr="00171DE5">
              <w:t>Nutrition strategy</w:t>
            </w:r>
          </w:p>
        </w:tc>
      </w:tr>
      <w:tr w:rsidR="00171DE5" w:rsidRPr="00171DE5" w:rsidTr="00171DE5">
        <w:tc>
          <w:tcPr>
            <w:tcW w:w="2301" w:type="dxa"/>
          </w:tcPr>
          <w:p w:rsidR="00171DE5" w:rsidRPr="00171DE5" w:rsidRDefault="00171DE5" w:rsidP="00171DE5">
            <w:r w:rsidRPr="00171DE5">
              <w:t>Daniel Obeng-Ofori</w:t>
            </w:r>
          </w:p>
        </w:tc>
        <w:tc>
          <w:tcPr>
            <w:tcW w:w="1152" w:type="dxa"/>
          </w:tcPr>
          <w:p w:rsidR="00171DE5" w:rsidRPr="00171DE5" w:rsidRDefault="00171DE5" w:rsidP="00171DE5">
            <w:r w:rsidRPr="00171DE5">
              <w:t>UNR</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Entomology</w:t>
            </w:r>
          </w:p>
        </w:tc>
        <w:tc>
          <w:tcPr>
            <w:tcW w:w="2266" w:type="dxa"/>
          </w:tcPr>
          <w:p w:rsidR="00171DE5" w:rsidRPr="00171DE5" w:rsidRDefault="00171DE5" w:rsidP="00171DE5">
            <w:r w:rsidRPr="00171DE5">
              <w:t>Consultant RT5-Gh-1</w:t>
            </w:r>
          </w:p>
        </w:tc>
      </w:tr>
      <w:tr w:rsidR="00171DE5" w:rsidRPr="00171DE5" w:rsidTr="00171DE5">
        <w:tc>
          <w:tcPr>
            <w:tcW w:w="2301" w:type="dxa"/>
          </w:tcPr>
          <w:p w:rsidR="00171DE5" w:rsidRPr="00171DE5" w:rsidRDefault="00171DE5" w:rsidP="00171DE5">
            <w:r w:rsidRPr="00171DE5">
              <w:t>Ranajit Bandyopadhyay</w:t>
            </w:r>
          </w:p>
        </w:tc>
        <w:tc>
          <w:tcPr>
            <w:tcW w:w="1152" w:type="dxa"/>
          </w:tcPr>
          <w:p w:rsidR="00171DE5" w:rsidRPr="00171DE5" w:rsidRDefault="00171DE5" w:rsidP="00171DE5">
            <w:r w:rsidRPr="00171DE5">
              <w:t>IITA</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Mycotoxin management</w:t>
            </w:r>
          </w:p>
        </w:tc>
        <w:tc>
          <w:tcPr>
            <w:tcW w:w="2266" w:type="dxa"/>
          </w:tcPr>
          <w:p w:rsidR="00171DE5" w:rsidRPr="00171DE5" w:rsidRDefault="00171DE5" w:rsidP="00171DE5">
            <w:r w:rsidRPr="00171DE5">
              <w:t>Guidance</w:t>
            </w:r>
          </w:p>
        </w:tc>
      </w:tr>
      <w:tr w:rsidR="00171DE5" w:rsidRPr="00171DE5" w:rsidTr="00171DE5">
        <w:tc>
          <w:tcPr>
            <w:tcW w:w="2301" w:type="dxa"/>
          </w:tcPr>
          <w:p w:rsidR="00171DE5" w:rsidRPr="00171DE5" w:rsidRDefault="00171DE5" w:rsidP="00171DE5">
            <w:r w:rsidRPr="00171DE5">
              <w:t>Abuelgasim Elzein</w:t>
            </w:r>
          </w:p>
        </w:tc>
        <w:tc>
          <w:tcPr>
            <w:tcW w:w="1152" w:type="dxa"/>
          </w:tcPr>
          <w:p w:rsidR="00171DE5" w:rsidRPr="00171DE5" w:rsidRDefault="00171DE5" w:rsidP="00171DE5">
            <w:r w:rsidRPr="00171DE5">
              <w:t>IITA</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Mycotoxin management</w:t>
            </w:r>
          </w:p>
        </w:tc>
        <w:tc>
          <w:tcPr>
            <w:tcW w:w="2266" w:type="dxa"/>
          </w:tcPr>
          <w:p w:rsidR="00171DE5" w:rsidRPr="00171DE5" w:rsidRDefault="00171DE5" w:rsidP="00171DE5">
            <w:r w:rsidRPr="00171DE5">
              <w:t>Leader, RT5-Gh-4</w:t>
            </w:r>
          </w:p>
        </w:tc>
      </w:tr>
      <w:tr w:rsidR="00171DE5" w:rsidRPr="00171DE5" w:rsidTr="00171DE5">
        <w:tc>
          <w:tcPr>
            <w:tcW w:w="2301" w:type="dxa"/>
          </w:tcPr>
          <w:p w:rsidR="00171DE5" w:rsidRPr="00171DE5" w:rsidRDefault="00171DE5" w:rsidP="00171DE5">
            <w:r w:rsidRPr="00171DE5">
              <w:t>Alejandro Ortega-Beltran</w:t>
            </w:r>
          </w:p>
        </w:tc>
        <w:tc>
          <w:tcPr>
            <w:tcW w:w="1152" w:type="dxa"/>
          </w:tcPr>
          <w:p w:rsidR="00171DE5" w:rsidRPr="00171DE5" w:rsidRDefault="00171DE5" w:rsidP="00171DE5">
            <w:r w:rsidRPr="00171DE5">
              <w:t>IITA</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Mycotoxin management</w:t>
            </w:r>
          </w:p>
        </w:tc>
        <w:tc>
          <w:tcPr>
            <w:tcW w:w="2266" w:type="dxa"/>
          </w:tcPr>
          <w:p w:rsidR="00171DE5" w:rsidRPr="00171DE5" w:rsidRDefault="00171DE5" w:rsidP="00171DE5">
            <w:r w:rsidRPr="00171DE5">
              <w:t>Co-leader, RT5-Gh-4</w:t>
            </w:r>
          </w:p>
        </w:tc>
      </w:tr>
      <w:tr w:rsidR="00171DE5" w:rsidRPr="00171DE5" w:rsidTr="00171DE5">
        <w:tc>
          <w:tcPr>
            <w:tcW w:w="2301" w:type="dxa"/>
          </w:tcPr>
          <w:p w:rsidR="00171DE5" w:rsidRPr="00171DE5" w:rsidRDefault="00171DE5" w:rsidP="00171DE5">
            <w:r w:rsidRPr="00171DE5">
              <w:t>George Opit</w:t>
            </w:r>
          </w:p>
        </w:tc>
        <w:tc>
          <w:tcPr>
            <w:tcW w:w="1152" w:type="dxa"/>
          </w:tcPr>
          <w:p w:rsidR="00171DE5" w:rsidRPr="00171DE5" w:rsidRDefault="00171DE5" w:rsidP="00171DE5">
            <w:r w:rsidRPr="00171DE5">
              <w:t>PHL-IL</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Pest management</w:t>
            </w:r>
          </w:p>
        </w:tc>
        <w:tc>
          <w:tcPr>
            <w:tcW w:w="2266" w:type="dxa"/>
          </w:tcPr>
          <w:p w:rsidR="00171DE5" w:rsidRPr="00171DE5" w:rsidRDefault="00171DE5" w:rsidP="00171DE5">
            <w:r w:rsidRPr="00171DE5">
              <w:t>PHL-ILs contact</w:t>
            </w:r>
          </w:p>
        </w:tc>
      </w:tr>
      <w:tr w:rsidR="00171DE5" w:rsidRPr="00171DE5" w:rsidTr="00171DE5">
        <w:tc>
          <w:tcPr>
            <w:tcW w:w="2301" w:type="dxa"/>
          </w:tcPr>
          <w:p w:rsidR="00171DE5" w:rsidRPr="00171DE5" w:rsidRDefault="00171DE5" w:rsidP="00171DE5">
            <w:r w:rsidRPr="00171DE5">
              <w:t>Francis Appiah</w:t>
            </w:r>
          </w:p>
        </w:tc>
        <w:tc>
          <w:tcPr>
            <w:tcW w:w="1152" w:type="dxa"/>
          </w:tcPr>
          <w:p w:rsidR="00171DE5" w:rsidRPr="00171DE5" w:rsidRDefault="00171DE5" w:rsidP="00171DE5">
            <w:r w:rsidRPr="00171DE5">
              <w:t>KNUST</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Food technology</w:t>
            </w:r>
          </w:p>
        </w:tc>
        <w:tc>
          <w:tcPr>
            <w:tcW w:w="2266" w:type="dxa"/>
          </w:tcPr>
          <w:p w:rsidR="00171DE5" w:rsidRPr="00171DE5" w:rsidRDefault="00171DE5" w:rsidP="00171DE5">
            <w:r w:rsidRPr="00171DE5">
              <w:t>Leader, RT5-Gh-3</w:t>
            </w:r>
          </w:p>
        </w:tc>
      </w:tr>
      <w:tr w:rsidR="00171DE5" w:rsidRPr="00171DE5" w:rsidTr="00171DE5">
        <w:tc>
          <w:tcPr>
            <w:tcW w:w="2301" w:type="dxa"/>
          </w:tcPr>
          <w:p w:rsidR="00171DE5" w:rsidRPr="00171DE5" w:rsidRDefault="00171DE5" w:rsidP="00171DE5">
            <w:r w:rsidRPr="00171DE5">
              <w:t>Daniel Agbetiameh</w:t>
            </w:r>
          </w:p>
        </w:tc>
        <w:tc>
          <w:tcPr>
            <w:tcW w:w="1152" w:type="dxa"/>
          </w:tcPr>
          <w:p w:rsidR="00171DE5" w:rsidRPr="00171DE5" w:rsidRDefault="00171DE5" w:rsidP="00171DE5">
            <w:r w:rsidRPr="00171DE5">
              <w:t>KNUST</w:t>
            </w:r>
          </w:p>
        </w:tc>
        <w:tc>
          <w:tcPr>
            <w:tcW w:w="1023" w:type="dxa"/>
          </w:tcPr>
          <w:p w:rsidR="00171DE5" w:rsidRPr="00171DE5" w:rsidRDefault="00171DE5" w:rsidP="00171DE5">
            <w:r w:rsidRPr="00171DE5">
              <w:t>MSC</w:t>
            </w:r>
          </w:p>
        </w:tc>
        <w:tc>
          <w:tcPr>
            <w:tcW w:w="2427" w:type="dxa"/>
          </w:tcPr>
          <w:p w:rsidR="00171DE5" w:rsidRPr="00171DE5" w:rsidRDefault="00171DE5" w:rsidP="00171DE5">
            <w:r w:rsidRPr="00171DE5">
              <w:t>Mycotoxin management</w:t>
            </w:r>
          </w:p>
        </w:tc>
        <w:tc>
          <w:tcPr>
            <w:tcW w:w="2266" w:type="dxa"/>
          </w:tcPr>
          <w:p w:rsidR="00171DE5" w:rsidRPr="00171DE5" w:rsidRDefault="00171DE5" w:rsidP="00171DE5">
            <w:r w:rsidRPr="00171DE5">
              <w:t>PhD student</w:t>
            </w:r>
          </w:p>
        </w:tc>
      </w:tr>
      <w:tr w:rsidR="00171DE5" w:rsidRPr="00171DE5" w:rsidTr="00171DE5">
        <w:tc>
          <w:tcPr>
            <w:tcW w:w="2301" w:type="dxa"/>
          </w:tcPr>
          <w:p w:rsidR="00171DE5" w:rsidRPr="00171DE5" w:rsidRDefault="00171DE5" w:rsidP="00171DE5">
            <w:r w:rsidRPr="00171DE5">
              <w:t>Richard Awuah</w:t>
            </w:r>
          </w:p>
        </w:tc>
        <w:tc>
          <w:tcPr>
            <w:tcW w:w="1152" w:type="dxa"/>
          </w:tcPr>
          <w:p w:rsidR="00171DE5" w:rsidRPr="00171DE5" w:rsidRDefault="00171DE5" w:rsidP="00171DE5">
            <w:r w:rsidRPr="00171DE5">
              <w:t>KNUST</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Mycotoxin management</w:t>
            </w:r>
          </w:p>
        </w:tc>
        <w:tc>
          <w:tcPr>
            <w:tcW w:w="2266" w:type="dxa"/>
            <w:vAlign w:val="center"/>
          </w:tcPr>
          <w:p w:rsidR="00171DE5" w:rsidRPr="00171DE5" w:rsidRDefault="00171DE5" w:rsidP="00171DE5">
            <w:r w:rsidRPr="00171DE5">
              <w:t>RT5-Gh-4</w:t>
            </w:r>
          </w:p>
        </w:tc>
      </w:tr>
    </w:tbl>
    <w:p w:rsidR="00F80E96" w:rsidRDefault="00F80E96" w:rsidP="00346B58"/>
    <w:p w:rsidR="00171DE5" w:rsidRPr="00171DE5" w:rsidRDefault="00171DE5" w:rsidP="00171DE5">
      <w:r w:rsidRPr="00171DE5">
        <w:rPr>
          <w:b/>
        </w:rPr>
        <w:t>2. Objectives</w:t>
      </w:r>
    </w:p>
    <w:p w:rsidR="00171DE5" w:rsidRPr="00171DE5" w:rsidRDefault="00171DE5" w:rsidP="00171DE5">
      <w:pPr>
        <w:numPr>
          <w:ilvl w:val="0"/>
          <w:numId w:val="21"/>
        </w:numPr>
      </w:pPr>
      <w:r w:rsidRPr="00171DE5">
        <w:t>Compare the nutritional and health outcomes of focused behavior change communication (BCC) combined  with nutrition-sensitive agriculture interventions with only agricultural interventions among children and pregnant mothers</w:t>
      </w:r>
      <w:r w:rsidRPr="00171DE5">
        <w:tab/>
      </w:r>
    </w:p>
    <w:p w:rsidR="00171DE5" w:rsidRPr="00171DE5" w:rsidRDefault="00171DE5" w:rsidP="00171DE5">
      <w:pPr>
        <w:numPr>
          <w:ilvl w:val="0"/>
          <w:numId w:val="21"/>
        </w:numPr>
      </w:pPr>
      <w:r w:rsidRPr="00171DE5">
        <w:t xml:space="preserve">Establish a linkage between aflatoxin biocontrol using </w:t>
      </w:r>
      <w:r w:rsidR="00F86CBD" w:rsidRPr="00171DE5">
        <w:t>Aflasafe</w:t>
      </w:r>
      <w:r w:rsidRPr="00171DE5">
        <w:t>, nutrition, post-harvest and livestock teams to harmonize awareness creation campaigns to improve knowledge on better household nutrition, improved</w:t>
      </w:r>
      <w:r w:rsidR="00E45656">
        <w:t xml:space="preserve"> </w:t>
      </w:r>
      <w:r w:rsidRPr="00171DE5">
        <w:t>crop storage practices, and the menace of aflatoxin to human health, animal productivity and trade.</w:t>
      </w:r>
    </w:p>
    <w:p w:rsidR="00171DE5" w:rsidRPr="00171DE5" w:rsidRDefault="00171DE5" w:rsidP="00171DE5">
      <w:pPr>
        <w:numPr>
          <w:ilvl w:val="0"/>
          <w:numId w:val="21"/>
        </w:numPr>
      </w:pPr>
      <w:r w:rsidRPr="00171DE5">
        <w:t>Improve mothers’ knowledge in nutrition, hygiene and feeding practices</w:t>
      </w:r>
    </w:p>
    <w:p w:rsidR="00171DE5" w:rsidRPr="00171DE5" w:rsidRDefault="00171DE5" w:rsidP="00171DE5">
      <w:pPr>
        <w:numPr>
          <w:ilvl w:val="0"/>
          <w:numId w:val="21"/>
        </w:numPr>
      </w:pPr>
      <w:r w:rsidRPr="00171DE5">
        <w:t>Determine the nutritional and anti-nutritional characteristics of cereal and legume-based food products as consumed in the target communities</w:t>
      </w:r>
    </w:p>
    <w:p w:rsidR="00171DE5" w:rsidRPr="00171DE5" w:rsidRDefault="00171DE5" w:rsidP="00171DE5">
      <w:pPr>
        <w:numPr>
          <w:ilvl w:val="0"/>
          <w:numId w:val="21"/>
        </w:numPr>
      </w:pPr>
      <w:r w:rsidRPr="00171DE5">
        <w:t>Introduce and test the acceptability of nutritionally enhanced crops and vegetables</w:t>
      </w:r>
    </w:p>
    <w:p w:rsidR="00171DE5" w:rsidRPr="00171DE5" w:rsidRDefault="00171DE5" w:rsidP="00171DE5">
      <w:pPr>
        <w:numPr>
          <w:ilvl w:val="0"/>
          <w:numId w:val="21"/>
        </w:numPr>
      </w:pPr>
      <w:r w:rsidRPr="00171DE5">
        <w:t>Conduct studies on effect of traditional processing methods on nutrient retention and bioavailability</w:t>
      </w:r>
    </w:p>
    <w:p w:rsidR="00171DE5" w:rsidRPr="00171DE5" w:rsidRDefault="00171DE5" w:rsidP="00171DE5">
      <w:pPr>
        <w:numPr>
          <w:ilvl w:val="0"/>
          <w:numId w:val="21"/>
        </w:numPr>
      </w:pPr>
      <w:r w:rsidRPr="00171DE5">
        <w:lastRenderedPageBreak/>
        <w:t>Introduce, evaluate and promote technologies to reduce post-harvest losses in stored cereal and legume grains at the household and community levels</w:t>
      </w:r>
    </w:p>
    <w:p w:rsidR="00171DE5" w:rsidRPr="00171DE5" w:rsidRDefault="00171DE5" w:rsidP="00171DE5">
      <w:pPr>
        <w:numPr>
          <w:ilvl w:val="0"/>
          <w:numId w:val="21"/>
        </w:numPr>
      </w:pPr>
      <w:r w:rsidRPr="00171DE5">
        <w:t>Introduce, evaluate and promote labor saving devices for value additions/processing</w:t>
      </w:r>
    </w:p>
    <w:p w:rsidR="00171DE5" w:rsidRPr="00171DE5" w:rsidRDefault="00171DE5" w:rsidP="00171DE5">
      <w:pPr>
        <w:numPr>
          <w:ilvl w:val="0"/>
          <w:numId w:val="21"/>
        </w:numPr>
      </w:pPr>
      <w:r w:rsidRPr="00171DE5">
        <w:t xml:space="preserve">Test the efficacy of </w:t>
      </w:r>
      <w:r w:rsidRPr="00171DE5">
        <w:rPr>
          <w:bCs/>
        </w:rPr>
        <w:t>bio pesticides</w:t>
      </w:r>
      <w:r w:rsidR="00101CBA">
        <w:rPr>
          <w:bCs/>
        </w:rPr>
        <w:t xml:space="preserve"> </w:t>
      </w:r>
      <w:r w:rsidRPr="00171DE5">
        <w:rPr>
          <w:bCs/>
        </w:rPr>
        <w:t>Aflasafe GH01 and Aflasafe GH02 to reduce aflatoxin levels under farm conditions and initiate pilot-scale scaling up of the bio pesticides</w:t>
      </w:r>
    </w:p>
    <w:p w:rsidR="00171DE5" w:rsidRPr="00171DE5" w:rsidRDefault="00171DE5" w:rsidP="00171DE5">
      <w:pPr>
        <w:numPr>
          <w:ilvl w:val="0"/>
          <w:numId w:val="21"/>
        </w:numPr>
      </w:pPr>
      <w:r w:rsidRPr="00171DE5">
        <w:t>Conduct training of trainers workshops on improved soybean and cowpea processing, product development and food hygiene/safety</w:t>
      </w:r>
    </w:p>
    <w:p w:rsidR="00171DE5" w:rsidRPr="00171DE5" w:rsidRDefault="00171DE5" w:rsidP="00171DE5">
      <w:pPr>
        <w:numPr>
          <w:ilvl w:val="0"/>
          <w:numId w:val="21"/>
        </w:numPr>
      </w:pPr>
      <w:r w:rsidRPr="00171DE5">
        <w:t>Build individual (MSc and PhD) and institutional capacity for research on post-harvest losses and value addition</w:t>
      </w:r>
    </w:p>
    <w:p w:rsidR="00F80E96" w:rsidRDefault="00F80E96" w:rsidP="00346B58"/>
    <w:tbl>
      <w:tblPr>
        <w:tblW w:w="0" w:type="auto"/>
        <w:tblLook w:val="04A0" w:firstRow="1" w:lastRow="0" w:firstColumn="1" w:lastColumn="0" w:noHBand="0" w:noVBand="1"/>
      </w:tblPr>
      <w:tblGrid>
        <w:gridCol w:w="2064"/>
        <w:gridCol w:w="3144"/>
        <w:gridCol w:w="3648"/>
      </w:tblGrid>
      <w:tr w:rsidR="00171DE5" w:rsidRPr="00171DE5" w:rsidTr="00171DE5">
        <w:tc>
          <w:tcPr>
            <w:tcW w:w="9039" w:type="dxa"/>
            <w:gridSpan w:val="3"/>
          </w:tcPr>
          <w:p w:rsidR="00171DE5" w:rsidRPr="00171DE5" w:rsidRDefault="00171DE5" w:rsidP="00171DE5">
            <w:r w:rsidRPr="00171DE5">
              <w:rPr>
                <w:b/>
                <w:bCs/>
              </w:rPr>
              <w:t xml:space="preserve">3. Activities </w:t>
            </w:r>
          </w:p>
        </w:tc>
      </w:tr>
      <w:tr w:rsidR="00171DE5" w:rsidRPr="00171DE5" w:rsidTr="00171DE5">
        <w:tc>
          <w:tcPr>
            <w:tcW w:w="2093" w:type="dxa"/>
          </w:tcPr>
          <w:p w:rsidR="00171DE5" w:rsidRPr="00171DE5" w:rsidRDefault="00171DE5" w:rsidP="00171DE5">
            <w:pPr>
              <w:rPr>
                <w:b/>
              </w:rPr>
            </w:pPr>
            <w:r w:rsidRPr="00171DE5">
              <w:rPr>
                <w:b/>
              </w:rPr>
              <w:t>Activity RT5-Gh-1</w:t>
            </w:r>
          </w:p>
        </w:tc>
        <w:tc>
          <w:tcPr>
            <w:tcW w:w="6946" w:type="dxa"/>
            <w:gridSpan w:val="2"/>
          </w:tcPr>
          <w:p w:rsidR="00171DE5" w:rsidRPr="00171DE5" w:rsidRDefault="00171DE5" w:rsidP="00171DE5">
            <w:r w:rsidRPr="00171DE5">
              <w:t>Improve household nutrition</w:t>
            </w:r>
          </w:p>
        </w:tc>
      </w:tr>
      <w:tr w:rsidR="00171DE5" w:rsidRPr="00171DE5" w:rsidTr="00171DE5">
        <w:tc>
          <w:tcPr>
            <w:tcW w:w="2093" w:type="dxa"/>
          </w:tcPr>
          <w:p w:rsidR="00171DE5" w:rsidRPr="00171DE5" w:rsidRDefault="00101CBA" w:rsidP="00171DE5">
            <w:r>
              <w:t>Lead scientist</w:t>
            </w:r>
            <w:r w:rsidR="00171DE5" w:rsidRPr="00171DE5">
              <w:t>(s)</w:t>
            </w:r>
          </w:p>
        </w:tc>
        <w:tc>
          <w:tcPr>
            <w:tcW w:w="3216" w:type="dxa"/>
          </w:tcPr>
          <w:p w:rsidR="00171DE5" w:rsidRPr="00171DE5" w:rsidRDefault="00171DE5" w:rsidP="00171DE5">
            <w:r w:rsidRPr="00171DE5">
              <w:t>Mahama Saaka</w:t>
            </w:r>
          </w:p>
        </w:tc>
        <w:tc>
          <w:tcPr>
            <w:tcW w:w="3730" w:type="dxa"/>
          </w:tcPr>
          <w:p w:rsidR="00171DE5" w:rsidRPr="00171DE5" w:rsidRDefault="00171DE5" w:rsidP="00171DE5">
            <w:r w:rsidRPr="00171DE5">
              <w:t>Institution: UDS</w:t>
            </w:r>
          </w:p>
        </w:tc>
      </w:tr>
      <w:tr w:rsidR="00171DE5" w:rsidRPr="00171DE5" w:rsidTr="00171DE5">
        <w:tc>
          <w:tcPr>
            <w:tcW w:w="2093" w:type="dxa"/>
          </w:tcPr>
          <w:p w:rsidR="00171DE5" w:rsidRPr="00171DE5" w:rsidRDefault="00101CBA" w:rsidP="00171DE5">
            <w:r>
              <w:t>Other s</w:t>
            </w:r>
            <w:r w:rsidR="00171DE5" w:rsidRPr="00171DE5">
              <w:t>cientist(s)</w:t>
            </w:r>
          </w:p>
        </w:tc>
        <w:tc>
          <w:tcPr>
            <w:tcW w:w="6946" w:type="dxa"/>
            <w:gridSpan w:val="2"/>
          </w:tcPr>
          <w:p w:rsidR="00171DE5" w:rsidRPr="00171DE5" w:rsidRDefault="00171DE5" w:rsidP="00171DE5">
            <w:r w:rsidRPr="00171DE5">
              <w:t>Chrisantus Daari, Gloria Kobati, Sofo Mutaru, Bridget Parwar, Mary Paula Kogana</w:t>
            </w:r>
          </w:p>
        </w:tc>
      </w:tr>
      <w:tr w:rsidR="00171DE5" w:rsidRPr="00171DE5" w:rsidTr="00171DE5">
        <w:tc>
          <w:tcPr>
            <w:tcW w:w="2093" w:type="dxa"/>
          </w:tcPr>
          <w:p w:rsidR="00171DE5" w:rsidRPr="00171DE5" w:rsidRDefault="00171DE5" w:rsidP="00171DE5">
            <w:r w:rsidRPr="00171DE5">
              <w:t>Consultant</w:t>
            </w:r>
          </w:p>
        </w:tc>
        <w:tc>
          <w:tcPr>
            <w:tcW w:w="6946" w:type="dxa"/>
            <w:gridSpan w:val="2"/>
          </w:tcPr>
          <w:p w:rsidR="00171DE5" w:rsidRPr="00171DE5" w:rsidRDefault="00171DE5" w:rsidP="00171DE5">
            <w:r w:rsidRPr="00171DE5">
              <w:t>To be identified</w:t>
            </w:r>
          </w:p>
        </w:tc>
      </w:tr>
      <w:tr w:rsidR="00171DE5" w:rsidRPr="00171DE5" w:rsidTr="00171DE5">
        <w:tc>
          <w:tcPr>
            <w:tcW w:w="2093" w:type="dxa"/>
          </w:tcPr>
          <w:p w:rsidR="00171DE5" w:rsidRPr="00171DE5" w:rsidRDefault="00171DE5" w:rsidP="00171DE5">
            <w:r w:rsidRPr="00171DE5">
              <w:t>Location(s)</w:t>
            </w:r>
          </w:p>
        </w:tc>
        <w:tc>
          <w:tcPr>
            <w:tcW w:w="6946" w:type="dxa"/>
            <w:gridSpan w:val="2"/>
          </w:tcPr>
          <w:p w:rsidR="00171DE5" w:rsidRPr="00171DE5" w:rsidRDefault="00171DE5" w:rsidP="00171DE5">
            <w:r w:rsidRPr="00171DE5">
              <w:t>Intervention communities in the three regions</w:t>
            </w:r>
          </w:p>
        </w:tc>
      </w:tr>
      <w:tr w:rsidR="00171DE5" w:rsidRPr="00171DE5" w:rsidTr="00171DE5">
        <w:tc>
          <w:tcPr>
            <w:tcW w:w="9039" w:type="dxa"/>
            <w:gridSpan w:val="3"/>
          </w:tcPr>
          <w:p w:rsidR="00171DE5" w:rsidRPr="00171DE5" w:rsidRDefault="00171DE5" w:rsidP="00171DE5">
            <w:pPr>
              <w:rPr>
                <w:b/>
              </w:rPr>
            </w:pPr>
          </w:p>
        </w:tc>
      </w:tr>
      <w:tr w:rsidR="00171DE5" w:rsidRPr="00171DE5" w:rsidTr="00171DE5">
        <w:tc>
          <w:tcPr>
            <w:tcW w:w="9039" w:type="dxa"/>
            <w:gridSpan w:val="3"/>
          </w:tcPr>
          <w:p w:rsidR="00171DE5" w:rsidRPr="00171DE5" w:rsidRDefault="00171DE5" w:rsidP="00171DE5">
            <w:pPr>
              <w:rPr>
                <w:b/>
              </w:rPr>
            </w:pPr>
            <w:r w:rsidRPr="00171DE5">
              <w:rPr>
                <w:b/>
              </w:rPr>
              <w:t>Procedures</w:t>
            </w:r>
          </w:p>
        </w:tc>
      </w:tr>
      <w:tr w:rsidR="00171DE5" w:rsidRPr="00171DE5" w:rsidTr="00171DE5">
        <w:trPr>
          <w:trHeight w:val="1314"/>
        </w:trPr>
        <w:tc>
          <w:tcPr>
            <w:tcW w:w="9039" w:type="dxa"/>
            <w:gridSpan w:val="3"/>
          </w:tcPr>
          <w:p w:rsidR="00171DE5" w:rsidRPr="00171DE5" w:rsidRDefault="00171DE5" w:rsidP="00171DE5">
            <w:pPr>
              <w:rPr>
                <w:i/>
              </w:rPr>
            </w:pPr>
            <w:r w:rsidRPr="00171DE5">
              <w:rPr>
                <w:i/>
              </w:rPr>
              <w:t>Sub-activity RT5-Gh-1: Develop a nutrition strategy</w:t>
            </w:r>
          </w:p>
          <w:p w:rsidR="00171DE5" w:rsidRPr="00171DE5" w:rsidRDefault="00171DE5" w:rsidP="00171DE5">
            <w:r w:rsidRPr="00171DE5">
              <w:t>In response to the recommendations of the USAID commissioned evaluation team, a consultant will be hired to develop a nutrition strategy for the regional project. The strategy will indicate how the nutrition activities will be linked to the livestock and crop research activities (See Sub-activity RT1-Gh-5.1)</w:t>
            </w:r>
            <w:r w:rsidR="006A3E4B">
              <w:t>.</w:t>
            </w:r>
          </w:p>
          <w:p w:rsidR="00171DE5" w:rsidRPr="00171DE5" w:rsidRDefault="00171DE5" w:rsidP="00171DE5"/>
        </w:tc>
      </w:tr>
      <w:tr w:rsidR="00171DE5" w:rsidRPr="00171DE5" w:rsidTr="00171DE5">
        <w:tc>
          <w:tcPr>
            <w:tcW w:w="9039" w:type="dxa"/>
            <w:gridSpan w:val="3"/>
          </w:tcPr>
          <w:p w:rsidR="00171DE5" w:rsidRPr="00171DE5" w:rsidRDefault="00171DE5" w:rsidP="00171DE5">
            <w:pPr>
              <w:rPr>
                <w:b/>
                <w:i/>
              </w:rPr>
            </w:pPr>
            <w:r w:rsidRPr="00171DE5">
              <w:rPr>
                <w:i/>
              </w:rPr>
              <w:t>Sub-activity</w:t>
            </w:r>
            <w:r w:rsidRPr="00171DE5">
              <w:rPr>
                <w:bCs/>
                <w:i/>
              </w:rPr>
              <w:t xml:space="preserve"> RT5-Gh</w:t>
            </w:r>
            <w:r w:rsidRPr="00171DE5">
              <w:rPr>
                <w:i/>
              </w:rPr>
              <w:t>-1.2: Improve mothers’ knowledge in nutrition, hygiene and feeding practices</w:t>
            </w:r>
          </w:p>
        </w:tc>
      </w:tr>
      <w:tr w:rsidR="00171DE5" w:rsidRPr="00171DE5" w:rsidTr="00171DE5">
        <w:tc>
          <w:tcPr>
            <w:tcW w:w="9039" w:type="dxa"/>
            <w:gridSpan w:val="3"/>
          </w:tcPr>
          <w:p w:rsidR="00171DE5" w:rsidRPr="00171DE5" w:rsidRDefault="00171DE5" w:rsidP="00171DE5">
            <w:r w:rsidRPr="00171DE5">
              <w:t>BCC sessions will be held at the community level to improve nutrition and hygiene practices. Cooking demonstration sessions at the community level will be organized to train women on the preparation of appropriate recipes using locally available food types.</w:t>
            </w:r>
          </w:p>
          <w:p w:rsidR="00171DE5" w:rsidRPr="00171DE5" w:rsidRDefault="00171DE5" w:rsidP="00171DE5"/>
          <w:p w:rsidR="00171DE5" w:rsidRPr="00171DE5" w:rsidRDefault="00171DE5" w:rsidP="00171DE5">
            <w:r w:rsidRPr="00171DE5">
              <w:t>Formation/re-activation of mother to mother support groups which should meet monthly in each community to share key messages including the importance of diversifying diets, nutrition during pregnancy, early and exclusive breastfeeding, the appropriate quantity and quality of complementary foods, and preventive healthcare services, such as immunizations, and antenatal care.</w:t>
            </w:r>
          </w:p>
          <w:p w:rsidR="00171DE5" w:rsidRPr="00171DE5" w:rsidRDefault="00171DE5" w:rsidP="00171DE5"/>
          <w:p w:rsidR="00171DE5" w:rsidRPr="00171DE5" w:rsidRDefault="00171DE5" w:rsidP="00171DE5">
            <w:r w:rsidRPr="00171DE5">
              <w:t xml:space="preserve">Data collection: Changes in nutritional knowledge of women, information on behavior change communication messages and delivery mechanisms (e.g. positive deviance approaches), information on the formation and functioning of local/village mother-to-mother support group (MTMSG), data on </w:t>
            </w:r>
            <w:r w:rsidRPr="00171DE5">
              <w:rPr>
                <w:bCs/>
                <w:iCs/>
              </w:rPr>
              <w:t>personalized counseling and negotiated behavioral change actions</w:t>
            </w:r>
            <w:r w:rsidRPr="00171DE5">
              <w:rPr>
                <w:b/>
                <w:bCs/>
                <w:iCs/>
              </w:rPr>
              <w:t xml:space="preserve"> </w:t>
            </w:r>
            <w:r w:rsidRPr="00171DE5">
              <w:t>given to parents about caring pra</w:t>
            </w:r>
            <w:r w:rsidR="006A3E4B">
              <w:t>ctices to improve child growth.</w:t>
            </w:r>
          </w:p>
        </w:tc>
      </w:tr>
      <w:tr w:rsidR="00171DE5" w:rsidRPr="00171DE5" w:rsidTr="00171DE5">
        <w:tc>
          <w:tcPr>
            <w:tcW w:w="9039" w:type="dxa"/>
            <w:gridSpan w:val="3"/>
          </w:tcPr>
          <w:p w:rsidR="00171DE5" w:rsidRPr="00171DE5" w:rsidRDefault="00171DE5" w:rsidP="00171DE5"/>
        </w:tc>
      </w:tr>
      <w:tr w:rsidR="00171DE5" w:rsidRPr="00171DE5" w:rsidTr="00171DE5">
        <w:tc>
          <w:tcPr>
            <w:tcW w:w="9039" w:type="dxa"/>
            <w:gridSpan w:val="3"/>
          </w:tcPr>
          <w:p w:rsidR="00171DE5" w:rsidRPr="00171DE5" w:rsidRDefault="00171DE5" w:rsidP="002D2F90">
            <w:pPr>
              <w:rPr>
                <w:b/>
              </w:rPr>
            </w:pPr>
            <w:r w:rsidRPr="00171DE5">
              <w:rPr>
                <w:i/>
              </w:rPr>
              <w:t xml:space="preserve">Sub-activity </w:t>
            </w:r>
            <w:r w:rsidRPr="00171DE5">
              <w:rPr>
                <w:bCs/>
                <w:i/>
              </w:rPr>
              <w:t>RT5-Gh</w:t>
            </w:r>
            <w:r w:rsidRPr="00171DE5">
              <w:rPr>
                <w:i/>
              </w:rPr>
              <w:t>-1.3: Evaluate strategies for improving household nutrition</w:t>
            </w:r>
          </w:p>
        </w:tc>
      </w:tr>
      <w:tr w:rsidR="00171DE5" w:rsidRPr="00171DE5" w:rsidTr="00171DE5">
        <w:tc>
          <w:tcPr>
            <w:tcW w:w="9039" w:type="dxa"/>
            <w:gridSpan w:val="3"/>
          </w:tcPr>
          <w:p w:rsidR="00171DE5" w:rsidRPr="00171DE5" w:rsidRDefault="00171DE5" w:rsidP="00171DE5">
            <w:r w:rsidRPr="00171DE5">
              <w:t xml:space="preserve">Establish links with crops, water management and livestock components of the project for the production of nutritious foods for </w:t>
            </w:r>
            <w:r w:rsidR="00F86CBD" w:rsidRPr="00171DE5">
              <w:t>households. End</w:t>
            </w:r>
            <w:r w:rsidRPr="00171DE5">
              <w:t>-line evaluation of ongoing community intervention will be carried out in 50 intervention and comparison communities. The assessment will compare the impact of providing BCC messages to individual mothers via peer counselors and providing such messages through Positive Deviance (PD) approach.</w:t>
            </w:r>
          </w:p>
          <w:p w:rsidR="00171DE5" w:rsidRPr="00171DE5" w:rsidRDefault="00171DE5" w:rsidP="00171DE5">
            <w:r w:rsidRPr="00171DE5">
              <w:lastRenderedPageBreak/>
              <w:t>The interventions that are being implemented are:</w:t>
            </w:r>
          </w:p>
          <w:p w:rsidR="00171DE5" w:rsidRPr="00171DE5" w:rsidRDefault="00171DE5" w:rsidP="00171DE5">
            <w:pPr>
              <w:numPr>
                <w:ilvl w:val="0"/>
                <w:numId w:val="22"/>
              </w:numPr>
            </w:pPr>
            <w:r w:rsidRPr="00171DE5">
              <w:t>Legumes, Vegetables and Livestock + BCC delivered through community GMP</w:t>
            </w:r>
          </w:p>
          <w:p w:rsidR="00171DE5" w:rsidRPr="00171DE5" w:rsidRDefault="00171DE5" w:rsidP="00171DE5">
            <w:pPr>
              <w:numPr>
                <w:ilvl w:val="0"/>
                <w:numId w:val="22"/>
              </w:numPr>
            </w:pPr>
            <w:r w:rsidRPr="00171DE5">
              <w:t>Legumes, Vegetables and Livestock + BCC delivered through Positive Deviance (PD) approach.</w:t>
            </w:r>
          </w:p>
          <w:p w:rsidR="00171DE5" w:rsidRPr="00171DE5" w:rsidRDefault="00171DE5" w:rsidP="00171DE5">
            <w:r w:rsidRPr="00171DE5">
              <w:t>The comparison communities have received no interventions from IITA.</w:t>
            </w:r>
          </w:p>
          <w:p w:rsidR="00171DE5" w:rsidRPr="00171DE5" w:rsidRDefault="00171DE5" w:rsidP="00171DE5"/>
          <w:p w:rsidR="00171DE5" w:rsidRPr="006F5629" w:rsidRDefault="00171DE5" w:rsidP="00171DE5">
            <w:pPr>
              <w:rPr>
                <w:b/>
              </w:rPr>
            </w:pPr>
            <w:r w:rsidRPr="00171DE5">
              <w:t>Data collection: WHO Infant and young child feeding (IYCF) practices to measure minimum dietary diversity (MDD), minimum meal frequency (MMF), minimum acceptable diet (MAD), nutritional status of children measured in terms of height-for-age Z-score (HAZ), weight-for-height Z-score (WHZ) and weight-for-age Z-score (WAZ), Body mass index (BMI) and mid upper arm circumference for women, food access information as measured by  household food insecurity access scale (HFIAS), changes in nutritional knowledge of women</w:t>
            </w:r>
            <w:r w:rsidR="006A3E4B">
              <w:t>.</w:t>
            </w:r>
          </w:p>
        </w:tc>
      </w:tr>
    </w:tbl>
    <w:p w:rsidR="00F80E96" w:rsidRDefault="00F80E96"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
        <w:gridCol w:w="6784"/>
        <w:gridCol w:w="1374"/>
      </w:tblGrid>
      <w:tr w:rsidR="00171DE5" w:rsidRPr="00171DE5" w:rsidTr="00171DE5">
        <w:tc>
          <w:tcPr>
            <w:tcW w:w="7786" w:type="dxa"/>
            <w:gridSpan w:val="2"/>
          </w:tcPr>
          <w:p w:rsidR="00171DE5" w:rsidRPr="00171DE5" w:rsidRDefault="00171DE5" w:rsidP="00171DE5">
            <w:pPr>
              <w:rPr>
                <w:b/>
              </w:rPr>
            </w:pPr>
            <w:r w:rsidRPr="00171DE5">
              <w:rPr>
                <w:b/>
              </w:rPr>
              <w:t>Deliverables</w:t>
            </w:r>
          </w:p>
        </w:tc>
        <w:tc>
          <w:tcPr>
            <w:tcW w:w="1403" w:type="dxa"/>
          </w:tcPr>
          <w:p w:rsidR="00171DE5" w:rsidRPr="00171DE5" w:rsidRDefault="00171DE5" w:rsidP="00171DE5">
            <w:r w:rsidRPr="00171DE5">
              <w:t>Date (2016)</w:t>
            </w:r>
          </w:p>
        </w:tc>
      </w:tr>
      <w:tr w:rsidR="00171DE5" w:rsidRPr="00171DE5" w:rsidTr="00171DE5">
        <w:tc>
          <w:tcPr>
            <w:tcW w:w="717" w:type="dxa"/>
          </w:tcPr>
          <w:p w:rsidR="00171DE5" w:rsidRPr="00171DE5" w:rsidRDefault="00171DE5" w:rsidP="00171DE5">
            <w:r w:rsidRPr="00171DE5">
              <w:t>1</w:t>
            </w:r>
          </w:p>
        </w:tc>
        <w:tc>
          <w:tcPr>
            <w:tcW w:w="7069" w:type="dxa"/>
          </w:tcPr>
          <w:p w:rsidR="00171DE5" w:rsidRPr="00171DE5" w:rsidRDefault="00171DE5" w:rsidP="00171DE5">
            <w:r w:rsidRPr="00171DE5">
              <w:t>800 women trained in positive deviance approach to nutrition delivery</w:t>
            </w:r>
          </w:p>
        </w:tc>
        <w:tc>
          <w:tcPr>
            <w:tcW w:w="1403" w:type="dxa"/>
          </w:tcPr>
          <w:p w:rsidR="00171DE5" w:rsidRPr="00171DE5" w:rsidRDefault="00171DE5" w:rsidP="00171DE5">
            <w:r w:rsidRPr="00171DE5">
              <w:t>Oct</w:t>
            </w:r>
          </w:p>
        </w:tc>
      </w:tr>
      <w:tr w:rsidR="00171DE5" w:rsidRPr="00171DE5" w:rsidTr="00171DE5">
        <w:tc>
          <w:tcPr>
            <w:tcW w:w="717" w:type="dxa"/>
          </w:tcPr>
          <w:p w:rsidR="00171DE5" w:rsidRPr="00171DE5" w:rsidRDefault="00171DE5" w:rsidP="00171DE5">
            <w:r w:rsidRPr="00171DE5">
              <w:t>2</w:t>
            </w:r>
          </w:p>
        </w:tc>
        <w:tc>
          <w:tcPr>
            <w:tcW w:w="7069" w:type="dxa"/>
          </w:tcPr>
          <w:p w:rsidR="00171DE5" w:rsidRPr="00171DE5" w:rsidRDefault="00171DE5" w:rsidP="00171DE5">
            <w:r w:rsidRPr="00171DE5">
              <w:t>End-line evaluation report on strategies to improve household nutrition</w:t>
            </w:r>
          </w:p>
        </w:tc>
        <w:tc>
          <w:tcPr>
            <w:tcW w:w="1403" w:type="dxa"/>
          </w:tcPr>
          <w:p w:rsidR="00171DE5" w:rsidRPr="00171DE5" w:rsidRDefault="00171DE5" w:rsidP="00171DE5">
            <w:r w:rsidRPr="00171DE5">
              <w:t>Feb (2017</w:t>
            </w:r>
          </w:p>
          <w:p w:rsidR="00171DE5" w:rsidRPr="00171DE5" w:rsidRDefault="00171DE5" w:rsidP="00171DE5"/>
        </w:tc>
      </w:tr>
    </w:tbl>
    <w:p w:rsidR="00F80E96" w:rsidRDefault="00F80E96" w:rsidP="00346B58"/>
    <w:tbl>
      <w:tblPr>
        <w:tblW w:w="9288" w:type="dxa"/>
        <w:tblLook w:val="04A0" w:firstRow="1" w:lastRow="0" w:firstColumn="1" w:lastColumn="0" w:noHBand="0" w:noVBand="1"/>
      </w:tblPr>
      <w:tblGrid>
        <w:gridCol w:w="2069"/>
        <w:gridCol w:w="3145"/>
        <w:gridCol w:w="4074"/>
      </w:tblGrid>
      <w:tr w:rsidR="00171DE5" w:rsidRPr="00171DE5" w:rsidTr="006F5629">
        <w:tc>
          <w:tcPr>
            <w:tcW w:w="2069" w:type="dxa"/>
          </w:tcPr>
          <w:p w:rsidR="00171DE5" w:rsidRPr="00171DE5" w:rsidRDefault="00171DE5" w:rsidP="00171DE5">
            <w:pPr>
              <w:rPr>
                <w:b/>
              </w:rPr>
            </w:pPr>
            <w:r w:rsidRPr="00171DE5">
              <w:rPr>
                <w:b/>
              </w:rPr>
              <w:t>Activity RT5-Gh-2</w:t>
            </w:r>
          </w:p>
        </w:tc>
        <w:tc>
          <w:tcPr>
            <w:tcW w:w="7219" w:type="dxa"/>
            <w:gridSpan w:val="2"/>
          </w:tcPr>
          <w:p w:rsidR="00171DE5" w:rsidRPr="00171DE5" w:rsidRDefault="00171DE5" w:rsidP="00171DE5">
            <w:r w:rsidRPr="00171DE5">
              <w:t>Reducing postharvest losses in stored grains of cereals and legumes</w:t>
            </w:r>
          </w:p>
        </w:tc>
      </w:tr>
      <w:tr w:rsidR="00171DE5" w:rsidRPr="00171DE5" w:rsidTr="006F5629">
        <w:tc>
          <w:tcPr>
            <w:tcW w:w="2069" w:type="dxa"/>
          </w:tcPr>
          <w:p w:rsidR="00171DE5" w:rsidRPr="00171DE5" w:rsidRDefault="00101CBA" w:rsidP="00171DE5">
            <w:r>
              <w:t>Lead scientist</w:t>
            </w:r>
            <w:r w:rsidR="00171DE5" w:rsidRPr="00171DE5">
              <w:t>(s)</w:t>
            </w:r>
          </w:p>
        </w:tc>
        <w:tc>
          <w:tcPr>
            <w:tcW w:w="3145" w:type="dxa"/>
          </w:tcPr>
          <w:p w:rsidR="00171DE5" w:rsidRPr="00171DE5" w:rsidRDefault="00171DE5" w:rsidP="00171DE5">
            <w:r w:rsidRPr="00171DE5">
              <w:t>Asamoah Larbi and Consultant</w:t>
            </w:r>
          </w:p>
        </w:tc>
        <w:tc>
          <w:tcPr>
            <w:tcW w:w="4074" w:type="dxa"/>
          </w:tcPr>
          <w:p w:rsidR="00171DE5" w:rsidRPr="00171DE5" w:rsidRDefault="00171DE5" w:rsidP="00171DE5">
            <w:r w:rsidRPr="00171DE5">
              <w:t>Institution: IITA</w:t>
            </w:r>
          </w:p>
        </w:tc>
      </w:tr>
      <w:tr w:rsidR="00171DE5" w:rsidRPr="00171DE5" w:rsidTr="006F5629">
        <w:tc>
          <w:tcPr>
            <w:tcW w:w="2069" w:type="dxa"/>
          </w:tcPr>
          <w:p w:rsidR="00171DE5" w:rsidRPr="00171DE5" w:rsidRDefault="00171DE5" w:rsidP="00171DE5">
            <w:r w:rsidRPr="00171DE5">
              <w:t>Other scientist(s)</w:t>
            </w:r>
          </w:p>
        </w:tc>
        <w:tc>
          <w:tcPr>
            <w:tcW w:w="7219" w:type="dxa"/>
            <w:gridSpan w:val="2"/>
          </w:tcPr>
          <w:p w:rsidR="00171DE5" w:rsidRPr="00171DE5" w:rsidRDefault="00171DE5" w:rsidP="00171DE5">
            <w:pPr>
              <w:rPr>
                <w:lang w:val="de-DE"/>
              </w:rPr>
            </w:pPr>
            <w:r w:rsidRPr="00171DE5">
              <w:rPr>
                <w:lang w:val="de-DE"/>
              </w:rPr>
              <w:t>Issa Sugri, George Opit, Bekele Kotu, Daniel Obeng-Ofori</w:t>
            </w:r>
          </w:p>
        </w:tc>
      </w:tr>
      <w:tr w:rsidR="00171DE5" w:rsidRPr="00171DE5" w:rsidTr="006F5629">
        <w:tc>
          <w:tcPr>
            <w:tcW w:w="2069" w:type="dxa"/>
          </w:tcPr>
          <w:p w:rsidR="00171DE5" w:rsidRPr="00171DE5" w:rsidRDefault="00171DE5" w:rsidP="00171DE5">
            <w:r w:rsidRPr="00171DE5">
              <w:t>Consultant(s)</w:t>
            </w:r>
          </w:p>
        </w:tc>
        <w:tc>
          <w:tcPr>
            <w:tcW w:w="7219" w:type="dxa"/>
            <w:gridSpan w:val="2"/>
          </w:tcPr>
          <w:p w:rsidR="00171DE5" w:rsidRPr="00171DE5" w:rsidRDefault="00171DE5" w:rsidP="00171DE5">
            <w:r w:rsidRPr="00171DE5">
              <w:t>To be identified</w:t>
            </w:r>
          </w:p>
        </w:tc>
      </w:tr>
      <w:tr w:rsidR="00171DE5" w:rsidRPr="00171DE5" w:rsidTr="006F5629">
        <w:tc>
          <w:tcPr>
            <w:tcW w:w="2069" w:type="dxa"/>
          </w:tcPr>
          <w:p w:rsidR="00171DE5" w:rsidRPr="00171DE5" w:rsidRDefault="00101CBA" w:rsidP="00171DE5">
            <w:r>
              <w:t>Student</w:t>
            </w:r>
            <w:r w:rsidR="00171DE5" w:rsidRPr="00171DE5">
              <w:t>(s)</w:t>
            </w:r>
          </w:p>
        </w:tc>
        <w:tc>
          <w:tcPr>
            <w:tcW w:w="7219" w:type="dxa"/>
            <w:gridSpan w:val="2"/>
          </w:tcPr>
          <w:p w:rsidR="00171DE5" w:rsidRPr="00171DE5" w:rsidRDefault="00171DE5" w:rsidP="00171DE5">
            <w:r w:rsidRPr="00171DE5">
              <w:t>To be identified</w:t>
            </w:r>
          </w:p>
        </w:tc>
      </w:tr>
      <w:tr w:rsidR="00171DE5" w:rsidRPr="00171DE5" w:rsidTr="006F5629">
        <w:tc>
          <w:tcPr>
            <w:tcW w:w="2069" w:type="dxa"/>
          </w:tcPr>
          <w:p w:rsidR="00171DE5" w:rsidRPr="00171DE5" w:rsidRDefault="00171DE5" w:rsidP="00171DE5">
            <w:r w:rsidRPr="00171DE5">
              <w:t>Location(s)</w:t>
            </w:r>
          </w:p>
        </w:tc>
        <w:tc>
          <w:tcPr>
            <w:tcW w:w="7219" w:type="dxa"/>
            <w:gridSpan w:val="2"/>
          </w:tcPr>
          <w:p w:rsidR="00171DE5" w:rsidRPr="00171DE5" w:rsidRDefault="00171DE5" w:rsidP="00171DE5">
            <w:r w:rsidRPr="00171DE5">
              <w:t xml:space="preserve">Tibali, Duko, Tibognayili, Cheyohi (Northern Region), Samboligo, Bonia, </w:t>
            </w:r>
            <w:r w:rsidR="00222835" w:rsidRPr="00171DE5">
              <w:t>Nyangua</w:t>
            </w:r>
            <w:r w:rsidRPr="00171DE5">
              <w:t xml:space="preserve"> (Upper East Region), Zanko, Guo, Passe, Goli, </w:t>
            </w:r>
            <w:r w:rsidR="00222835" w:rsidRPr="00171DE5">
              <w:t>Natorduori</w:t>
            </w:r>
            <w:r w:rsidRPr="00171DE5">
              <w:t xml:space="preserve"> (Upper West Region)</w:t>
            </w:r>
          </w:p>
        </w:tc>
      </w:tr>
      <w:tr w:rsidR="00171DE5" w:rsidRPr="00171DE5" w:rsidTr="006F5629">
        <w:tc>
          <w:tcPr>
            <w:tcW w:w="9288" w:type="dxa"/>
            <w:gridSpan w:val="3"/>
          </w:tcPr>
          <w:p w:rsidR="00171DE5" w:rsidRPr="0067225B" w:rsidRDefault="00171DE5" w:rsidP="00171DE5"/>
        </w:tc>
      </w:tr>
      <w:tr w:rsidR="00171DE5" w:rsidRPr="00171DE5" w:rsidTr="006F5629">
        <w:tc>
          <w:tcPr>
            <w:tcW w:w="9288" w:type="dxa"/>
            <w:gridSpan w:val="3"/>
          </w:tcPr>
          <w:p w:rsidR="00171DE5" w:rsidRPr="00171DE5" w:rsidRDefault="00171DE5" w:rsidP="00171DE5">
            <w:pPr>
              <w:rPr>
                <w:b/>
              </w:rPr>
            </w:pPr>
            <w:r w:rsidRPr="00171DE5">
              <w:rPr>
                <w:b/>
              </w:rPr>
              <w:t>Procedures</w:t>
            </w:r>
          </w:p>
        </w:tc>
      </w:tr>
      <w:tr w:rsidR="00171DE5" w:rsidRPr="00171DE5" w:rsidTr="006F5629">
        <w:tc>
          <w:tcPr>
            <w:tcW w:w="9288" w:type="dxa"/>
            <w:gridSpan w:val="3"/>
          </w:tcPr>
          <w:p w:rsidR="00171DE5" w:rsidRPr="00171DE5" w:rsidRDefault="00171DE5" w:rsidP="00171DE5">
            <w:r w:rsidRPr="00171DE5">
              <w:t xml:space="preserve">On-farm trials will be conducted to evaluate, adapt and disseminate storage technologies to reduce post-harvest losses in stored grain, especially maize, groundnut and cowpea. </w:t>
            </w:r>
          </w:p>
          <w:p w:rsidR="00171DE5" w:rsidRPr="00171DE5" w:rsidRDefault="00171DE5" w:rsidP="00171DE5">
            <w:r w:rsidRPr="00171DE5">
              <w:t xml:space="preserve">The activities will be undertaken in collaboration with AGRIMAT and consultants from the private and public sectors. </w:t>
            </w:r>
          </w:p>
          <w:p w:rsidR="00171DE5" w:rsidRPr="00171DE5" w:rsidRDefault="00171DE5" w:rsidP="00171DE5"/>
          <w:p w:rsidR="00171DE5" w:rsidRPr="00171DE5" w:rsidRDefault="00171DE5" w:rsidP="00171DE5">
            <w:r w:rsidRPr="00171DE5">
              <w:t xml:space="preserve">Most of the on-farm studies will use a randomized complete block design (RCBD) with communities as blocks and households as replicates, and farmers’ current practices as controls. The trials will be conducted in 6 communities with 10-20 households per treatment based on the size of the community. The trials will be conducted over 12-18 months. Data to be collected every two months will include: pest infestation, volume per weight loss, quality losses (physical, biochemical, nutritional, economic), aflatoxin levels and farmers’ perceptions. </w:t>
            </w:r>
          </w:p>
        </w:tc>
      </w:tr>
      <w:tr w:rsidR="00171DE5" w:rsidRPr="00171DE5" w:rsidTr="006F5629">
        <w:tc>
          <w:tcPr>
            <w:tcW w:w="9288" w:type="dxa"/>
            <w:gridSpan w:val="3"/>
          </w:tcPr>
          <w:p w:rsidR="00171DE5" w:rsidRPr="00171DE5" w:rsidRDefault="00171DE5" w:rsidP="00171DE5">
            <w:pPr>
              <w:rPr>
                <w:i/>
              </w:rPr>
            </w:pPr>
          </w:p>
        </w:tc>
      </w:tr>
      <w:tr w:rsidR="00171DE5" w:rsidRPr="00171DE5" w:rsidTr="006F5629">
        <w:tc>
          <w:tcPr>
            <w:tcW w:w="9288" w:type="dxa"/>
            <w:gridSpan w:val="3"/>
          </w:tcPr>
          <w:p w:rsidR="00171DE5" w:rsidRPr="00171DE5" w:rsidRDefault="00171DE5" w:rsidP="00171DE5">
            <w:pPr>
              <w:rPr>
                <w:i/>
              </w:rPr>
            </w:pPr>
            <w:r w:rsidRPr="00171DE5">
              <w:rPr>
                <w:i/>
              </w:rPr>
              <w:t xml:space="preserve">Sub-activity </w:t>
            </w:r>
            <w:r w:rsidRPr="00171DE5">
              <w:rPr>
                <w:bCs/>
                <w:i/>
              </w:rPr>
              <w:t>RT5-Gh</w:t>
            </w:r>
            <w:r w:rsidRPr="00171DE5">
              <w:rPr>
                <w:i/>
              </w:rPr>
              <w:t>-2.1: Evaluate and demonstrate small-scale machinery and post-harvest products</w:t>
            </w:r>
          </w:p>
        </w:tc>
      </w:tr>
      <w:tr w:rsidR="00171DE5" w:rsidRPr="00171DE5" w:rsidTr="006F5629">
        <w:tc>
          <w:tcPr>
            <w:tcW w:w="9288" w:type="dxa"/>
            <w:gridSpan w:val="3"/>
          </w:tcPr>
          <w:p w:rsidR="00171DE5" w:rsidRPr="00171DE5" w:rsidRDefault="00171DE5" w:rsidP="00171DE5">
            <w:pPr>
              <w:rPr>
                <w:i/>
              </w:rPr>
            </w:pPr>
            <w:r w:rsidRPr="00171DE5">
              <w:t>This activity will be implemented with public and private sector partners to evaluate and demonstrate some of their products. Small-scale, labor-saving machinery (shellers, planters, tillers, fodder choppers) and post-harvest products (e.g., Super Grain Bags, Collapsible Dryer Case and Sil</w:t>
            </w:r>
            <w:r w:rsidR="00F86CBD">
              <w:t xml:space="preserve"> </w:t>
            </w:r>
            <w:r w:rsidRPr="00171DE5">
              <w:t xml:space="preserve">bags)will be evaluated against farmers’ current </w:t>
            </w:r>
            <w:r w:rsidR="00F86CBD" w:rsidRPr="00171DE5">
              <w:t>practice in</w:t>
            </w:r>
            <w:r w:rsidRPr="00171DE5">
              <w:t xml:space="preserve"> the Africa RISING intervention communities in the three regions. Male and female farmers’ preferences, labor and time saved by the introduced machinery will be recorded. Cost-benefit ratio of using the machinery will be determined.</w:t>
            </w:r>
          </w:p>
        </w:tc>
      </w:tr>
      <w:tr w:rsidR="00171DE5" w:rsidRPr="00171DE5" w:rsidTr="006F5629">
        <w:tc>
          <w:tcPr>
            <w:tcW w:w="9288" w:type="dxa"/>
            <w:gridSpan w:val="3"/>
          </w:tcPr>
          <w:p w:rsidR="00171DE5" w:rsidRPr="00171DE5" w:rsidRDefault="00171DE5" w:rsidP="00171DE5">
            <w:pPr>
              <w:rPr>
                <w:i/>
              </w:rPr>
            </w:pPr>
          </w:p>
        </w:tc>
      </w:tr>
      <w:tr w:rsidR="00171DE5" w:rsidRPr="00171DE5" w:rsidTr="006F5629">
        <w:tc>
          <w:tcPr>
            <w:tcW w:w="9288" w:type="dxa"/>
            <w:gridSpan w:val="3"/>
          </w:tcPr>
          <w:p w:rsidR="00171DE5" w:rsidRPr="00171DE5" w:rsidRDefault="00171DE5" w:rsidP="00171DE5">
            <w:r w:rsidRPr="00171DE5">
              <w:rPr>
                <w:i/>
              </w:rPr>
              <w:t xml:space="preserve">Sub-activity </w:t>
            </w:r>
            <w:r w:rsidRPr="00171DE5">
              <w:rPr>
                <w:bCs/>
                <w:i/>
              </w:rPr>
              <w:t>RT5-Gh</w:t>
            </w:r>
            <w:r w:rsidRPr="00171DE5">
              <w:rPr>
                <w:i/>
              </w:rPr>
              <w:t>-2.2: On-farm comparison of storage technologies to prevent stored-product insect infestation of maize</w:t>
            </w:r>
          </w:p>
        </w:tc>
      </w:tr>
      <w:tr w:rsidR="00171DE5" w:rsidRPr="00171DE5" w:rsidTr="006F5629">
        <w:tc>
          <w:tcPr>
            <w:tcW w:w="9288" w:type="dxa"/>
            <w:gridSpan w:val="3"/>
          </w:tcPr>
          <w:p w:rsidR="00171DE5" w:rsidRPr="00171DE5" w:rsidRDefault="00171DE5" w:rsidP="00171DE5">
            <w:r w:rsidRPr="00171DE5">
              <w:t>Treatments will include:  </w:t>
            </w:r>
          </w:p>
          <w:p w:rsidR="00171DE5" w:rsidRPr="00171DE5" w:rsidRDefault="00171DE5" w:rsidP="00171DE5">
            <w:r w:rsidRPr="00171DE5">
              <w:t>1. Actellic Super-treated maize in 50kg polyethylene bags (poly sacks)</w:t>
            </w:r>
          </w:p>
          <w:p w:rsidR="00171DE5" w:rsidRPr="00171DE5" w:rsidRDefault="00171DE5" w:rsidP="00171DE5">
            <w:r w:rsidRPr="00171DE5">
              <w:t xml:space="preserve">2. Untreated maize in 50kg polypropylene (PP) bags </w:t>
            </w:r>
          </w:p>
          <w:p w:rsidR="00171DE5" w:rsidRPr="00171DE5" w:rsidRDefault="00171DE5" w:rsidP="00171DE5">
            <w:r w:rsidRPr="00171DE5">
              <w:t>3. Untreated maize in 50kg deltamethrin (DM) incorporated polypropylene VF ZeroFly bags</w:t>
            </w:r>
          </w:p>
          <w:p w:rsidR="00171DE5" w:rsidRPr="00171DE5" w:rsidRDefault="00171DE5" w:rsidP="00171DE5">
            <w:r w:rsidRPr="00171DE5">
              <w:t>4. Untreated maize in 50kg Super Grain Bags (GrainPro)</w:t>
            </w:r>
          </w:p>
          <w:p w:rsidR="00171DE5" w:rsidRPr="00171DE5" w:rsidRDefault="00171DE5" w:rsidP="00171DE5">
            <w:r w:rsidRPr="00171DE5">
              <w:t>5. Untreated maize in 50kg PICS bags</w:t>
            </w:r>
          </w:p>
        </w:tc>
      </w:tr>
    </w:tbl>
    <w:p w:rsidR="00F80E96" w:rsidRDefault="00F80E96"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171DE5" w:rsidRPr="00171DE5" w:rsidTr="00171DE5">
        <w:tc>
          <w:tcPr>
            <w:tcW w:w="7218" w:type="dxa"/>
            <w:gridSpan w:val="2"/>
          </w:tcPr>
          <w:p w:rsidR="00171DE5" w:rsidRPr="00171DE5" w:rsidRDefault="00171DE5" w:rsidP="00171DE5">
            <w:pPr>
              <w:rPr>
                <w:b/>
              </w:rPr>
            </w:pPr>
            <w:r w:rsidRPr="00171DE5">
              <w:rPr>
                <w:b/>
              </w:rPr>
              <w:t>Deliverables</w:t>
            </w:r>
          </w:p>
        </w:tc>
        <w:tc>
          <w:tcPr>
            <w:tcW w:w="1529" w:type="dxa"/>
          </w:tcPr>
          <w:p w:rsidR="00171DE5" w:rsidRPr="00171DE5" w:rsidRDefault="00171DE5" w:rsidP="00171DE5">
            <w:r w:rsidRPr="00171DE5">
              <w:t>Date (2016)</w:t>
            </w:r>
          </w:p>
        </w:tc>
      </w:tr>
      <w:tr w:rsidR="00171DE5" w:rsidRPr="00171DE5" w:rsidTr="00171DE5">
        <w:tc>
          <w:tcPr>
            <w:tcW w:w="531" w:type="dxa"/>
          </w:tcPr>
          <w:p w:rsidR="00171DE5" w:rsidRPr="00171DE5" w:rsidRDefault="00171DE5" w:rsidP="00171DE5">
            <w:r w:rsidRPr="00171DE5">
              <w:t>1</w:t>
            </w:r>
          </w:p>
        </w:tc>
        <w:tc>
          <w:tcPr>
            <w:tcW w:w="6687" w:type="dxa"/>
          </w:tcPr>
          <w:p w:rsidR="00171DE5" w:rsidRPr="00171DE5" w:rsidRDefault="00171DE5" w:rsidP="00171DE5">
            <w:r w:rsidRPr="00171DE5">
              <w:t>A post-harvest research team is established</w:t>
            </w:r>
          </w:p>
        </w:tc>
        <w:tc>
          <w:tcPr>
            <w:tcW w:w="1529" w:type="dxa"/>
          </w:tcPr>
          <w:p w:rsidR="00171DE5" w:rsidRPr="00171DE5" w:rsidRDefault="00171DE5" w:rsidP="00171DE5">
            <w:r w:rsidRPr="00171DE5">
              <w:t>Jun</w:t>
            </w:r>
          </w:p>
        </w:tc>
      </w:tr>
      <w:tr w:rsidR="00171DE5" w:rsidRPr="00171DE5" w:rsidTr="00171DE5">
        <w:tc>
          <w:tcPr>
            <w:tcW w:w="531" w:type="dxa"/>
          </w:tcPr>
          <w:p w:rsidR="00171DE5" w:rsidRPr="00171DE5" w:rsidRDefault="00171DE5" w:rsidP="00171DE5">
            <w:r w:rsidRPr="00171DE5">
              <w:t>2</w:t>
            </w:r>
          </w:p>
        </w:tc>
        <w:tc>
          <w:tcPr>
            <w:tcW w:w="6687" w:type="dxa"/>
          </w:tcPr>
          <w:p w:rsidR="00171DE5" w:rsidRPr="00171DE5" w:rsidRDefault="00171DE5" w:rsidP="00171DE5">
            <w:r w:rsidRPr="00171DE5">
              <w:t>Appropriate post-harvest technologies for testing and scaling identified</w:t>
            </w:r>
          </w:p>
        </w:tc>
        <w:tc>
          <w:tcPr>
            <w:tcW w:w="1529" w:type="dxa"/>
          </w:tcPr>
          <w:p w:rsidR="00171DE5" w:rsidRPr="00171DE5" w:rsidRDefault="00171DE5" w:rsidP="00171DE5">
            <w:r w:rsidRPr="00171DE5">
              <w:t>Jul</w:t>
            </w:r>
          </w:p>
        </w:tc>
      </w:tr>
      <w:tr w:rsidR="00171DE5" w:rsidRPr="00171DE5" w:rsidTr="00171DE5">
        <w:tc>
          <w:tcPr>
            <w:tcW w:w="531" w:type="dxa"/>
          </w:tcPr>
          <w:p w:rsidR="00171DE5" w:rsidRPr="00171DE5" w:rsidRDefault="00171DE5" w:rsidP="00171DE5">
            <w:r w:rsidRPr="00171DE5">
              <w:t>3</w:t>
            </w:r>
          </w:p>
        </w:tc>
        <w:tc>
          <w:tcPr>
            <w:tcW w:w="6687" w:type="dxa"/>
          </w:tcPr>
          <w:p w:rsidR="00171DE5" w:rsidRPr="00171DE5" w:rsidRDefault="00171DE5" w:rsidP="00171DE5">
            <w:r w:rsidRPr="00171DE5">
              <w:t>Communities are identified for implementation of post-harvest activities</w:t>
            </w:r>
          </w:p>
        </w:tc>
        <w:tc>
          <w:tcPr>
            <w:tcW w:w="1529" w:type="dxa"/>
          </w:tcPr>
          <w:p w:rsidR="00171DE5" w:rsidRPr="00171DE5" w:rsidRDefault="00171DE5" w:rsidP="00171DE5">
            <w:r w:rsidRPr="00171DE5">
              <w:t>Aug</w:t>
            </w:r>
          </w:p>
        </w:tc>
      </w:tr>
      <w:tr w:rsidR="00171DE5" w:rsidRPr="00171DE5" w:rsidTr="00171DE5">
        <w:tc>
          <w:tcPr>
            <w:tcW w:w="531" w:type="dxa"/>
          </w:tcPr>
          <w:p w:rsidR="00171DE5" w:rsidRPr="00171DE5" w:rsidRDefault="00171DE5" w:rsidP="00171DE5">
            <w:r w:rsidRPr="00171DE5">
              <w:t>4</w:t>
            </w:r>
          </w:p>
        </w:tc>
        <w:tc>
          <w:tcPr>
            <w:tcW w:w="6687" w:type="dxa"/>
          </w:tcPr>
          <w:p w:rsidR="00171DE5" w:rsidRPr="00171DE5" w:rsidRDefault="00171DE5" w:rsidP="00171DE5">
            <w:r w:rsidRPr="00171DE5">
              <w:t>Post-harvest trails and demonstrations initiated in at least 4 communities</w:t>
            </w:r>
          </w:p>
        </w:tc>
        <w:tc>
          <w:tcPr>
            <w:tcW w:w="1529" w:type="dxa"/>
          </w:tcPr>
          <w:p w:rsidR="00171DE5" w:rsidRPr="00171DE5" w:rsidRDefault="00171DE5" w:rsidP="00171DE5">
            <w:r w:rsidRPr="00171DE5">
              <w:t>Oct</w:t>
            </w:r>
          </w:p>
        </w:tc>
      </w:tr>
    </w:tbl>
    <w:p w:rsidR="00F80E96" w:rsidRDefault="00F80E96" w:rsidP="00346B58"/>
    <w:tbl>
      <w:tblPr>
        <w:tblW w:w="0" w:type="auto"/>
        <w:tblLook w:val="04A0" w:firstRow="1" w:lastRow="0" w:firstColumn="1" w:lastColumn="0" w:noHBand="0" w:noVBand="1"/>
      </w:tblPr>
      <w:tblGrid>
        <w:gridCol w:w="1882"/>
        <w:gridCol w:w="3337"/>
        <w:gridCol w:w="3637"/>
      </w:tblGrid>
      <w:tr w:rsidR="00171DE5" w:rsidRPr="00171DE5" w:rsidTr="00171DE5">
        <w:trPr>
          <w:trHeight w:val="70"/>
        </w:trPr>
        <w:tc>
          <w:tcPr>
            <w:tcW w:w="1908" w:type="dxa"/>
          </w:tcPr>
          <w:p w:rsidR="00171DE5" w:rsidRPr="00171DE5" w:rsidRDefault="00171DE5" w:rsidP="00171DE5">
            <w:pPr>
              <w:rPr>
                <w:b/>
              </w:rPr>
            </w:pPr>
            <w:r w:rsidRPr="00171DE5">
              <w:rPr>
                <w:b/>
              </w:rPr>
              <w:t>Activity RT5-Gh-3</w:t>
            </w:r>
          </w:p>
        </w:tc>
        <w:tc>
          <w:tcPr>
            <w:tcW w:w="7131" w:type="dxa"/>
            <w:gridSpan w:val="2"/>
          </w:tcPr>
          <w:p w:rsidR="00171DE5" w:rsidRPr="00171DE5" w:rsidRDefault="00171DE5" w:rsidP="00171DE5">
            <w:r w:rsidRPr="00171DE5">
              <w:rPr>
                <w:b/>
              </w:rPr>
              <w:t xml:space="preserve">Biological control of aflatoxins in maize and groundnut with </w:t>
            </w:r>
            <w:r w:rsidR="00222835" w:rsidRPr="00171DE5">
              <w:rPr>
                <w:b/>
              </w:rPr>
              <w:t>Aflasafe</w:t>
            </w:r>
            <w:r w:rsidRPr="00171DE5">
              <w:rPr>
                <w:b/>
              </w:rPr>
              <w:t xml:space="preserve"> GH01</w:t>
            </w:r>
          </w:p>
        </w:tc>
      </w:tr>
      <w:tr w:rsidR="00171DE5" w:rsidRPr="00171DE5" w:rsidTr="00171DE5">
        <w:tc>
          <w:tcPr>
            <w:tcW w:w="1908" w:type="dxa"/>
          </w:tcPr>
          <w:p w:rsidR="00171DE5" w:rsidRPr="00171DE5" w:rsidRDefault="00171DE5" w:rsidP="00171DE5">
            <w:r w:rsidRPr="00171DE5">
              <w:t>Lead scientist(s)</w:t>
            </w:r>
          </w:p>
        </w:tc>
        <w:tc>
          <w:tcPr>
            <w:tcW w:w="3401" w:type="dxa"/>
          </w:tcPr>
          <w:p w:rsidR="00171DE5" w:rsidRPr="00171DE5" w:rsidRDefault="00171DE5" w:rsidP="00171DE5">
            <w:r w:rsidRPr="00171DE5">
              <w:t>Ranajit Bandyopadhyay</w:t>
            </w:r>
          </w:p>
        </w:tc>
        <w:tc>
          <w:tcPr>
            <w:tcW w:w="3730" w:type="dxa"/>
          </w:tcPr>
          <w:p w:rsidR="00171DE5" w:rsidRPr="00171DE5" w:rsidRDefault="00171DE5" w:rsidP="00171DE5">
            <w:r w:rsidRPr="00171DE5">
              <w:t>Institution: IITA</w:t>
            </w:r>
          </w:p>
        </w:tc>
      </w:tr>
      <w:tr w:rsidR="00171DE5" w:rsidRPr="00171DE5" w:rsidTr="00171DE5">
        <w:tc>
          <w:tcPr>
            <w:tcW w:w="1908" w:type="dxa"/>
          </w:tcPr>
          <w:p w:rsidR="00171DE5" w:rsidRPr="00171DE5" w:rsidRDefault="00171DE5" w:rsidP="00171DE5">
            <w:r w:rsidRPr="00171DE5">
              <w:t>Other scientist(s)</w:t>
            </w:r>
          </w:p>
        </w:tc>
        <w:tc>
          <w:tcPr>
            <w:tcW w:w="7131" w:type="dxa"/>
            <w:gridSpan w:val="2"/>
          </w:tcPr>
          <w:p w:rsidR="00171DE5" w:rsidRPr="00171DE5" w:rsidRDefault="00171DE5" w:rsidP="00171DE5">
            <w:r w:rsidRPr="00171DE5">
              <w:t>Abuelgasim Elzein, Alejandro Ortega-Beltran</w:t>
            </w:r>
          </w:p>
        </w:tc>
      </w:tr>
      <w:tr w:rsidR="00171DE5" w:rsidRPr="00171DE5" w:rsidTr="00171DE5">
        <w:tc>
          <w:tcPr>
            <w:tcW w:w="1908" w:type="dxa"/>
          </w:tcPr>
          <w:p w:rsidR="00171DE5" w:rsidRPr="00171DE5" w:rsidRDefault="00171DE5" w:rsidP="00171DE5">
            <w:r w:rsidRPr="00171DE5">
              <w:t>Consultant</w:t>
            </w:r>
          </w:p>
        </w:tc>
        <w:tc>
          <w:tcPr>
            <w:tcW w:w="7131" w:type="dxa"/>
            <w:gridSpan w:val="2"/>
          </w:tcPr>
          <w:p w:rsidR="00171DE5" w:rsidRPr="00171DE5" w:rsidRDefault="00171DE5" w:rsidP="00171DE5">
            <w:r w:rsidRPr="00171DE5">
              <w:t>Richard Awuah</w:t>
            </w:r>
          </w:p>
        </w:tc>
      </w:tr>
      <w:tr w:rsidR="00171DE5" w:rsidRPr="00171DE5" w:rsidTr="00171DE5">
        <w:tc>
          <w:tcPr>
            <w:tcW w:w="1908" w:type="dxa"/>
          </w:tcPr>
          <w:p w:rsidR="00171DE5" w:rsidRPr="00171DE5" w:rsidRDefault="00171DE5" w:rsidP="00171DE5">
            <w:r w:rsidRPr="00171DE5">
              <w:t>Student(s)</w:t>
            </w:r>
          </w:p>
        </w:tc>
        <w:tc>
          <w:tcPr>
            <w:tcW w:w="7131" w:type="dxa"/>
            <w:gridSpan w:val="2"/>
          </w:tcPr>
          <w:p w:rsidR="00171DE5" w:rsidRPr="00171DE5" w:rsidRDefault="00171DE5" w:rsidP="00171DE5">
            <w:r w:rsidRPr="00171DE5">
              <w:t>Daniel Agbetiameh</w:t>
            </w:r>
          </w:p>
        </w:tc>
      </w:tr>
      <w:tr w:rsidR="00171DE5" w:rsidRPr="00171DE5" w:rsidTr="00171DE5">
        <w:tc>
          <w:tcPr>
            <w:tcW w:w="1908" w:type="dxa"/>
          </w:tcPr>
          <w:p w:rsidR="00171DE5" w:rsidRPr="00171DE5" w:rsidRDefault="00171DE5" w:rsidP="00171DE5">
            <w:r w:rsidRPr="00171DE5">
              <w:t>Location(s)</w:t>
            </w:r>
          </w:p>
        </w:tc>
        <w:tc>
          <w:tcPr>
            <w:tcW w:w="7131" w:type="dxa"/>
            <w:gridSpan w:val="2"/>
          </w:tcPr>
          <w:p w:rsidR="00171DE5" w:rsidRPr="00171DE5" w:rsidRDefault="00171DE5" w:rsidP="00171DE5">
            <w:r w:rsidRPr="00171DE5">
              <w:t xml:space="preserve">Tibali, Duko, Tibognayili, Cheyohi, (Northern Region), </w:t>
            </w:r>
            <w:r w:rsidR="00222835" w:rsidRPr="00171DE5">
              <w:t>Nyangua</w:t>
            </w:r>
            <w:r w:rsidRPr="00171DE5">
              <w:t xml:space="preserve">, (Upper East Region), Zanko, Guo, Passe, Goli, </w:t>
            </w:r>
            <w:r w:rsidR="00222835" w:rsidRPr="00171DE5">
              <w:t>Natorduori</w:t>
            </w:r>
            <w:r w:rsidRPr="00171DE5">
              <w:t xml:space="preserve"> (Upper West Region)</w:t>
            </w:r>
          </w:p>
        </w:tc>
      </w:tr>
      <w:tr w:rsidR="00171DE5" w:rsidRPr="00171DE5" w:rsidTr="00171DE5">
        <w:tc>
          <w:tcPr>
            <w:tcW w:w="9039" w:type="dxa"/>
            <w:gridSpan w:val="3"/>
          </w:tcPr>
          <w:p w:rsidR="00171DE5" w:rsidRPr="00171DE5" w:rsidRDefault="00171DE5" w:rsidP="00171DE5">
            <w:pPr>
              <w:rPr>
                <w:b/>
              </w:rPr>
            </w:pPr>
          </w:p>
        </w:tc>
      </w:tr>
      <w:tr w:rsidR="00171DE5" w:rsidRPr="00171DE5" w:rsidTr="00171DE5">
        <w:tc>
          <w:tcPr>
            <w:tcW w:w="9039" w:type="dxa"/>
            <w:gridSpan w:val="3"/>
          </w:tcPr>
          <w:p w:rsidR="00171DE5" w:rsidRPr="00171DE5" w:rsidRDefault="00171DE5" w:rsidP="00171DE5">
            <w:pPr>
              <w:rPr>
                <w:b/>
              </w:rPr>
            </w:pPr>
            <w:r w:rsidRPr="00171DE5">
              <w:rPr>
                <w:b/>
              </w:rPr>
              <w:t>Procedures</w:t>
            </w:r>
          </w:p>
        </w:tc>
      </w:tr>
      <w:tr w:rsidR="00171DE5" w:rsidRPr="00171DE5" w:rsidTr="00171DE5">
        <w:tc>
          <w:tcPr>
            <w:tcW w:w="9039" w:type="dxa"/>
            <w:gridSpan w:val="3"/>
          </w:tcPr>
          <w:p w:rsidR="00171DE5" w:rsidRDefault="00171DE5" w:rsidP="00171DE5">
            <w:pPr>
              <w:rPr>
                <w:i/>
                <w:iCs/>
              </w:rPr>
            </w:pPr>
            <w:r w:rsidRPr="00171DE5">
              <w:rPr>
                <w:bCs/>
                <w:i/>
              </w:rPr>
              <w:t>Sub-activity RT5-Gh-3.1:</w:t>
            </w:r>
            <w:r w:rsidRPr="00171DE5">
              <w:rPr>
                <w:i/>
                <w:iCs/>
              </w:rPr>
              <w:t>Intensive laboratory analyses of nearly 1,000</w:t>
            </w:r>
            <w:r w:rsidRPr="00171DE5">
              <w:rPr>
                <w:iCs/>
              </w:rPr>
              <w:t xml:space="preserve"> samples</w:t>
            </w:r>
            <w:r w:rsidRPr="00171DE5">
              <w:rPr>
                <w:i/>
                <w:iCs/>
              </w:rPr>
              <w:t xml:space="preserve"> collected from the comprehensive field efficacy evaluation trials of Aflasafe GH01 and Aflasafe GH02, conducted across different environments in Ghana in 2015</w:t>
            </w:r>
          </w:p>
          <w:p w:rsidR="00E45656" w:rsidRPr="00171DE5" w:rsidRDefault="00E45656" w:rsidP="00171DE5">
            <w:pPr>
              <w:rPr>
                <w:b/>
              </w:rPr>
            </w:pPr>
          </w:p>
        </w:tc>
      </w:tr>
      <w:tr w:rsidR="00171DE5" w:rsidRPr="00171DE5" w:rsidTr="00171DE5">
        <w:tc>
          <w:tcPr>
            <w:tcW w:w="9039" w:type="dxa"/>
            <w:gridSpan w:val="3"/>
          </w:tcPr>
          <w:p w:rsidR="00171DE5" w:rsidRPr="00171DE5" w:rsidRDefault="00171DE5" w:rsidP="00171DE5">
            <w:pPr>
              <w:rPr>
                <w:lang w:val="en-GB"/>
              </w:rPr>
            </w:pPr>
            <w:r w:rsidRPr="00171DE5">
              <w:rPr>
                <w:lang w:val="en-GB"/>
              </w:rPr>
              <w:t xml:space="preserve">Carry out microbiology analysis (strain isolation, mutant development, and complementation) in IITA-Ibadan of the collected soil samples from both treated and control fields before Aflasafe application and three months after harvest, to determine the native population structure of </w:t>
            </w:r>
            <w:r w:rsidRPr="00171DE5">
              <w:rPr>
                <w:i/>
                <w:lang w:val="en-GB"/>
              </w:rPr>
              <w:t>Aspergillus</w:t>
            </w:r>
            <w:r w:rsidRPr="00171DE5">
              <w:rPr>
                <w:lang w:val="en-GB"/>
              </w:rPr>
              <w:t xml:space="preserve"> in these fields and carryover potential of the atoxigenic strains constituting the two Aflasafe products.</w:t>
            </w:r>
          </w:p>
          <w:p w:rsidR="00171DE5" w:rsidRPr="00171DE5" w:rsidRDefault="00171DE5" w:rsidP="00171DE5">
            <w:pPr>
              <w:rPr>
                <w:lang w:val="en-GB"/>
              </w:rPr>
            </w:pPr>
          </w:p>
          <w:p w:rsidR="00E45656" w:rsidRDefault="00171DE5" w:rsidP="00171DE5">
            <w:pPr>
              <w:rPr>
                <w:lang w:val="en-GB"/>
              </w:rPr>
            </w:pPr>
            <w:r w:rsidRPr="00171DE5">
              <w:rPr>
                <w:lang w:val="en-GB"/>
              </w:rPr>
              <w:t>Carry out microbiology (strain isolation, mutant development, complementation) and chemical (aflatoxin extraction and quantification) analyses in IITA-Ibadan to generate efficacy data for the collected grains samples from both treated and control fields after application, for evaluating field efficacy and recovery atoxigenic strain constituents of the applied products (Aflasafe GH01 &amp;Aflasafe GH02).</w:t>
            </w:r>
          </w:p>
          <w:p w:rsidR="006F5629" w:rsidRPr="00171DE5" w:rsidRDefault="006F5629" w:rsidP="00171DE5">
            <w:pPr>
              <w:rPr>
                <w:lang w:val="en-GB"/>
              </w:rPr>
            </w:pPr>
          </w:p>
          <w:p w:rsidR="00171DE5" w:rsidRPr="00171DE5" w:rsidRDefault="00171DE5" w:rsidP="002D2F90">
            <w:pPr>
              <w:rPr>
                <w:lang w:val="en-GB"/>
              </w:rPr>
            </w:pPr>
            <w:r w:rsidRPr="00171DE5">
              <w:rPr>
                <w:lang w:val="en-GB"/>
              </w:rPr>
              <w:t xml:space="preserve">Data collection: Densities of </w:t>
            </w:r>
            <w:r w:rsidRPr="00171DE5">
              <w:rPr>
                <w:i/>
                <w:lang w:val="en-GB"/>
              </w:rPr>
              <w:t>Aspergillus</w:t>
            </w:r>
            <w:r w:rsidRPr="00171DE5">
              <w:rPr>
                <w:lang w:val="en-GB"/>
              </w:rPr>
              <w:t xml:space="preserve"> species and frequencies of the strains composing both Aflasafe products will be determined in soils of treated and control fields before harvest and three months after harvest. Densities of </w:t>
            </w:r>
            <w:r w:rsidRPr="00171DE5">
              <w:rPr>
                <w:i/>
                <w:lang w:val="en-GB"/>
              </w:rPr>
              <w:t>Aspergillus</w:t>
            </w:r>
            <w:r w:rsidRPr="00171DE5">
              <w:rPr>
                <w:lang w:val="en-GB"/>
              </w:rPr>
              <w:t xml:space="preserve"> species and frequencies of the strains composing both Aflasafe products will be determined in crops at the time of harvest. In </w:t>
            </w:r>
            <w:r w:rsidRPr="00171DE5">
              <w:rPr>
                <w:lang w:val="en-GB"/>
              </w:rPr>
              <w:lastRenderedPageBreak/>
              <w:t>addition, aflatoxins will be quantified in treated and control fields to determine efficacy of both Aflasafe products in reducing aflatoxin accumulation. These set of efficacy data are a prerequisite for the preparation of a registration dossier and will provide proof and evidence to facilitate registration of the products and future commercialization.</w:t>
            </w:r>
          </w:p>
        </w:tc>
      </w:tr>
      <w:tr w:rsidR="00171DE5" w:rsidRPr="00171DE5" w:rsidTr="00171DE5">
        <w:tc>
          <w:tcPr>
            <w:tcW w:w="9039" w:type="dxa"/>
            <w:gridSpan w:val="3"/>
          </w:tcPr>
          <w:p w:rsidR="00171DE5" w:rsidRPr="00171DE5" w:rsidRDefault="00171DE5" w:rsidP="00171DE5">
            <w:pPr>
              <w:rPr>
                <w:i/>
              </w:rPr>
            </w:pPr>
          </w:p>
        </w:tc>
      </w:tr>
      <w:tr w:rsidR="00171DE5" w:rsidRPr="00171DE5" w:rsidTr="00171DE5">
        <w:tc>
          <w:tcPr>
            <w:tcW w:w="9039" w:type="dxa"/>
            <w:gridSpan w:val="3"/>
          </w:tcPr>
          <w:p w:rsidR="00171DE5" w:rsidRPr="00171DE5" w:rsidRDefault="00171DE5" w:rsidP="00171DE5">
            <w:r w:rsidRPr="00171DE5">
              <w:rPr>
                <w:bCs/>
                <w:i/>
              </w:rPr>
              <w:t>Sub-activity RT5-Gh-3.2: Sensitization and training workshops</w:t>
            </w:r>
          </w:p>
        </w:tc>
      </w:tr>
      <w:tr w:rsidR="00171DE5" w:rsidRPr="00171DE5" w:rsidTr="00171DE5">
        <w:tc>
          <w:tcPr>
            <w:tcW w:w="9039" w:type="dxa"/>
            <w:gridSpan w:val="3"/>
          </w:tcPr>
          <w:p w:rsidR="00171DE5" w:rsidRPr="00171DE5" w:rsidRDefault="00171DE5" w:rsidP="00171DE5">
            <w:pPr>
              <w:rPr>
                <w:bCs/>
              </w:rPr>
            </w:pPr>
            <w:r w:rsidRPr="00171DE5">
              <w:t>The scope of public sensitization on aflatoxin and its management through novel biocontrol technology will be continued and broadened. For increasing awareness and enhancing participation on aflatoxin biocontrol activities</w:t>
            </w:r>
            <w:r w:rsidRPr="00171DE5">
              <w:rPr>
                <w:bCs/>
              </w:rPr>
              <w:t xml:space="preserve">, selected health personnel from the Ghana Health Service and Agricultural Extension Agents (AEAs) will be trained on the health impacts of consuming aflatoxin contaminated food. Further, AEAs and lead farmers in focused communities will be trained on aflatoxin biocontrol using </w:t>
            </w:r>
            <w:r w:rsidR="0067225B" w:rsidRPr="00171DE5">
              <w:rPr>
                <w:bCs/>
              </w:rPr>
              <w:t>Aflasafe</w:t>
            </w:r>
            <w:r w:rsidRPr="00171DE5">
              <w:rPr>
                <w:bCs/>
              </w:rPr>
              <w:t xml:space="preserve">, its mode of application, crop and soil sampling techniques. These trainers (health personnel, AEAs and lead farmers) will in turn sensitize and train households in their focused communities. Target category of household participants will include farmers, aggregators, millers, poultry farmers, and traders.  </w:t>
            </w:r>
          </w:p>
          <w:p w:rsidR="00171DE5" w:rsidRPr="00171DE5" w:rsidRDefault="00171DE5" w:rsidP="00171DE5">
            <w:pPr>
              <w:rPr>
                <w:bCs/>
              </w:rPr>
            </w:pPr>
          </w:p>
          <w:p w:rsidR="00171DE5" w:rsidRPr="00171DE5" w:rsidRDefault="00171DE5" w:rsidP="00171DE5">
            <w:pPr>
              <w:rPr>
                <w:bCs/>
              </w:rPr>
            </w:pPr>
            <w:r w:rsidRPr="00171DE5">
              <w:rPr>
                <w:bCs/>
              </w:rPr>
              <w:t>Data collection: Age, sex, cropping system, and farm size of farmers attending the sensitization and training workshops</w:t>
            </w:r>
            <w:r w:rsidR="006A3E4B">
              <w:rPr>
                <w:bCs/>
              </w:rPr>
              <w:t>.</w:t>
            </w:r>
            <w:r w:rsidRPr="00171DE5">
              <w:rPr>
                <w:bCs/>
              </w:rPr>
              <w:t xml:space="preserve"> </w:t>
            </w:r>
          </w:p>
          <w:p w:rsidR="00171DE5" w:rsidRPr="00171DE5" w:rsidRDefault="00171DE5" w:rsidP="00171DE5">
            <w:pPr>
              <w:rPr>
                <w:bCs/>
              </w:rPr>
            </w:pPr>
          </w:p>
          <w:p w:rsidR="00171DE5" w:rsidRPr="00171DE5" w:rsidRDefault="00171DE5" w:rsidP="00171DE5">
            <w:pPr>
              <w:rPr>
                <w:bCs/>
              </w:rPr>
            </w:pPr>
            <w:r w:rsidRPr="00171DE5">
              <w:rPr>
                <w:bCs/>
              </w:rPr>
              <w:t>Stakeholder trainings and sensitizations will be frequently monitored to</w:t>
            </w:r>
            <w:r w:rsidR="006A3E4B">
              <w:rPr>
                <w:bCs/>
              </w:rPr>
              <w:t xml:space="preserve"> ensure effective delivery. </w:t>
            </w:r>
            <w:r w:rsidRPr="00171DE5">
              <w:rPr>
                <w:bCs/>
              </w:rPr>
              <w:t>The planned awareness and training activities of this work package will be linked to those led by the other activities under this research theme.</w:t>
            </w:r>
          </w:p>
          <w:p w:rsidR="00171DE5" w:rsidRPr="00171DE5" w:rsidRDefault="00171DE5" w:rsidP="00171DE5">
            <w:pPr>
              <w:rPr>
                <w:bCs/>
              </w:rPr>
            </w:pPr>
          </w:p>
          <w:p w:rsidR="00171DE5" w:rsidRPr="00171DE5" w:rsidRDefault="00171DE5" w:rsidP="00171DE5">
            <w:pPr>
              <w:rPr>
                <w:bCs/>
              </w:rPr>
            </w:pPr>
            <w:r w:rsidRPr="00171DE5">
              <w:rPr>
                <w:bCs/>
              </w:rPr>
              <w:t>We will also try to coordinate and link this activity with ICRISAT work on aflatoxin management in groundnut in Africa RISING project.</w:t>
            </w:r>
          </w:p>
        </w:tc>
      </w:tr>
      <w:tr w:rsidR="00171DE5" w:rsidRPr="00171DE5" w:rsidTr="00171DE5">
        <w:tc>
          <w:tcPr>
            <w:tcW w:w="9039" w:type="dxa"/>
            <w:gridSpan w:val="3"/>
          </w:tcPr>
          <w:p w:rsidR="00171DE5" w:rsidRPr="00171DE5" w:rsidRDefault="00171DE5" w:rsidP="00171DE5">
            <w:pPr>
              <w:rPr>
                <w:i/>
              </w:rPr>
            </w:pPr>
          </w:p>
        </w:tc>
      </w:tr>
      <w:tr w:rsidR="00171DE5" w:rsidRPr="00171DE5" w:rsidTr="00171DE5">
        <w:tc>
          <w:tcPr>
            <w:tcW w:w="9039" w:type="dxa"/>
            <w:gridSpan w:val="3"/>
          </w:tcPr>
          <w:p w:rsidR="00171DE5" w:rsidRPr="00171DE5" w:rsidRDefault="00171DE5" w:rsidP="00171DE5">
            <w:pPr>
              <w:rPr>
                <w:bCs/>
                <w:i/>
              </w:rPr>
            </w:pPr>
            <w:r w:rsidRPr="00171DE5">
              <w:rPr>
                <w:bCs/>
                <w:i/>
              </w:rPr>
              <w:t xml:space="preserve">Sub-activity RT5-Gh-3.3: Large-scale field efficacy </w:t>
            </w:r>
            <w:r w:rsidRPr="00171DE5">
              <w:rPr>
                <w:i/>
                <w:iCs/>
              </w:rPr>
              <w:t xml:space="preserve">validation </w:t>
            </w:r>
            <w:r w:rsidRPr="00171DE5">
              <w:rPr>
                <w:bCs/>
                <w:i/>
              </w:rPr>
              <w:t>trials for pre-registration of Aflasafe GH01 and Aflasafe GH02 as bio pesticides</w:t>
            </w:r>
          </w:p>
        </w:tc>
      </w:tr>
      <w:tr w:rsidR="00171DE5" w:rsidRPr="00171DE5" w:rsidTr="00171DE5">
        <w:tc>
          <w:tcPr>
            <w:tcW w:w="9039" w:type="dxa"/>
            <w:gridSpan w:val="3"/>
          </w:tcPr>
          <w:p w:rsidR="00171DE5" w:rsidRPr="00171DE5" w:rsidRDefault="00171DE5" w:rsidP="00171DE5">
            <w:r w:rsidRPr="00171DE5">
              <w:t xml:space="preserve">Following the sensitization and training workshops, farmers and/or farmer associations and sites for on-farm efficacy evaluation of the </w:t>
            </w:r>
            <w:r w:rsidR="0067225B" w:rsidRPr="00171DE5">
              <w:t>Aflasafe</w:t>
            </w:r>
            <w:r w:rsidRPr="00171DE5">
              <w:t xml:space="preserve"> biocontrol agents will be identified and selected from the Africa RISING focus communities. A total of 240 fields will be selected, comprising 60 each treated and untreated (control) maize fields (i.e. 20 fields per region) and 60 treated and untreated (control) groundnut fields (i.e. 20 fields per region). Field sizes will range between 0.3ha and 1ha and separated from control fields by at least 25m. Each field will be considered a replicate.</w:t>
            </w:r>
          </w:p>
          <w:p w:rsidR="00171DE5" w:rsidRPr="00171DE5" w:rsidRDefault="00171DE5" w:rsidP="00171DE5"/>
          <w:p w:rsidR="00171DE5" w:rsidRPr="00171DE5" w:rsidRDefault="00171DE5" w:rsidP="00171DE5">
            <w:r w:rsidRPr="00171DE5">
              <w:t>Three tons of quality Aflasafe products (one and half ton each of Aflasafe GH01 and Aflasafe GH02) will be produced by IITA Aflasafe Manufacturing Plant, in Ibadan, Nigeria, for these large-scale field efficacy validation trials in northern Ghana.</w:t>
            </w:r>
          </w:p>
          <w:p w:rsidR="00171DE5" w:rsidRPr="00171DE5" w:rsidRDefault="00171DE5" w:rsidP="00171DE5"/>
          <w:p w:rsidR="00171DE5" w:rsidRDefault="00171DE5" w:rsidP="00171DE5">
            <w:r w:rsidRPr="00171DE5">
              <w:t xml:space="preserve">The trials will be conducted on crops grown by farmers as per their normal agronomic practices. Farmers will be sensitized and trained on application time and method of the </w:t>
            </w:r>
            <w:r w:rsidR="0067225B" w:rsidRPr="00171DE5">
              <w:t>Aflasafe</w:t>
            </w:r>
            <w:r w:rsidRPr="00171DE5">
              <w:t xml:space="preserve"> biocontrol products.</w:t>
            </w:r>
          </w:p>
          <w:p w:rsidR="0067225B" w:rsidRPr="00171DE5" w:rsidRDefault="0067225B" w:rsidP="00171DE5"/>
          <w:p w:rsidR="00171DE5" w:rsidRPr="00171DE5" w:rsidRDefault="00171DE5" w:rsidP="00171DE5">
            <w:r w:rsidRPr="00171DE5">
              <w:t xml:space="preserve">Field soil samples will be collected prior to application of the </w:t>
            </w:r>
            <w:r w:rsidR="0067225B" w:rsidRPr="00171DE5">
              <w:t>Aflasafe</w:t>
            </w:r>
            <w:r w:rsidRPr="00171DE5">
              <w:t xml:space="preserve"> biocontrol products to measure the native population structure of </w:t>
            </w:r>
            <w:r w:rsidRPr="00171DE5">
              <w:rPr>
                <w:i/>
              </w:rPr>
              <w:t>A. flavus</w:t>
            </w:r>
            <w:r w:rsidR="0067225B">
              <w:rPr>
                <w:i/>
              </w:rPr>
              <w:t xml:space="preserve"> </w:t>
            </w:r>
            <w:r w:rsidRPr="00171DE5">
              <w:t xml:space="preserve">and after harvesting to measure the changes in the </w:t>
            </w:r>
            <w:r w:rsidRPr="00171DE5">
              <w:rPr>
                <w:i/>
              </w:rPr>
              <w:t xml:space="preserve">Aspergillus </w:t>
            </w:r>
            <w:r w:rsidRPr="00171DE5">
              <w:t xml:space="preserve">community structure due to biocontrol product application. During the 2016/17 project year (from Oct 2016 onwards), sample collection of maize and groundnut </w:t>
            </w:r>
            <w:r w:rsidRPr="00171DE5">
              <w:lastRenderedPageBreak/>
              <w:t>grains and soil after application will be carried out for microbial and chemical (aflatoxin) analyses to generate efficacy data. Large data sets will be generated from the extensive analyses of samples collected from the planned comprehensive field efficacy evaluation trials of Aflasafe GH01 and Aflasafe GH02.</w:t>
            </w:r>
          </w:p>
          <w:p w:rsidR="00171DE5" w:rsidRPr="00171DE5" w:rsidRDefault="00171DE5" w:rsidP="00171DE5"/>
          <w:p w:rsidR="00171DE5" w:rsidRDefault="00171DE5" w:rsidP="00171DE5">
            <w:r w:rsidRPr="00171DE5">
              <w:t xml:space="preserve">Data collection: Densities of </w:t>
            </w:r>
            <w:r w:rsidRPr="00171DE5">
              <w:rPr>
                <w:i/>
              </w:rPr>
              <w:t>Aspergillus</w:t>
            </w:r>
            <w:r w:rsidRPr="00171DE5">
              <w:t xml:space="preserve"> species and frequencies of the strains composing both Aflasafe products will be determined in soils of treated and control fields before harvest and three months after harvest. Densities of </w:t>
            </w:r>
            <w:r w:rsidRPr="00171DE5">
              <w:rPr>
                <w:i/>
              </w:rPr>
              <w:t>Aspergillus</w:t>
            </w:r>
            <w:r w:rsidR="0067225B">
              <w:t xml:space="preserve"> species and </w:t>
            </w:r>
            <w:r w:rsidRPr="00171DE5">
              <w:t>frequencies of the strains composing both Aflasafe products will be determined in crops at the time of harvest. In addition, aflatoxins will be quantified in treated and control fields to determine efficacy of both Aflasafe products in reducing aflatoxin accumulation.</w:t>
            </w:r>
          </w:p>
          <w:p w:rsidR="00E45656" w:rsidRPr="00171DE5" w:rsidRDefault="00E45656" w:rsidP="00171DE5">
            <w:pPr>
              <w:rPr>
                <w:bCs/>
              </w:rPr>
            </w:pPr>
          </w:p>
          <w:p w:rsidR="00171DE5" w:rsidRPr="00171DE5" w:rsidRDefault="00171DE5" w:rsidP="00171DE5">
            <w:r w:rsidRPr="00171DE5">
              <w:rPr>
                <w:bCs/>
              </w:rPr>
              <w:t>T</w:t>
            </w:r>
            <w:r w:rsidRPr="00171DE5">
              <w:t>hese field efficacy data will be used for the preparation of dossier to facilitate registration of the Aflasafe products as bio pesticides.</w:t>
            </w:r>
          </w:p>
        </w:tc>
      </w:tr>
      <w:tr w:rsidR="00171DE5" w:rsidRPr="00171DE5" w:rsidTr="00171DE5">
        <w:tc>
          <w:tcPr>
            <w:tcW w:w="9039" w:type="dxa"/>
            <w:gridSpan w:val="3"/>
          </w:tcPr>
          <w:p w:rsidR="00171DE5" w:rsidRPr="00171DE5" w:rsidRDefault="00171DE5" w:rsidP="00171DE5">
            <w:pPr>
              <w:rPr>
                <w:i/>
              </w:rPr>
            </w:pPr>
          </w:p>
        </w:tc>
      </w:tr>
      <w:tr w:rsidR="00171DE5" w:rsidRPr="00171DE5" w:rsidTr="00171DE5">
        <w:tc>
          <w:tcPr>
            <w:tcW w:w="9039" w:type="dxa"/>
            <w:gridSpan w:val="3"/>
          </w:tcPr>
          <w:p w:rsidR="00171DE5" w:rsidRPr="00171DE5" w:rsidRDefault="00171DE5" w:rsidP="00171DE5">
            <w:r w:rsidRPr="00171DE5">
              <w:rPr>
                <w:bCs/>
                <w:i/>
              </w:rPr>
              <w:t xml:space="preserve">Sub-activity RT5-Gh-3.4: </w:t>
            </w:r>
            <w:r w:rsidRPr="00171DE5">
              <w:rPr>
                <w:i/>
                <w:iCs/>
              </w:rPr>
              <w:t>Carry-over of atoxigenic strains of Aflasafe products from one season to the next and its cumulative impact on aflatoxin reduction 1</w:t>
            </w:r>
            <w:r w:rsidRPr="00171DE5">
              <w:rPr>
                <w:i/>
                <w:iCs/>
              </w:rPr>
              <w:sym w:font="Symbol" w:char="F02D"/>
            </w:r>
            <w:r w:rsidRPr="00171DE5">
              <w:rPr>
                <w:i/>
                <w:iCs/>
              </w:rPr>
              <w:t>3 years after Aflasafe application</w:t>
            </w:r>
          </w:p>
        </w:tc>
      </w:tr>
      <w:tr w:rsidR="00171DE5" w:rsidRPr="00171DE5" w:rsidTr="00171DE5">
        <w:tc>
          <w:tcPr>
            <w:tcW w:w="9039" w:type="dxa"/>
            <w:gridSpan w:val="3"/>
          </w:tcPr>
          <w:p w:rsidR="00171DE5" w:rsidRPr="00171DE5" w:rsidRDefault="00171DE5" w:rsidP="00171DE5">
            <w:r w:rsidRPr="00171DE5">
              <w:t xml:space="preserve">In this activity, the frequency of application of Aflasafe GH01or Aflasafe GH02 over 3 consecutive growing seasons in the Northern Region in farmers’ fields will be continued for the second year in 2016. One hundred and twenty (120) maize fields comprising 60 fields per Aflasafe product selected in the previous year will be used for this trial. These will be sub-divided into 6 treatments of 10 fields each. In treatment 1, fields will be treated in alternate years with Aflasafe GH01 or Aflasafe GH02 within the period of the experiment. In treatment 2, fields will be inoculated consecutively in all three growing seasons. Fields in treatment 3 will be inoculated only in the first and second growing season while in treatment 4 inoculations will be carried out only in the first growing season. Fields in treatment 5 will be inoculated only in the third year while fields in treatment 6 will serve as control with none of the fields inoculated throughout the study period. </w:t>
            </w:r>
          </w:p>
          <w:p w:rsidR="00171DE5" w:rsidRPr="00171DE5" w:rsidRDefault="00171DE5" w:rsidP="00171DE5"/>
          <w:p w:rsidR="00171DE5" w:rsidRPr="00171DE5" w:rsidRDefault="00171DE5" w:rsidP="00171DE5">
            <w:r w:rsidRPr="00171DE5">
              <w:t>Data collection: Field soil samples and crop (grain) samples will be collected in each growing season for microbial and chemical analyses. Frequencies and densities of strains composing Aflasafe products in both soils and crops at harvest will be assessed. Aflatoxins will be quantified in crops harvested from all treatments.</w:t>
            </w:r>
          </w:p>
          <w:p w:rsidR="00171DE5" w:rsidRPr="00171DE5" w:rsidRDefault="00171DE5" w:rsidP="00171DE5"/>
          <w:p w:rsidR="00171DE5" w:rsidRPr="00171DE5" w:rsidRDefault="00171DE5" w:rsidP="00171DE5">
            <w:pPr>
              <w:rPr>
                <w:bCs/>
              </w:rPr>
            </w:pPr>
            <w:r w:rsidRPr="00171DE5">
              <w:rPr>
                <w:bCs/>
              </w:rPr>
              <w:t>In addition to the 240 fields in the Africa RISING areas in northern Ghana mentioned above (funded by Africa RISING), efficacy trials will also be conducted in the Middle Belt (funded by another complementary project – the Meridian/PACA/BMGF regional biocontrol development). The country-wide efficacy trials are required to determine the efficacy of biocontrol in several agro-ecozones.</w:t>
            </w:r>
          </w:p>
        </w:tc>
      </w:tr>
      <w:tr w:rsidR="00171DE5" w:rsidRPr="00171DE5" w:rsidTr="00171DE5">
        <w:tc>
          <w:tcPr>
            <w:tcW w:w="9039" w:type="dxa"/>
            <w:gridSpan w:val="3"/>
          </w:tcPr>
          <w:p w:rsidR="006F5629" w:rsidRPr="00171DE5" w:rsidRDefault="006F5629" w:rsidP="00171DE5">
            <w:pPr>
              <w:rPr>
                <w:i/>
              </w:rPr>
            </w:pPr>
          </w:p>
        </w:tc>
      </w:tr>
      <w:tr w:rsidR="00171DE5" w:rsidRPr="00171DE5" w:rsidTr="00171DE5">
        <w:tc>
          <w:tcPr>
            <w:tcW w:w="9039" w:type="dxa"/>
            <w:gridSpan w:val="3"/>
          </w:tcPr>
          <w:p w:rsidR="00171DE5" w:rsidRPr="00171DE5" w:rsidRDefault="00171DE5" w:rsidP="00171DE5">
            <w:pPr>
              <w:rPr>
                <w:i/>
                <w:iCs/>
              </w:rPr>
            </w:pPr>
            <w:r w:rsidRPr="00171DE5">
              <w:rPr>
                <w:bCs/>
                <w:i/>
              </w:rPr>
              <w:t>Sub-activity RT5-Gh-3.5:</w:t>
            </w:r>
            <w:r w:rsidRPr="00171DE5">
              <w:rPr>
                <w:i/>
                <w:iCs/>
              </w:rPr>
              <w:t xml:space="preserve"> Scaling out of Aflasafe technology innovation (expansion) in partnership with  SPRING/Ghana (a USAID funded nutrition project) </w:t>
            </w:r>
          </w:p>
        </w:tc>
      </w:tr>
      <w:tr w:rsidR="00171DE5" w:rsidRPr="00171DE5" w:rsidTr="00171DE5">
        <w:tc>
          <w:tcPr>
            <w:tcW w:w="9039" w:type="dxa"/>
            <w:gridSpan w:val="3"/>
          </w:tcPr>
          <w:p w:rsidR="00171DE5" w:rsidRPr="00171DE5" w:rsidRDefault="00171DE5" w:rsidP="00171DE5">
            <w:r w:rsidRPr="00171DE5">
              <w:t xml:space="preserve">In collaboration with SPRING/Ghana, Aflasafe technology will complement with other activities (initiatives) for improving household nutrition and value addition in northern Ghana. Linkages and contacts have been made with SPRING/Ghana on use (scaling up) of </w:t>
            </w:r>
            <w:r w:rsidR="0067225B" w:rsidRPr="00171DE5">
              <w:t>Aflasafe</w:t>
            </w:r>
            <w:r w:rsidRPr="00171DE5">
              <w:t xml:space="preserve"> in communities of SPRING/Ghana. Common interest and partnership between IITA and SPRING/Ghana project was established. Aflasafe will be introduced in 150 farmer field school demonstration plots (61 ha) for the management of aflatoxin, across 15 districts in the Northern </w:t>
            </w:r>
            <w:r w:rsidRPr="00171DE5">
              <w:lastRenderedPageBreak/>
              <w:t>and Upper East regions in 2016. SPRING/Ghana aims to improving household nutrition in two regions—Northern Region and Upper East Region.  SPRING/Ghana expects IITA to pay for the product. It is estimated that 3</w:t>
            </w:r>
            <w:r w:rsidR="0067225B">
              <w:t>,</w:t>
            </w:r>
            <w:r w:rsidRPr="00171DE5">
              <w:t>000 farmers will benefit from the activities conducted in the field school demonstration plots.</w:t>
            </w:r>
          </w:p>
          <w:p w:rsidR="00171DE5" w:rsidRPr="00171DE5" w:rsidRDefault="00171DE5" w:rsidP="00171DE5"/>
          <w:p w:rsidR="00171DE5" w:rsidRPr="00171DE5" w:rsidRDefault="00171DE5" w:rsidP="00171DE5">
            <w:r w:rsidRPr="00171DE5">
              <w:t>Data collection: Aflatoxins will be quantified in treated and control fields to determine efficacy of both Aflasafe products in reducing aflatoxin accumulation.</w:t>
            </w:r>
          </w:p>
        </w:tc>
      </w:tr>
      <w:tr w:rsidR="00171DE5" w:rsidRPr="00171DE5" w:rsidTr="00171DE5">
        <w:tc>
          <w:tcPr>
            <w:tcW w:w="9039" w:type="dxa"/>
            <w:gridSpan w:val="3"/>
          </w:tcPr>
          <w:p w:rsidR="00171DE5" w:rsidRPr="00171DE5" w:rsidRDefault="00171DE5" w:rsidP="00171DE5">
            <w:pPr>
              <w:rPr>
                <w:i/>
              </w:rPr>
            </w:pPr>
          </w:p>
        </w:tc>
      </w:tr>
      <w:tr w:rsidR="00171DE5" w:rsidRPr="00171DE5" w:rsidTr="00171DE5">
        <w:tc>
          <w:tcPr>
            <w:tcW w:w="9039" w:type="dxa"/>
            <w:gridSpan w:val="3"/>
          </w:tcPr>
          <w:p w:rsidR="00171DE5" w:rsidRPr="00171DE5" w:rsidRDefault="00171DE5" w:rsidP="00171DE5">
            <w:pPr>
              <w:rPr>
                <w:i/>
              </w:rPr>
            </w:pPr>
            <w:r w:rsidRPr="00171DE5">
              <w:rPr>
                <w:bCs/>
                <w:i/>
              </w:rPr>
              <w:t>Sub-activity RT5-Gh-3.6:</w:t>
            </w:r>
            <w:r w:rsidRPr="00171DE5">
              <w:rPr>
                <w:i/>
                <w:iCs/>
              </w:rPr>
              <w:t>Combined pre- and post- harvest innovations</w:t>
            </w:r>
          </w:p>
        </w:tc>
      </w:tr>
      <w:tr w:rsidR="00171DE5" w:rsidRPr="00171DE5" w:rsidTr="00171DE5">
        <w:tc>
          <w:tcPr>
            <w:tcW w:w="9039" w:type="dxa"/>
            <w:gridSpan w:val="3"/>
          </w:tcPr>
          <w:p w:rsidR="00171DE5" w:rsidRPr="00171DE5" w:rsidRDefault="00171DE5" w:rsidP="00171DE5">
            <w:r w:rsidRPr="00171DE5">
              <w:t xml:space="preserve">In partnership with the Feed the Future Reduction in Post-Harvest Losses Innovation Lab, options for minimizing postharvest losses and aflatoxin contamination in maize and groundnut through combining pre-harvest intervention using </w:t>
            </w:r>
            <w:r w:rsidR="00F5534F" w:rsidRPr="00171DE5">
              <w:t>Aflasafe</w:t>
            </w:r>
            <w:r w:rsidR="00F5534F">
              <w:t xml:space="preserve"> </w:t>
            </w:r>
            <w:r w:rsidRPr="00171DE5">
              <w:t xml:space="preserve">biocontrol and postharvest innovation will be identified and evaluated. Aflatoxin biocontrol activities will be linked with </w:t>
            </w:r>
            <w:r w:rsidRPr="00171DE5">
              <w:rPr>
                <w:bCs/>
              </w:rPr>
              <w:t>ICRISAT’s</w:t>
            </w:r>
            <w:r w:rsidRPr="00171DE5">
              <w:t xml:space="preserve"> work on aflatoxin resistant groundnut varieties and improved cultural practices to reduce aflatoxin accumulation. The pre-harvest activities will be linked with </w:t>
            </w:r>
            <w:r w:rsidRPr="00171DE5">
              <w:rPr>
                <w:b/>
              </w:rPr>
              <w:t>Activity RT5-Gh-2</w:t>
            </w:r>
            <w:r w:rsidRPr="00171DE5">
              <w:t xml:space="preserve"> ‘</w:t>
            </w:r>
            <w:r w:rsidRPr="00171DE5">
              <w:rPr>
                <w:i/>
                <w:iCs/>
              </w:rPr>
              <w:t>Reducing postharvest losses in stored grains of cereals and legumes’</w:t>
            </w:r>
            <w:r w:rsidRPr="00171DE5">
              <w:t xml:space="preserve">  led by Asamoah</w:t>
            </w:r>
            <w:r w:rsidR="006F5629">
              <w:t xml:space="preserve"> </w:t>
            </w:r>
            <w:r w:rsidRPr="00171DE5">
              <w:t>Larbi and a consultant</w:t>
            </w:r>
            <w:r w:rsidRPr="00171DE5">
              <w:rPr>
                <w:bCs/>
              </w:rPr>
              <w:t>, and will be</w:t>
            </w:r>
            <w:r w:rsidRPr="00171DE5">
              <w:t xml:space="preserve"> undertaken in collaboration with the Post-harvest Losses Innovation Laboratory, which will provide expertise in monitoring aflatoxin levels and research in drying technologies. The introduction of drying technologies will give farmers the opportunity to preserve the quality of their commodities by immediately drying grains to the appropriate moisture content. While </w:t>
            </w:r>
            <w:r w:rsidR="006F5629" w:rsidRPr="00171DE5">
              <w:t>Aflasafe</w:t>
            </w:r>
            <w:r w:rsidRPr="00171DE5">
              <w:t xml:space="preserve"> minimizes pre-harvest aflatoxin contamination in maize and groundnut, effective drying with this innovation will help preserve grain quality and further minimize post-harvest crop losses.</w:t>
            </w:r>
          </w:p>
          <w:p w:rsidR="00171DE5" w:rsidRPr="00171DE5" w:rsidRDefault="00171DE5" w:rsidP="00171DE5"/>
          <w:p w:rsidR="00171DE5" w:rsidRPr="00171DE5" w:rsidRDefault="00171DE5" w:rsidP="00171DE5">
            <w:r w:rsidRPr="00171DE5">
              <w:t>Data collection: Aflatoxin concentrations will be quantified in all trials</w:t>
            </w:r>
            <w:r w:rsidR="006A3E4B">
              <w:t>.</w:t>
            </w:r>
          </w:p>
        </w:tc>
      </w:tr>
      <w:tr w:rsidR="00171DE5" w:rsidRPr="00171DE5" w:rsidTr="00171DE5">
        <w:tc>
          <w:tcPr>
            <w:tcW w:w="9039" w:type="dxa"/>
            <w:gridSpan w:val="3"/>
          </w:tcPr>
          <w:p w:rsidR="00171DE5" w:rsidRPr="00171DE5" w:rsidRDefault="00171DE5" w:rsidP="00171DE5">
            <w:pPr>
              <w:rPr>
                <w:i/>
              </w:rPr>
            </w:pPr>
          </w:p>
        </w:tc>
      </w:tr>
      <w:tr w:rsidR="00171DE5" w:rsidRPr="00171DE5" w:rsidTr="00171DE5">
        <w:tc>
          <w:tcPr>
            <w:tcW w:w="9039" w:type="dxa"/>
            <w:gridSpan w:val="3"/>
          </w:tcPr>
          <w:p w:rsidR="00171DE5" w:rsidRPr="00171DE5" w:rsidRDefault="00171DE5" w:rsidP="00171DE5">
            <w:pPr>
              <w:rPr>
                <w:bCs/>
              </w:rPr>
            </w:pPr>
            <w:r w:rsidRPr="00171DE5">
              <w:rPr>
                <w:bCs/>
                <w:i/>
              </w:rPr>
              <w:t>Sub-activity RT5-Gh-3.7:Inspection of Aflasafe</w:t>
            </w:r>
            <w:r w:rsidR="006F5629">
              <w:rPr>
                <w:bCs/>
                <w:i/>
              </w:rPr>
              <w:t xml:space="preserve"> </w:t>
            </w:r>
            <w:r w:rsidRPr="00171DE5">
              <w:rPr>
                <w:bCs/>
                <w:i/>
              </w:rPr>
              <w:t>efficacy trials</w:t>
            </w:r>
            <w:r w:rsidRPr="00171DE5">
              <w:rPr>
                <w:i/>
              </w:rPr>
              <w:t xml:space="preserve"> in</w:t>
            </w:r>
            <w:r w:rsidR="006F5629">
              <w:rPr>
                <w:i/>
              </w:rPr>
              <w:t xml:space="preserve"> </w:t>
            </w:r>
            <w:r w:rsidRPr="00171DE5">
              <w:rPr>
                <w:i/>
              </w:rPr>
              <w:t xml:space="preserve">farmers’ fields </w:t>
            </w:r>
            <w:r w:rsidRPr="00171DE5">
              <w:rPr>
                <w:bCs/>
                <w:i/>
              </w:rPr>
              <w:t>by</w:t>
            </w:r>
            <w:r w:rsidRPr="00171DE5">
              <w:rPr>
                <w:i/>
              </w:rPr>
              <w:t xml:space="preserve"> Environmental Protection Agency</w:t>
            </w:r>
            <w:r w:rsidRPr="00171DE5">
              <w:rPr>
                <w:bCs/>
                <w:i/>
              </w:rPr>
              <w:t xml:space="preserve"> (EPA)for its registration </w:t>
            </w:r>
          </w:p>
        </w:tc>
      </w:tr>
      <w:tr w:rsidR="00171DE5" w:rsidRPr="00171DE5" w:rsidTr="00171DE5">
        <w:tc>
          <w:tcPr>
            <w:tcW w:w="9039" w:type="dxa"/>
            <w:gridSpan w:val="3"/>
          </w:tcPr>
          <w:p w:rsidR="00171DE5" w:rsidRPr="00171DE5" w:rsidRDefault="00171DE5" w:rsidP="00171DE5">
            <w:r w:rsidRPr="00171DE5">
              <w:t>Active partnership with Ghanaian regulatory authorities such as the EPA and PPRSD of MoFA has been built and will be further strengthened in 2016, to facilitate promotion and registration of the Aflasafe products in the future and strengthen national advocacy coalitions for supporting the process of product registration.</w:t>
            </w:r>
          </w:p>
          <w:p w:rsidR="00171DE5" w:rsidRPr="00171DE5" w:rsidRDefault="00171DE5" w:rsidP="00171DE5"/>
          <w:p w:rsidR="00171DE5" w:rsidRPr="00171DE5" w:rsidRDefault="00171DE5" w:rsidP="00171DE5">
            <w:r w:rsidRPr="00171DE5">
              <w:t>Linkages have been made with EPA who will be involved in monitoring Aflasafe product testing, aiming at promoting benefit of Aflasafe technology with regulators towards registration in Ghana; this is a prerequisite for product registration. A consultation visit and meeting was made and held with the Director of EPA to facilitate the inspection and registration process of technology. During this visit in Ghana, we had the opportunity to i) introduce in details Aflasafe biocontrol technology and at the same time receiving EPA technical guidelines and requirements for field efficacy inspection and registration, ii) setup an action plan for the inspection of Aflasafe field efficacy trials in 2016, and iii) obtain permission from the regulatory body EPA to treat 4,000ha with Aflasafe products in 2016. We will organize visits of EPA and PPRSD officials to a few efficacy trial sites to enable these officials to understand the nature and application of the technology.</w:t>
            </w:r>
          </w:p>
          <w:p w:rsidR="006A3E4B" w:rsidRPr="00171DE5" w:rsidRDefault="006A3E4B" w:rsidP="00171DE5"/>
          <w:p w:rsidR="00171DE5" w:rsidRDefault="00171DE5" w:rsidP="00171DE5">
            <w:r w:rsidRPr="00171DE5">
              <w:t xml:space="preserve">Data collection: Cropping system, method of application, crop </w:t>
            </w:r>
            <w:r w:rsidR="006F5629" w:rsidRPr="00171DE5">
              <w:t>appearance</w:t>
            </w:r>
            <w:r w:rsidRPr="00171DE5">
              <w:t>, sex and age of the farmers</w:t>
            </w:r>
            <w:r w:rsidR="006A3E4B">
              <w:t>.</w:t>
            </w:r>
          </w:p>
          <w:p w:rsidR="00E45656" w:rsidRPr="00171DE5" w:rsidRDefault="00E45656" w:rsidP="00171DE5">
            <w:pPr>
              <w:rPr>
                <w:bCs/>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171DE5" w:rsidRPr="00171DE5" w:rsidTr="00171DE5">
        <w:tc>
          <w:tcPr>
            <w:tcW w:w="7218" w:type="dxa"/>
            <w:gridSpan w:val="2"/>
          </w:tcPr>
          <w:p w:rsidR="00171DE5" w:rsidRPr="00171DE5" w:rsidRDefault="00171DE5" w:rsidP="00171DE5">
            <w:pPr>
              <w:rPr>
                <w:b/>
              </w:rPr>
            </w:pPr>
            <w:r w:rsidRPr="00171DE5">
              <w:rPr>
                <w:b/>
              </w:rPr>
              <w:lastRenderedPageBreak/>
              <w:t>Deliverables</w:t>
            </w:r>
          </w:p>
        </w:tc>
        <w:tc>
          <w:tcPr>
            <w:tcW w:w="1529" w:type="dxa"/>
          </w:tcPr>
          <w:p w:rsidR="00171DE5" w:rsidRPr="00171DE5" w:rsidRDefault="00171DE5" w:rsidP="00171DE5">
            <w:r w:rsidRPr="00171DE5">
              <w:t>Date (2016)</w:t>
            </w:r>
          </w:p>
        </w:tc>
      </w:tr>
      <w:tr w:rsidR="00171DE5" w:rsidRPr="00171DE5" w:rsidTr="00171DE5">
        <w:tc>
          <w:tcPr>
            <w:tcW w:w="531" w:type="dxa"/>
          </w:tcPr>
          <w:p w:rsidR="00171DE5" w:rsidRPr="00171DE5" w:rsidRDefault="00171DE5" w:rsidP="00171DE5">
            <w:r w:rsidRPr="00171DE5">
              <w:t>1</w:t>
            </w:r>
          </w:p>
        </w:tc>
        <w:tc>
          <w:tcPr>
            <w:tcW w:w="6687" w:type="dxa"/>
          </w:tcPr>
          <w:p w:rsidR="00171DE5" w:rsidRPr="00171DE5" w:rsidRDefault="00171DE5" w:rsidP="00171DE5">
            <w:r>
              <w:rPr>
                <w:iCs/>
              </w:rPr>
              <w:t>Recovery of A</w:t>
            </w:r>
            <w:r w:rsidRPr="00171DE5">
              <w:rPr>
                <w:iCs/>
              </w:rPr>
              <w:t>flasafe biocontrol strains and aflatoxin analyses completed for 1,000 samples obtained from field efficacy evaluation trials of Aflasafe GH01 and Aflasafe GH02 conducted across Ghana in 2015</w:t>
            </w:r>
          </w:p>
        </w:tc>
        <w:tc>
          <w:tcPr>
            <w:tcW w:w="1529" w:type="dxa"/>
          </w:tcPr>
          <w:p w:rsidR="00171DE5" w:rsidRPr="00171DE5" w:rsidRDefault="00171DE5" w:rsidP="00171DE5">
            <w:r w:rsidRPr="00171DE5">
              <w:t>Jun</w:t>
            </w:r>
          </w:p>
        </w:tc>
      </w:tr>
      <w:tr w:rsidR="00171DE5" w:rsidRPr="00171DE5" w:rsidTr="00171DE5">
        <w:tc>
          <w:tcPr>
            <w:tcW w:w="531" w:type="dxa"/>
          </w:tcPr>
          <w:p w:rsidR="00171DE5" w:rsidRPr="00171DE5" w:rsidRDefault="00171DE5" w:rsidP="00171DE5">
            <w:r w:rsidRPr="00171DE5">
              <w:t>2</w:t>
            </w:r>
          </w:p>
        </w:tc>
        <w:tc>
          <w:tcPr>
            <w:tcW w:w="6687" w:type="dxa"/>
          </w:tcPr>
          <w:p w:rsidR="00171DE5" w:rsidRPr="00171DE5" w:rsidRDefault="00171DE5" w:rsidP="00171DE5">
            <w:r w:rsidRPr="00171DE5">
              <w:rPr>
                <w:bCs/>
              </w:rPr>
              <w:t>Up to 50 trainers (30 health personnel and 20 AEAs &amp; Field technicians including lead farmers) trained on the health impacts of aflatoxins and its management who in turn train over 950 farmers with at least 40% women farmers and trainers</w:t>
            </w:r>
          </w:p>
        </w:tc>
        <w:tc>
          <w:tcPr>
            <w:tcW w:w="1529" w:type="dxa"/>
          </w:tcPr>
          <w:p w:rsidR="00171DE5" w:rsidRPr="00171DE5" w:rsidRDefault="00171DE5" w:rsidP="00171DE5">
            <w:r w:rsidRPr="00171DE5">
              <w:t>Jul</w:t>
            </w:r>
          </w:p>
        </w:tc>
      </w:tr>
      <w:tr w:rsidR="00171DE5" w:rsidRPr="00171DE5" w:rsidTr="00171DE5">
        <w:tc>
          <w:tcPr>
            <w:tcW w:w="531" w:type="dxa"/>
          </w:tcPr>
          <w:p w:rsidR="00171DE5" w:rsidRPr="00171DE5" w:rsidRDefault="00171DE5" w:rsidP="00171DE5">
            <w:r w:rsidRPr="00171DE5">
              <w:t>3</w:t>
            </w:r>
          </w:p>
        </w:tc>
        <w:tc>
          <w:tcPr>
            <w:tcW w:w="6687" w:type="dxa"/>
          </w:tcPr>
          <w:p w:rsidR="00171DE5" w:rsidRPr="00171DE5" w:rsidRDefault="00171DE5" w:rsidP="00171DE5">
            <w:r w:rsidRPr="00171DE5">
              <w:rPr>
                <w:bCs/>
              </w:rPr>
              <w:t xml:space="preserve">Efficacy </w:t>
            </w:r>
            <w:r w:rsidRPr="00171DE5">
              <w:rPr>
                <w:iCs/>
              </w:rPr>
              <w:t xml:space="preserve">validation </w:t>
            </w:r>
            <w:r w:rsidRPr="00171DE5">
              <w:rPr>
                <w:bCs/>
              </w:rPr>
              <w:t>trials of Aflasafe GH01 and Aflasafe GH02 in more than 200 fields</w:t>
            </w:r>
          </w:p>
        </w:tc>
        <w:tc>
          <w:tcPr>
            <w:tcW w:w="1529" w:type="dxa"/>
          </w:tcPr>
          <w:p w:rsidR="00171DE5" w:rsidRPr="00171DE5" w:rsidRDefault="00171DE5" w:rsidP="00171DE5">
            <w:r w:rsidRPr="00171DE5">
              <w:t>Jul-Nov</w:t>
            </w:r>
          </w:p>
        </w:tc>
      </w:tr>
      <w:tr w:rsidR="00171DE5" w:rsidRPr="00171DE5" w:rsidTr="00171DE5">
        <w:tc>
          <w:tcPr>
            <w:tcW w:w="531" w:type="dxa"/>
          </w:tcPr>
          <w:p w:rsidR="00171DE5" w:rsidRPr="00171DE5" w:rsidRDefault="00171DE5" w:rsidP="00171DE5">
            <w:r w:rsidRPr="00171DE5">
              <w:t>4</w:t>
            </w:r>
          </w:p>
        </w:tc>
        <w:tc>
          <w:tcPr>
            <w:tcW w:w="6687" w:type="dxa"/>
          </w:tcPr>
          <w:p w:rsidR="00171DE5" w:rsidRPr="00171DE5" w:rsidRDefault="00171DE5" w:rsidP="00171DE5">
            <w:r w:rsidRPr="00171DE5">
              <w:rPr>
                <w:iCs/>
              </w:rPr>
              <w:t>Carry-over trials of atoxigenic strains of Aflasafe products after Aflasafe application in 120 fields</w:t>
            </w:r>
          </w:p>
        </w:tc>
        <w:tc>
          <w:tcPr>
            <w:tcW w:w="1529" w:type="dxa"/>
          </w:tcPr>
          <w:p w:rsidR="00171DE5" w:rsidRPr="00171DE5" w:rsidRDefault="00171DE5" w:rsidP="00171DE5">
            <w:r w:rsidRPr="00171DE5">
              <w:t>Aug-Nov</w:t>
            </w:r>
          </w:p>
        </w:tc>
      </w:tr>
      <w:tr w:rsidR="00171DE5" w:rsidRPr="00171DE5" w:rsidTr="00171DE5">
        <w:tc>
          <w:tcPr>
            <w:tcW w:w="531" w:type="dxa"/>
          </w:tcPr>
          <w:p w:rsidR="00171DE5" w:rsidRPr="00171DE5" w:rsidRDefault="00171DE5" w:rsidP="00171DE5">
            <w:r w:rsidRPr="00171DE5">
              <w:t>5</w:t>
            </w:r>
          </w:p>
        </w:tc>
        <w:tc>
          <w:tcPr>
            <w:tcW w:w="6687" w:type="dxa"/>
          </w:tcPr>
          <w:p w:rsidR="00171DE5" w:rsidRPr="00171DE5" w:rsidRDefault="00171DE5" w:rsidP="00171DE5">
            <w:pPr>
              <w:rPr>
                <w:iCs/>
              </w:rPr>
            </w:pPr>
            <w:r w:rsidRPr="00171DE5">
              <w:rPr>
                <w:iCs/>
              </w:rPr>
              <w:t>Aflasafe technology scaled up in partnership with SPRING/Ghana (a USAID funded nutrition project)</w:t>
            </w:r>
            <w:r w:rsidRPr="00171DE5">
              <w:t xml:space="preserve"> and Groundnut Scaling project; </w:t>
            </w:r>
            <w:r w:rsidRPr="00171DE5">
              <w:rPr>
                <w:iCs/>
              </w:rPr>
              <w:t xml:space="preserve">data on number of households applying </w:t>
            </w:r>
            <w:r w:rsidR="006F5629" w:rsidRPr="00171DE5">
              <w:rPr>
                <w:iCs/>
              </w:rPr>
              <w:t>Aflasafe</w:t>
            </w:r>
            <w:r w:rsidRPr="00171DE5">
              <w:rPr>
                <w:iCs/>
              </w:rPr>
              <w:t xml:space="preserve"> products will be collected</w:t>
            </w:r>
          </w:p>
        </w:tc>
        <w:tc>
          <w:tcPr>
            <w:tcW w:w="1529" w:type="dxa"/>
          </w:tcPr>
          <w:p w:rsidR="00171DE5" w:rsidRPr="00171DE5" w:rsidRDefault="00171DE5" w:rsidP="00171DE5">
            <w:r w:rsidRPr="00171DE5">
              <w:t>Jul-Oct</w:t>
            </w:r>
          </w:p>
        </w:tc>
      </w:tr>
      <w:tr w:rsidR="00171DE5" w:rsidRPr="00171DE5" w:rsidTr="00171DE5">
        <w:tc>
          <w:tcPr>
            <w:tcW w:w="531" w:type="dxa"/>
          </w:tcPr>
          <w:p w:rsidR="00171DE5" w:rsidRPr="00171DE5" w:rsidRDefault="00171DE5" w:rsidP="00171DE5">
            <w:r w:rsidRPr="00171DE5">
              <w:t>6</w:t>
            </w:r>
          </w:p>
        </w:tc>
        <w:tc>
          <w:tcPr>
            <w:tcW w:w="6687" w:type="dxa"/>
          </w:tcPr>
          <w:p w:rsidR="00171DE5" w:rsidRPr="00171DE5" w:rsidRDefault="00171DE5" w:rsidP="00171DE5">
            <w:pPr>
              <w:rPr>
                <w:iCs/>
              </w:rPr>
            </w:pPr>
            <w:r w:rsidRPr="00171DE5">
              <w:rPr>
                <w:iCs/>
              </w:rPr>
              <w:t>Benefits of combined pre- and post- harvest innovations</w:t>
            </w:r>
            <w:r w:rsidRPr="00171DE5">
              <w:t xml:space="preserve"> determined</w:t>
            </w:r>
          </w:p>
        </w:tc>
        <w:tc>
          <w:tcPr>
            <w:tcW w:w="1529" w:type="dxa"/>
          </w:tcPr>
          <w:p w:rsidR="00171DE5" w:rsidRPr="00171DE5" w:rsidRDefault="00171DE5" w:rsidP="00171DE5">
            <w:r w:rsidRPr="00171DE5">
              <w:t>Oct</w:t>
            </w:r>
          </w:p>
        </w:tc>
      </w:tr>
      <w:tr w:rsidR="00171DE5" w:rsidRPr="00171DE5" w:rsidTr="00171DE5">
        <w:tc>
          <w:tcPr>
            <w:tcW w:w="531" w:type="dxa"/>
          </w:tcPr>
          <w:p w:rsidR="00171DE5" w:rsidRPr="00171DE5" w:rsidRDefault="00171DE5" w:rsidP="00171DE5">
            <w:r w:rsidRPr="00171DE5">
              <w:t>7</w:t>
            </w:r>
          </w:p>
        </w:tc>
        <w:tc>
          <w:tcPr>
            <w:tcW w:w="6687" w:type="dxa"/>
          </w:tcPr>
          <w:p w:rsidR="00171DE5" w:rsidRPr="00171DE5" w:rsidRDefault="00171DE5" w:rsidP="00171DE5">
            <w:pPr>
              <w:rPr>
                <w:iCs/>
              </w:rPr>
            </w:pPr>
            <w:r w:rsidRPr="00171DE5">
              <w:t>Environmental Protection Agency</w:t>
            </w:r>
            <w:r w:rsidRPr="00171DE5">
              <w:rPr>
                <w:bCs/>
              </w:rPr>
              <w:t xml:space="preserve"> (EPA) officials will inspect Aflasafe</w:t>
            </w:r>
            <w:r w:rsidR="006F5629">
              <w:rPr>
                <w:bCs/>
              </w:rPr>
              <w:t xml:space="preserve"> </w:t>
            </w:r>
            <w:r w:rsidRPr="00171DE5">
              <w:rPr>
                <w:bCs/>
              </w:rPr>
              <w:t>efficacy trials</w:t>
            </w:r>
            <w:r w:rsidRPr="00171DE5">
              <w:t xml:space="preserve"> in farmers’ fields </w:t>
            </w:r>
            <w:r w:rsidRPr="00171DE5">
              <w:rPr>
                <w:bCs/>
              </w:rPr>
              <w:t>for its registration in Ghana</w:t>
            </w:r>
          </w:p>
        </w:tc>
        <w:tc>
          <w:tcPr>
            <w:tcW w:w="1529" w:type="dxa"/>
          </w:tcPr>
          <w:p w:rsidR="00171DE5" w:rsidRPr="00171DE5" w:rsidRDefault="00171DE5" w:rsidP="00171DE5">
            <w:r w:rsidRPr="00171DE5">
              <w:t>Jul-Nov</w:t>
            </w:r>
          </w:p>
        </w:tc>
      </w:tr>
      <w:tr w:rsidR="00171DE5" w:rsidRPr="00171DE5" w:rsidTr="00171DE5">
        <w:tc>
          <w:tcPr>
            <w:tcW w:w="531" w:type="dxa"/>
          </w:tcPr>
          <w:p w:rsidR="00171DE5" w:rsidRPr="00171DE5" w:rsidRDefault="00171DE5" w:rsidP="00171DE5">
            <w:r w:rsidRPr="00171DE5">
              <w:t xml:space="preserve">8 </w:t>
            </w:r>
          </w:p>
        </w:tc>
        <w:tc>
          <w:tcPr>
            <w:tcW w:w="6687" w:type="dxa"/>
          </w:tcPr>
          <w:p w:rsidR="00171DE5" w:rsidRPr="00171DE5" w:rsidRDefault="00171DE5" w:rsidP="00171DE5">
            <w:pPr>
              <w:rPr>
                <w:bCs/>
              </w:rPr>
            </w:pPr>
            <w:r w:rsidRPr="00171DE5">
              <w:rPr>
                <w:bCs/>
              </w:rPr>
              <w:t xml:space="preserve">At least one manuscript drafted and submitted: Biocontrol of aflatoxins in maize and groundnut with </w:t>
            </w:r>
            <w:r w:rsidR="006F5629" w:rsidRPr="00171DE5">
              <w:rPr>
                <w:bCs/>
              </w:rPr>
              <w:t>Aflasafe</w:t>
            </w:r>
            <w:r w:rsidRPr="00171DE5">
              <w:rPr>
                <w:bCs/>
              </w:rPr>
              <w:t xml:space="preserve"> GH01 and </w:t>
            </w:r>
            <w:r w:rsidR="006F5629" w:rsidRPr="00171DE5">
              <w:rPr>
                <w:bCs/>
              </w:rPr>
              <w:t>Aflasafe</w:t>
            </w:r>
            <w:r w:rsidRPr="00171DE5">
              <w:rPr>
                <w:bCs/>
              </w:rPr>
              <w:t xml:space="preserve"> GH02: two bio pesticides developed for Ghana (Journal: Plant Disease)</w:t>
            </w:r>
          </w:p>
        </w:tc>
        <w:tc>
          <w:tcPr>
            <w:tcW w:w="1529" w:type="dxa"/>
          </w:tcPr>
          <w:p w:rsidR="00171DE5" w:rsidRPr="00171DE5" w:rsidRDefault="00171DE5" w:rsidP="00171DE5">
            <w:r w:rsidRPr="00171DE5">
              <w:t>Dec</w:t>
            </w:r>
          </w:p>
        </w:tc>
      </w:tr>
    </w:tbl>
    <w:p w:rsidR="00F80E96" w:rsidRDefault="00F80E96" w:rsidP="00346B58"/>
    <w:tbl>
      <w:tblPr>
        <w:tblW w:w="0" w:type="auto"/>
        <w:tblLook w:val="04A0" w:firstRow="1" w:lastRow="0" w:firstColumn="1" w:lastColumn="0" w:noHBand="0" w:noVBand="1"/>
      </w:tblPr>
      <w:tblGrid>
        <w:gridCol w:w="93"/>
        <w:gridCol w:w="321"/>
        <w:gridCol w:w="1879"/>
        <w:gridCol w:w="1707"/>
        <w:gridCol w:w="593"/>
        <w:gridCol w:w="665"/>
        <w:gridCol w:w="935"/>
        <w:gridCol w:w="407"/>
        <w:gridCol w:w="744"/>
        <w:gridCol w:w="8"/>
        <w:gridCol w:w="752"/>
        <w:gridCol w:w="200"/>
        <w:gridCol w:w="354"/>
        <w:gridCol w:w="198"/>
      </w:tblGrid>
      <w:tr w:rsidR="00171DE5" w:rsidRPr="00171DE5" w:rsidTr="002D2F90">
        <w:tc>
          <w:tcPr>
            <w:tcW w:w="6600" w:type="dxa"/>
            <w:gridSpan w:val="8"/>
          </w:tcPr>
          <w:p w:rsidR="00171DE5" w:rsidRPr="00171DE5" w:rsidRDefault="00171DE5" w:rsidP="00171DE5">
            <w:pPr>
              <w:rPr>
                <w:b/>
              </w:rPr>
            </w:pPr>
            <w:r w:rsidRPr="00171DE5">
              <w:rPr>
                <w:b/>
              </w:rPr>
              <w:t>4. Expected outcomes</w:t>
            </w:r>
          </w:p>
        </w:tc>
        <w:tc>
          <w:tcPr>
            <w:tcW w:w="752" w:type="dxa"/>
            <w:gridSpan w:val="2"/>
          </w:tcPr>
          <w:p w:rsidR="00171DE5" w:rsidRPr="00171DE5" w:rsidRDefault="00171DE5" w:rsidP="00171DE5">
            <w:r w:rsidRPr="00171DE5">
              <w:t>2014</w:t>
            </w:r>
          </w:p>
        </w:tc>
        <w:tc>
          <w:tcPr>
            <w:tcW w:w="752" w:type="dxa"/>
          </w:tcPr>
          <w:p w:rsidR="00171DE5" w:rsidRPr="00171DE5" w:rsidRDefault="00171DE5" w:rsidP="00171DE5">
            <w:r w:rsidRPr="00171DE5">
              <w:t>2015</w:t>
            </w:r>
          </w:p>
        </w:tc>
        <w:tc>
          <w:tcPr>
            <w:tcW w:w="752" w:type="dxa"/>
            <w:gridSpan w:val="3"/>
          </w:tcPr>
          <w:p w:rsidR="00171DE5" w:rsidRPr="00171DE5" w:rsidRDefault="00171DE5" w:rsidP="00171DE5">
            <w:r w:rsidRPr="00171DE5">
              <w:t>2016</w:t>
            </w:r>
          </w:p>
        </w:tc>
      </w:tr>
      <w:tr w:rsidR="00171DE5" w:rsidRPr="00171DE5" w:rsidTr="002D2F90">
        <w:tc>
          <w:tcPr>
            <w:tcW w:w="414" w:type="dxa"/>
            <w:gridSpan w:val="2"/>
          </w:tcPr>
          <w:p w:rsidR="00171DE5" w:rsidRPr="00171DE5" w:rsidRDefault="00171DE5" w:rsidP="00171DE5">
            <w:r w:rsidRPr="00171DE5">
              <w:t>1</w:t>
            </w:r>
          </w:p>
        </w:tc>
        <w:tc>
          <w:tcPr>
            <w:tcW w:w="6186" w:type="dxa"/>
            <w:gridSpan w:val="6"/>
          </w:tcPr>
          <w:p w:rsidR="00171DE5" w:rsidRPr="00171DE5" w:rsidRDefault="00171DE5" w:rsidP="00171DE5">
            <w:r w:rsidRPr="00171DE5">
              <w:t>Households are adopting behaviors to improve dietary diversity</w:t>
            </w:r>
          </w:p>
        </w:tc>
        <w:tc>
          <w:tcPr>
            <w:tcW w:w="752" w:type="dxa"/>
            <w:gridSpan w:val="2"/>
          </w:tcPr>
          <w:p w:rsidR="00171DE5" w:rsidRPr="00171DE5" w:rsidRDefault="00171DE5" w:rsidP="00171DE5">
            <w:r w:rsidRPr="00171DE5">
              <w:t>x</w:t>
            </w:r>
          </w:p>
        </w:tc>
        <w:tc>
          <w:tcPr>
            <w:tcW w:w="752" w:type="dxa"/>
          </w:tcPr>
          <w:p w:rsidR="00171DE5" w:rsidRPr="00171DE5" w:rsidRDefault="00171DE5" w:rsidP="00171DE5">
            <w:r w:rsidRPr="00171DE5">
              <w:t>x</w:t>
            </w:r>
          </w:p>
        </w:tc>
        <w:tc>
          <w:tcPr>
            <w:tcW w:w="752" w:type="dxa"/>
            <w:gridSpan w:val="3"/>
          </w:tcPr>
          <w:p w:rsidR="00171DE5" w:rsidRPr="00171DE5" w:rsidRDefault="00171DE5" w:rsidP="00171DE5">
            <w:r w:rsidRPr="00171DE5">
              <w:t>x</w:t>
            </w:r>
          </w:p>
        </w:tc>
      </w:tr>
      <w:tr w:rsidR="00171DE5" w:rsidRPr="00171DE5" w:rsidTr="002D2F90">
        <w:tc>
          <w:tcPr>
            <w:tcW w:w="414" w:type="dxa"/>
            <w:gridSpan w:val="2"/>
          </w:tcPr>
          <w:p w:rsidR="00171DE5" w:rsidRPr="00171DE5" w:rsidRDefault="00171DE5" w:rsidP="00171DE5">
            <w:r w:rsidRPr="00171DE5">
              <w:t>2</w:t>
            </w:r>
          </w:p>
        </w:tc>
        <w:tc>
          <w:tcPr>
            <w:tcW w:w="6186" w:type="dxa"/>
            <w:gridSpan w:val="6"/>
          </w:tcPr>
          <w:p w:rsidR="00171DE5" w:rsidRPr="00171DE5" w:rsidRDefault="00171DE5" w:rsidP="00171DE5">
            <w:r w:rsidRPr="00171DE5">
              <w:t>Caregivers/women apply their nutritional skills in food preparation</w:t>
            </w:r>
          </w:p>
        </w:tc>
        <w:tc>
          <w:tcPr>
            <w:tcW w:w="752" w:type="dxa"/>
            <w:gridSpan w:val="2"/>
          </w:tcPr>
          <w:p w:rsidR="00171DE5" w:rsidRPr="00171DE5" w:rsidRDefault="00171DE5" w:rsidP="00171DE5">
            <w:r w:rsidRPr="00171DE5">
              <w:t>x</w:t>
            </w:r>
          </w:p>
        </w:tc>
        <w:tc>
          <w:tcPr>
            <w:tcW w:w="752" w:type="dxa"/>
          </w:tcPr>
          <w:p w:rsidR="00171DE5" w:rsidRPr="00171DE5" w:rsidRDefault="00171DE5" w:rsidP="00171DE5">
            <w:r w:rsidRPr="00171DE5">
              <w:t>x</w:t>
            </w:r>
          </w:p>
        </w:tc>
        <w:tc>
          <w:tcPr>
            <w:tcW w:w="752" w:type="dxa"/>
            <w:gridSpan w:val="3"/>
          </w:tcPr>
          <w:p w:rsidR="00171DE5" w:rsidRPr="00171DE5" w:rsidRDefault="00171DE5" w:rsidP="00171DE5">
            <w:r w:rsidRPr="00171DE5">
              <w:t>x</w:t>
            </w:r>
          </w:p>
        </w:tc>
      </w:tr>
      <w:tr w:rsidR="00171DE5" w:rsidRPr="00171DE5" w:rsidTr="002D2F90">
        <w:tc>
          <w:tcPr>
            <w:tcW w:w="414" w:type="dxa"/>
            <w:gridSpan w:val="2"/>
          </w:tcPr>
          <w:p w:rsidR="00171DE5" w:rsidRPr="00171DE5" w:rsidRDefault="00171DE5" w:rsidP="00171DE5">
            <w:r w:rsidRPr="00171DE5">
              <w:t>3</w:t>
            </w:r>
          </w:p>
        </w:tc>
        <w:tc>
          <w:tcPr>
            <w:tcW w:w="6186" w:type="dxa"/>
            <w:gridSpan w:val="6"/>
          </w:tcPr>
          <w:p w:rsidR="00171DE5" w:rsidRPr="00171DE5" w:rsidRDefault="00171DE5" w:rsidP="00171DE5">
            <w:r w:rsidRPr="00171DE5">
              <w:t>Households adapt technologies that reduce post-harvest losses</w:t>
            </w:r>
          </w:p>
        </w:tc>
        <w:tc>
          <w:tcPr>
            <w:tcW w:w="752" w:type="dxa"/>
            <w:gridSpan w:val="2"/>
          </w:tcPr>
          <w:p w:rsidR="00171DE5" w:rsidRPr="00171DE5" w:rsidRDefault="00171DE5" w:rsidP="00171DE5"/>
        </w:tc>
        <w:tc>
          <w:tcPr>
            <w:tcW w:w="752" w:type="dxa"/>
          </w:tcPr>
          <w:p w:rsidR="00171DE5" w:rsidRPr="00171DE5" w:rsidRDefault="00171DE5" w:rsidP="00171DE5">
            <w:r w:rsidRPr="00171DE5">
              <w:t>x</w:t>
            </w:r>
          </w:p>
        </w:tc>
        <w:tc>
          <w:tcPr>
            <w:tcW w:w="752" w:type="dxa"/>
            <w:gridSpan w:val="3"/>
          </w:tcPr>
          <w:p w:rsidR="00171DE5" w:rsidRPr="00171DE5" w:rsidRDefault="00171DE5" w:rsidP="00171DE5">
            <w:r w:rsidRPr="00171DE5">
              <w:t>x</w:t>
            </w:r>
          </w:p>
        </w:tc>
      </w:tr>
      <w:tr w:rsidR="00171DE5" w:rsidRPr="00171DE5" w:rsidTr="002D2F90">
        <w:tc>
          <w:tcPr>
            <w:tcW w:w="414" w:type="dxa"/>
            <w:gridSpan w:val="2"/>
          </w:tcPr>
          <w:p w:rsidR="00171DE5" w:rsidRPr="00171DE5" w:rsidRDefault="00171DE5" w:rsidP="00171DE5">
            <w:r w:rsidRPr="00171DE5">
              <w:t>4</w:t>
            </w:r>
          </w:p>
        </w:tc>
        <w:tc>
          <w:tcPr>
            <w:tcW w:w="6186" w:type="dxa"/>
            <w:gridSpan w:val="6"/>
          </w:tcPr>
          <w:p w:rsidR="00171DE5" w:rsidRPr="00171DE5" w:rsidRDefault="00171DE5" w:rsidP="00171DE5">
            <w:r w:rsidRPr="00171DE5">
              <w:t>Extension officers have included aflatoxin management in their messages</w:t>
            </w:r>
          </w:p>
        </w:tc>
        <w:tc>
          <w:tcPr>
            <w:tcW w:w="752" w:type="dxa"/>
            <w:gridSpan w:val="2"/>
          </w:tcPr>
          <w:p w:rsidR="00171DE5" w:rsidRPr="00171DE5" w:rsidRDefault="00171DE5" w:rsidP="00171DE5"/>
        </w:tc>
        <w:tc>
          <w:tcPr>
            <w:tcW w:w="752" w:type="dxa"/>
          </w:tcPr>
          <w:p w:rsidR="00171DE5" w:rsidRPr="00171DE5" w:rsidRDefault="00171DE5" w:rsidP="00171DE5">
            <w:r w:rsidRPr="00171DE5">
              <w:t>x</w:t>
            </w:r>
          </w:p>
        </w:tc>
        <w:tc>
          <w:tcPr>
            <w:tcW w:w="752" w:type="dxa"/>
            <w:gridSpan w:val="3"/>
          </w:tcPr>
          <w:p w:rsidR="00171DE5" w:rsidRPr="00171DE5" w:rsidRDefault="00171DE5" w:rsidP="00171DE5">
            <w:r w:rsidRPr="00171DE5">
              <w:t>x</w:t>
            </w:r>
          </w:p>
        </w:tc>
      </w:tr>
      <w:tr w:rsidR="00171DE5" w:rsidRPr="00171DE5" w:rsidTr="002D2F90">
        <w:tc>
          <w:tcPr>
            <w:tcW w:w="414" w:type="dxa"/>
            <w:gridSpan w:val="2"/>
          </w:tcPr>
          <w:p w:rsidR="00171DE5" w:rsidRPr="00171DE5" w:rsidRDefault="00171DE5" w:rsidP="00171DE5">
            <w:r w:rsidRPr="00171DE5">
              <w:t>5</w:t>
            </w:r>
          </w:p>
        </w:tc>
        <w:tc>
          <w:tcPr>
            <w:tcW w:w="6186" w:type="dxa"/>
            <w:gridSpan w:val="6"/>
          </w:tcPr>
          <w:p w:rsidR="00171DE5" w:rsidRPr="00171DE5" w:rsidRDefault="00171DE5" w:rsidP="00171DE5">
            <w:r w:rsidRPr="00171DE5">
              <w:t>Households have adopted measures to reduce aflatoxin in maize and groundnut</w:t>
            </w:r>
          </w:p>
        </w:tc>
        <w:tc>
          <w:tcPr>
            <w:tcW w:w="752" w:type="dxa"/>
            <w:gridSpan w:val="2"/>
          </w:tcPr>
          <w:p w:rsidR="00171DE5" w:rsidRPr="00171DE5" w:rsidRDefault="00171DE5" w:rsidP="00171DE5"/>
        </w:tc>
        <w:tc>
          <w:tcPr>
            <w:tcW w:w="752" w:type="dxa"/>
          </w:tcPr>
          <w:p w:rsidR="00171DE5" w:rsidRPr="00171DE5" w:rsidRDefault="00171DE5" w:rsidP="00171DE5">
            <w:r w:rsidRPr="00171DE5">
              <w:t>x</w:t>
            </w:r>
          </w:p>
        </w:tc>
        <w:tc>
          <w:tcPr>
            <w:tcW w:w="752" w:type="dxa"/>
            <w:gridSpan w:val="3"/>
          </w:tcPr>
          <w:p w:rsidR="00171DE5" w:rsidRPr="00171DE5" w:rsidRDefault="00171DE5" w:rsidP="00171DE5">
            <w:r w:rsidRPr="00171DE5">
              <w:t>x</w:t>
            </w:r>
          </w:p>
        </w:tc>
      </w:tr>
      <w:tr w:rsidR="00171DE5" w:rsidRPr="00171DE5" w:rsidTr="002D2F90">
        <w:trPr>
          <w:gridBefore w:val="1"/>
          <w:gridAfter w:val="2"/>
          <w:wBefore w:w="93" w:type="dxa"/>
          <w:wAfter w:w="552" w:type="dxa"/>
          <w:trHeight w:val="300"/>
        </w:trPr>
        <w:tc>
          <w:tcPr>
            <w:tcW w:w="6100" w:type="dxa"/>
            <w:gridSpan w:val="6"/>
            <w:tcBorders>
              <w:top w:val="nil"/>
              <w:left w:val="nil"/>
              <w:bottom w:val="nil"/>
              <w:right w:val="nil"/>
            </w:tcBorders>
            <w:shd w:val="clear" w:color="auto" w:fill="auto"/>
            <w:noWrap/>
            <w:vAlign w:val="center"/>
            <w:hideMark/>
          </w:tcPr>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A3E4B" w:rsidRDefault="006A3E4B" w:rsidP="00171DE5">
            <w:pPr>
              <w:rPr>
                <w:bCs/>
              </w:rPr>
            </w:pPr>
          </w:p>
          <w:p w:rsidR="006A3E4B" w:rsidRDefault="006A3E4B" w:rsidP="00171DE5">
            <w:pPr>
              <w:rPr>
                <w:bCs/>
              </w:rPr>
            </w:pPr>
          </w:p>
          <w:p w:rsidR="006A3E4B" w:rsidRPr="0067225B" w:rsidRDefault="006A3E4B" w:rsidP="00171DE5">
            <w:pPr>
              <w:rPr>
                <w:bCs/>
              </w:rPr>
            </w:pPr>
          </w:p>
          <w:p w:rsidR="00171DE5" w:rsidRPr="00171DE5" w:rsidRDefault="00171DE5" w:rsidP="00171DE5">
            <w:pPr>
              <w:rPr>
                <w:b/>
                <w:bCs/>
              </w:rPr>
            </w:pPr>
            <w:r w:rsidRPr="00171DE5">
              <w:rPr>
                <w:b/>
                <w:bCs/>
              </w:rPr>
              <w:lastRenderedPageBreak/>
              <w:t>5. Budget (US$x1000)</w:t>
            </w:r>
          </w:p>
        </w:tc>
        <w:tc>
          <w:tcPr>
            <w:tcW w:w="1151" w:type="dxa"/>
            <w:gridSpan w:val="2"/>
            <w:tcBorders>
              <w:top w:val="nil"/>
              <w:left w:val="nil"/>
              <w:bottom w:val="nil"/>
              <w:right w:val="nil"/>
            </w:tcBorders>
            <w:shd w:val="clear" w:color="auto" w:fill="auto"/>
            <w:noWrap/>
            <w:vAlign w:val="center"/>
            <w:hideMark/>
          </w:tcPr>
          <w:p w:rsidR="00171DE5" w:rsidRPr="00171DE5" w:rsidRDefault="00171DE5" w:rsidP="00171DE5">
            <w:pPr>
              <w:rPr>
                <w:b/>
                <w:bCs/>
              </w:rPr>
            </w:pPr>
          </w:p>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single" w:sz="4" w:space="0" w:color="auto"/>
              <w:left w:val="nil"/>
              <w:bottom w:val="single" w:sz="4" w:space="0" w:color="auto"/>
              <w:right w:val="nil"/>
            </w:tcBorders>
            <w:shd w:val="clear" w:color="auto" w:fill="auto"/>
            <w:noWrap/>
            <w:vAlign w:val="center"/>
            <w:hideMark/>
          </w:tcPr>
          <w:p w:rsidR="00171DE5" w:rsidRPr="00171DE5" w:rsidRDefault="00171DE5" w:rsidP="00171DE5">
            <w:r w:rsidRPr="00171DE5">
              <w:lastRenderedPageBreak/>
              <w:t>Theme/Activity</w:t>
            </w:r>
          </w:p>
        </w:tc>
        <w:tc>
          <w:tcPr>
            <w:tcW w:w="1707" w:type="dxa"/>
            <w:tcBorders>
              <w:top w:val="single" w:sz="4" w:space="0" w:color="auto"/>
              <w:left w:val="nil"/>
              <w:bottom w:val="single" w:sz="4" w:space="0" w:color="auto"/>
              <w:right w:val="nil"/>
            </w:tcBorders>
            <w:shd w:val="clear" w:color="auto" w:fill="auto"/>
            <w:noWrap/>
            <w:vAlign w:val="center"/>
            <w:hideMark/>
          </w:tcPr>
          <w:p w:rsidR="00171DE5" w:rsidRPr="00171DE5" w:rsidRDefault="00171DE5" w:rsidP="00171DE5">
            <w:r w:rsidRPr="00171DE5">
              <w:t>Budget Line</w:t>
            </w:r>
          </w:p>
        </w:tc>
        <w:tc>
          <w:tcPr>
            <w:tcW w:w="593" w:type="dxa"/>
            <w:tcBorders>
              <w:top w:val="single" w:sz="4" w:space="0" w:color="auto"/>
              <w:left w:val="nil"/>
              <w:bottom w:val="single" w:sz="4" w:space="0" w:color="auto"/>
              <w:right w:val="nil"/>
            </w:tcBorders>
            <w:shd w:val="clear" w:color="auto" w:fill="auto"/>
            <w:noWrap/>
            <w:vAlign w:val="center"/>
            <w:hideMark/>
          </w:tcPr>
          <w:p w:rsidR="00171DE5" w:rsidRPr="00171DE5" w:rsidRDefault="00171DE5" w:rsidP="00171DE5">
            <w:r w:rsidRPr="00171DE5">
              <w:t>IITA</w:t>
            </w:r>
          </w:p>
        </w:tc>
        <w:tc>
          <w:tcPr>
            <w:tcW w:w="665" w:type="dxa"/>
            <w:tcBorders>
              <w:top w:val="single" w:sz="4" w:space="0" w:color="auto"/>
              <w:left w:val="nil"/>
              <w:bottom w:val="single" w:sz="4" w:space="0" w:color="auto"/>
              <w:right w:val="nil"/>
            </w:tcBorders>
            <w:shd w:val="clear" w:color="auto" w:fill="auto"/>
            <w:noWrap/>
            <w:vAlign w:val="center"/>
            <w:hideMark/>
          </w:tcPr>
          <w:p w:rsidR="00171DE5" w:rsidRPr="00171DE5" w:rsidRDefault="00171DE5" w:rsidP="002D2F90">
            <w:r w:rsidRPr="00171DE5">
              <w:t>UDS</w:t>
            </w:r>
          </w:p>
        </w:tc>
        <w:tc>
          <w:tcPr>
            <w:tcW w:w="935" w:type="dxa"/>
            <w:tcBorders>
              <w:top w:val="single" w:sz="4" w:space="0" w:color="auto"/>
              <w:left w:val="nil"/>
              <w:bottom w:val="single" w:sz="4" w:space="0" w:color="auto"/>
              <w:right w:val="nil"/>
            </w:tcBorders>
            <w:shd w:val="clear" w:color="auto" w:fill="auto"/>
            <w:noWrap/>
            <w:vAlign w:val="center"/>
            <w:hideMark/>
          </w:tcPr>
          <w:p w:rsidR="00171DE5" w:rsidRPr="00171DE5" w:rsidRDefault="00171DE5" w:rsidP="002D2F90">
            <w:r w:rsidRPr="00171DE5">
              <w:t>MoFA</w:t>
            </w:r>
            <w:r w:rsidR="002D2F90">
              <w:rPr>
                <w:vertAlign w:val="superscript"/>
                <w:lang w:val="en-GB"/>
              </w:rPr>
              <w:t>1</w:t>
            </w:r>
          </w:p>
        </w:tc>
        <w:tc>
          <w:tcPr>
            <w:tcW w:w="1151" w:type="dxa"/>
            <w:gridSpan w:val="2"/>
            <w:tcBorders>
              <w:top w:val="single" w:sz="4" w:space="0" w:color="auto"/>
              <w:left w:val="nil"/>
              <w:bottom w:val="single" w:sz="4" w:space="0" w:color="auto"/>
              <w:right w:val="nil"/>
            </w:tcBorders>
            <w:shd w:val="clear" w:color="auto" w:fill="auto"/>
            <w:noWrap/>
            <w:vAlign w:val="center"/>
            <w:hideMark/>
          </w:tcPr>
          <w:p w:rsidR="00171DE5" w:rsidRPr="00171DE5" w:rsidRDefault="00171DE5" w:rsidP="002D2F90">
            <w:r w:rsidRPr="00171DE5">
              <w:t>AGRIMAT</w:t>
            </w:r>
            <w:r w:rsidR="002D2F90">
              <w:rPr>
                <w:vertAlign w:val="superscript"/>
                <w:lang w:val="en-GB"/>
              </w:rPr>
              <w:t>1</w:t>
            </w:r>
          </w:p>
        </w:tc>
        <w:tc>
          <w:tcPr>
            <w:tcW w:w="960" w:type="dxa"/>
            <w:gridSpan w:val="3"/>
            <w:tcBorders>
              <w:top w:val="single" w:sz="4" w:space="0" w:color="auto"/>
              <w:left w:val="nil"/>
              <w:bottom w:val="single" w:sz="4" w:space="0" w:color="auto"/>
              <w:right w:val="nil"/>
            </w:tcBorders>
            <w:shd w:val="clear" w:color="auto" w:fill="auto"/>
            <w:noWrap/>
            <w:vAlign w:val="bottom"/>
            <w:hideMark/>
          </w:tcPr>
          <w:p w:rsidR="00171DE5" w:rsidRPr="00171DE5" w:rsidRDefault="00171DE5" w:rsidP="002D2F90">
            <w:r w:rsidRPr="00171DE5">
              <w:t>UG</w:t>
            </w:r>
            <w:r w:rsidR="002D2F90">
              <w:rPr>
                <w:vertAlign w:val="superscript"/>
                <w:lang w:val="en-GB"/>
              </w:rPr>
              <w:t>1</w:t>
            </w:r>
          </w:p>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center"/>
            <w:hideMark/>
          </w:tcPr>
          <w:p w:rsidR="00171DE5" w:rsidRPr="00171DE5" w:rsidRDefault="00171DE5" w:rsidP="00171DE5">
            <w:r w:rsidRPr="00171DE5">
              <w:t>RT5-Gh-1</w:t>
            </w:r>
          </w:p>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Personnel</w:t>
            </w:r>
          </w:p>
        </w:tc>
        <w:tc>
          <w:tcPr>
            <w:tcW w:w="593" w:type="dxa"/>
            <w:tcBorders>
              <w:top w:val="nil"/>
              <w:left w:val="nil"/>
              <w:bottom w:val="nil"/>
              <w:right w:val="nil"/>
            </w:tcBorders>
            <w:shd w:val="clear" w:color="auto" w:fill="auto"/>
            <w:noWrap/>
            <w:vAlign w:val="bottom"/>
            <w:hideMark/>
          </w:tcPr>
          <w:p w:rsidR="00171DE5" w:rsidRPr="00171DE5" w:rsidRDefault="00171DE5" w:rsidP="00171DE5">
            <w:r w:rsidRPr="00171DE5">
              <w:t>5</w:t>
            </w:r>
          </w:p>
        </w:tc>
        <w:tc>
          <w:tcPr>
            <w:tcW w:w="665" w:type="dxa"/>
            <w:tcBorders>
              <w:top w:val="nil"/>
              <w:left w:val="nil"/>
              <w:bottom w:val="nil"/>
              <w:right w:val="nil"/>
            </w:tcBorders>
            <w:shd w:val="clear" w:color="auto" w:fill="auto"/>
            <w:noWrap/>
            <w:vAlign w:val="center"/>
            <w:hideMark/>
          </w:tcPr>
          <w:p w:rsidR="00171DE5" w:rsidRPr="00171DE5" w:rsidRDefault="00171DE5" w:rsidP="00171DE5">
            <w:r w:rsidRPr="00171DE5">
              <w:t>8</w:t>
            </w:r>
          </w:p>
        </w:tc>
        <w:tc>
          <w:tcPr>
            <w:tcW w:w="935" w:type="dxa"/>
            <w:tcBorders>
              <w:top w:val="nil"/>
              <w:left w:val="nil"/>
              <w:bottom w:val="nil"/>
              <w:right w:val="nil"/>
            </w:tcBorders>
            <w:shd w:val="clear" w:color="auto" w:fill="auto"/>
            <w:noWrap/>
            <w:vAlign w:val="center"/>
            <w:hideMark/>
          </w:tcPr>
          <w:p w:rsidR="00171DE5" w:rsidRPr="00171DE5" w:rsidRDefault="00171DE5" w:rsidP="00171DE5">
            <w:r w:rsidRPr="00171DE5">
              <w:t>8</w:t>
            </w:r>
          </w:p>
        </w:tc>
        <w:tc>
          <w:tcPr>
            <w:tcW w:w="1151" w:type="dxa"/>
            <w:gridSpan w:val="2"/>
            <w:tcBorders>
              <w:top w:val="nil"/>
              <w:left w:val="nil"/>
              <w:bottom w:val="nil"/>
              <w:right w:val="nil"/>
            </w:tcBorders>
            <w:shd w:val="clear" w:color="auto" w:fill="auto"/>
            <w:noWrap/>
            <w:vAlign w:val="center"/>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Services</w:t>
            </w:r>
          </w:p>
        </w:tc>
        <w:tc>
          <w:tcPr>
            <w:tcW w:w="593" w:type="dxa"/>
            <w:tcBorders>
              <w:top w:val="nil"/>
              <w:left w:val="nil"/>
              <w:bottom w:val="nil"/>
              <w:right w:val="nil"/>
            </w:tcBorders>
            <w:shd w:val="clear" w:color="auto" w:fill="auto"/>
            <w:noWrap/>
            <w:vAlign w:val="bottom"/>
            <w:hideMark/>
          </w:tcPr>
          <w:p w:rsidR="00171DE5" w:rsidRPr="00171DE5" w:rsidRDefault="00171DE5" w:rsidP="00171DE5">
            <w:r w:rsidRPr="00171DE5">
              <w:t>4</w:t>
            </w:r>
          </w:p>
        </w:tc>
        <w:tc>
          <w:tcPr>
            <w:tcW w:w="665" w:type="dxa"/>
            <w:tcBorders>
              <w:top w:val="nil"/>
              <w:left w:val="nil"/>
              <w:bottom w:val="nil"/>
              <w:right w:val="nil"/>
            </w:tcBorders>
            <w:shd w:val="clear" w:color="auto" w:fill="auto"/>
            <w:noWrap/>
            <w:vAlign w:val="center"/>
            <w:hideMark/>
          </w:tcPr>
          <w:p w:rsidR="00171DE5" w:rsidRPr="00171DE5" w:rsidRDefault="00171DE5" w:rsidP="00171DE5">
            <w:r w:rsidRPr="00171DE5">
              <w:t>4</w:t>
            </w:r>
          </w:p>
        </w:tc>
        <w:tc>
          <w:tcPr>
            <w:tcW w:w="935" w:type="dxa"/>
            <w:tcBorders>
              <w:top w:val="nil"/>
              <w:left w:val="nil"/>
              <w:bottom w:val="nil"/>
              <w:right w:val="nil"/>
            </w:tcBorders>
            <w:shd w:val="clear" w:color="auto" w:fill="auto"/>
            <w:noWrap/>
            <w:vAlign w:val="center"/>
            <w:hideMark/>
          </w:tcPr>
          <w:p w:rsidR="00171DE5" w:rsidRPr="00171DE5" w:rsidRDefault="00171DE5" w:rsidP="00171DE5">
            <w:r w:rsidRPr="00171DE5">
              <w:t>4</w:t>
            </w:r>
          </w:p>
        </w:tc>
        <w:tc>
          <w:tcPr>
            <w:tcW w:w="1151" w:type="dxa"/>
            <w:gridSpan w:val="2"/>
            <w:tcBorders>
              <w:top w:val="nil"/>
              <w:left w:val="nil"/>
              <w:bottom w:val="nil"/>
              <w:right w:val="nil"/>
            </w:tcBorders>
            <w:shd w:val="clear" w:color="auto" w:fill="auto"/>
            <w:noWrap/>
            <w:vAlign w:val="center"/>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Supplies</w:t>
            </w:r>
          </w:p>
        </w:tc>
        <w:tc>
          <w:tcPr>
            <w:tcW w:w="593" w:type="dxa"/>
            <w:tcBorders>
              <w:top w:val="nil"/>
              <w:left w:val="nil"/>
              <w:bottom w:val="nil"/>
              <w:right w:val="nil"/>
            </w:tcBorders>
            <w:shd w:val="clear" w:color="auto" w:fill="auto"/>
            <w:noWrap/>
            <w:vAlign w:val="bottom"/>
            <w:hideMark/>
          </w:tcPr>
          <w:p w:rsidR="00171DE5" w:rsidRPr="00171DE5" w:rsidRDefault="00171DE5" w:rsidP="00171DE5">
            <w:r w:rsidRPr="00171DE5">
              <w:t>3</w:t>
            </w:r>
          </w:p>
        </w:tc>
        <w:tc>
          <w:tcPr>
            <w:tcW w:w="665" w:type="dxa"/>
            <w:tcBorders>
              <w:top w:val="nil"/>
              <w:left w:val="nil"/>
              <w:bottom w:val="nil"/>
              <w:right w:val="nil"/>
            </w:tcBorders>
            <w:shd w:val="clear" w:color="auto" w:fill="auto"/>
            <w:noWrap/>
            <w:vAlign w:val="center"/>
            <w:hideMark/>
          </w:tcPr>
          <w:p w:rsidR="00171DE5" w:rsidRPr="00171DE5" w:rsidRDefault="00171DE5" w:rsidP="00171DE5">
            <w:r w:rsidRPr="00171DE5">
              <w:t>3</w:t>
            </w:r>
          </w:p>
        </w:tc>
        <w:tc>
          <w:tcPr>
            <w:tcW w:w="935" w:type="dxa"/>
            <w:tcBorders>
              <w:top w:val="nil"/>
              <w:left w:val="nil"/>
              <w:bottom w:val="nil"/>
              <w:right w:val="nil"/>
            </w:tcBorders>
            <w:shd w:val="clear" w:color="auto" w:fill="auto"/>
            <w:noWrap/>
            <w:vAlign w:val="center"/>
            <w:hideMark/>
          </w:tcPr>
          <w:p w:rsidR="00171DE5" w:rsidRPr="00171DE5" w:rsidRDefault="00171DE5" w:rsidP="00171DE5">
            <w:r w:rsidRPr="00171DE5">
              <w:t>3</w:t>
            </w:r>
          </w:p>
        </w:tc>
        <w:tc>
          <w:tcPr>
            <w:tcW w:w="1151" w:type="dxa"/>
            <w:gridSpan w:val="2"/>
            <w:tcBorders>
              <w:top w:val="nil"/>
              <w:left w:val="nil"/>
              <w:bottom w:val="nil"/>
              <w:right w:val="nil"/>
            </w:tcBorders>
            <w:shd w:val="clear" w:color="auto" w:fill="auto"/>
            <w:noWrap/>
            <w:vAlign w:val="center"/>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Travel</w:t>
            </w:r>
          </w:p>
        </w:tc>
        <w:tc>
          <w:tcPr>
            <w:tcW w:w="593" w:type="dxa"/>
            <w:tcBorders>
              <w:top w:val="nil"/>
              <w:left w:val="nil"/>
              <w:bottom w:val="nil"/>
              <w:right w:val="nil"/>
            </w:tcBorders>
            <w:shd w:val="clear" w:color="auto" w:fill="auto"/>
            <w:noWrap/>
            <w:vAlign w:val="bottom"/>
            <w:hideMark/>
          </w:tcPr>
          <w:p w:rsidR="00171DE5" w:rsidRPr="00171DE5" w:rsidRDefault="00171DE5" w:rsidP="00171DE5">
            <w:r w:rsidRPr="00171DE5">
              <w:t>3</w:t>
            </w:r>
          </w:p>
        </w:tc>
        <w:tc>
          <w:tcPr>
            <w:tcW w:w="665" w:type="dxa"/>
            <w:tcBorders>
              <w:top w:val="nil"/>
              <w:left w:val="nil"/>
              <w:bottom w:val="nil"/>
              <w:right w:val="nil"/>
            </w:tcBorders>
            <w:shd w:val="clear" w:color="auto" w:fill="auto"/>
            <w:noWrap/>
            <w:vAlign w:val="center"/>
            <w:hideMark/>
          </w:tcPr>
          <w:p w:rsidR="00171DE5" w:rsidRPr="00171DE5" w:rsidRDefault="00171DE5" w:rsidP="00171DE5">
            <w:r w:rsidRPr="00171DE5">
              <w:t>5</w:t>
            </w:r>
          </w:p>
        </w:tc>
        <w:tc>
          <w:tcPr>
            <w:tcW w:w="935" w:type="dxa"/>
            <w:tcBorders>
              <w:top w:val="nil"/>
              <w:left w:val="nil"/>
              <w:bottom w:val="nil"/>
              <w:right w:val="nil"/>
            </w:tcBorders>
            <w:shd w:val="clear" w:color="auto" w:fill="auto"/>
            <w:noWrap/>
            <w:vAlign w:val="center"/>
            <w:hideMark/>
          </w:tcPr>
          <w:p w:rsidR="00171DE5" w:rsidRPr="00171DE5" w:rsidRDefault="00171DE5" w:rsidP="00171DE5">
            <w:r w:rsidRPr="00171DE5">
              <w:t>5</w:t>
            </w:r>
          </w:p>
        </w:tc>
        <w:tc>
          <w:tcPr>
            <w:tcW w:w="1151" w:type="dxa"/>
            <w:gridSpan w:val="2"/>
            <w:tcBorders>
              <w:top w:val="nil"/>
              <w:left w:val="nil"/>
              <w:bottom w:val="nil"/>
              <w:right w:val="nil"/>
            </w:tcBorders>
            <w:shd w:val="clear" w:color="auto" w:fill="auto"/>
            <w:noWrap/>
            <w:vAlign w:val="center"/>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bottom"/>
            <w:hideMark/>
          </w:tcPr>
          <w:p w:rsidR="00171DE5" w:rsidRPr="00171DE5" w:rsidRDefault="00171DE5" w:rsidP="00171DE5"/>
        </w:tc>
        <w:tc>
          <w:tcPr>
            <w:tcW w:w="593" w:type="dxa"/>
            <w:tcBorders>
              <w:top w:val="nil"/>
              <w:left w:val="nil"/>
              <w:bottom w:val="nil"/>
              <w:right w:val="nil"/>
            </w:tcBorders>
            <w:shd w:val="clear" w:color="auto" w:fill="auto"/>
            <w:noWrap/>
            <w:vAlign w:val="bottom"/>
            <w:hideMark/>
          </w:tcPr>
          <w:p w:rsidR="00171DE5" w:rsidRPr="00171DE5" w:rsidRDefault="00171DE5" w:rsidP="00171DE5"/>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center"/>
            <w:hideMark/>
          </w:tcPr>
          <w:p w:rsidR="00171DE5" w:rsidRPr="00171DE5" w:rsidRDefault="00171DE5" w:rsidP="00171DE5">
            <w:r w:rsidRPr="00171DE5">
              <w:t>RT5-Gh-2</w:t>
            </w:r>
          </w:p>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Personnel</w:t>
            </w:r>
          </w:p>
        </w:tc>
        <w:tc>
          <w:tcPr>
            <w:tcW w:w="593" w:type="dxa"/>
            <w:tcBorders>
              <w:top w:val="nil"/>
              <w:left w:val="nil"/>
              <w:bottom w:val="nil"/>
              <w:right w:val="nil"/>
            </w:tcBorders>
            <w:shd w:val="clear" w:color="auto" w:fill="auto"/>
            <w:noWrap/>
            <w:vAlign w:val="center"/>
            <w:hideMark/>
          </w:tcPr>
          <w:p w:rsidR="00171DE5" w:rsidRPr="00171DE5" w:rsidRDefault="00171DE5" w:rsidP="00171DE5">
            <w:r w:rsidRPr="00171DE5">
              <w:t>28</w:t>
            </w:r>
          </w:p>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r w:rsidRPr="00171DE5">
              <w:t>5</w:t>
            </w:r>
          </w:p>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r w:rsidRPr="00171DE5">
              <w:t>5</w:t>
            </w:r>
          </w:p>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Services</w:t>
            </w:r>
          </w:p>
        </w:tc>
        <w:tc>
          <w:tcPr>
            <w:tcW w:w="593" w:type="dxa"/>
            <w:tcBorders>
              <w:top w:val="nil"/>
              <w:left w:val="nil"/>
              <w:bottom w:val="nil"/>
              <w:right w:val="nil"/>
            </w:tcBorders>
            <w:shd w:val="clear" w:color="auto" w:fill="auto"/>
            <w:noWrap/>
            <w:vAlign w:val="center"/>
            <w:hideMark/>
          </w:tcPr>
          <w:p w:rsidR="00171DE5" w:rsidRPr="00171DE5" w:rsidRDefault="00171DE5" w:rsidP="00171DE5">
            <w:r w:rsidRPr="00171DE5">
              <w:t>15</w:t>
            </w:r>
          </w:p>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r w:rsidRPr="00171DE5">
              <w:t>4</w:t>
            </w:r>
          </w:p>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r w:rsidRPr="00171DE5">
              <w:t>4</w:t>
            </w:r>
          </w:p>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Supplies</w:t>
            </w:r>
          </w:p>
        </w:tc>
        <w:tc>
          <w:tcPr>
            <w:tcW w:w="593" w:type="dxa"/>
            <w:tcBorders>
              <w:top w:val="nil"/>
              <w:left w:val="nil"/>
              <w:bottom w:val="nil"/>
              <w:right w:val="nil"/>
            </w:tcBorders>
            <w:shd w:val="clear" w:color="auto" w:fill="auto"/>
            <w:noWrap/>
            <w:vAlign w:val="center"/>
            <w:hideMark/>
          </w:tcPr>
          <w:p w:rsidR="00171DE5" w:rsidRPr="00171DE5" w:rsidRDefault="00171DE5" w:rsidP="00171DE5">
            <w:r w:rsidRPr="00171DE5">
              <w:t>33</w:t>
            </w:r>
          </w:p>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r w:rsidRPr="00171DE5">
              <w:t>3</w:t>
            </w:r>
          </w:p>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r w:rsidRPr="00171DE5">
              <w:t>3</w:t>
            </w:r>
          </w:p>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Travel</w:t>
            </w:r>
          </w:p>
        </w:tc>
        <w:tc>
          <w:tcPr>
            <w:tcW w:w="593" w:type="dxa"/>
            <w:tcBorders>
              <w:top w:val="nil"/>
              <w:left w:val="nil"/>
              <w:bottom w:val="nil"/>
              <w:right w:val="nil"/>
            </w:tcBorders>
            <w:shd w:val="clear" w:color="auto" w:fill="auto"/>
            <w:noWrap/>
            <w:vAlign w:val="center"/>
            <w:hideMark/>
          </w:tcPr>
          <w:p w:rsidR="00171DE5" w:rsidRPr="00171DE5" w:rsidRDefault="00171DE5" w:rsidP="00171DE5">
            <w:r w:rsidRPr="00171DE5">
              <w:t>10</w:t>
            </w:r>
          </w:p>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r w:rsidRPr="00171DE5">
              <w:t>3</w:t>
            </w:r>
          </w:p>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r w:rsidRPr="00171DE5">
              <w:t>3</w:t>
            </w:r>
          </w:p>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bottom"/>
            <w:hideMark/>
          </w:tcPr>
          <w:p w:rsidR="00171DE5" w:rsidRPr="00171DE5" w:rsidRDefault="00171DE5" w:rsidP="00171DE5"/>
        </w:tc>
        <w:tc>
          <w:tcPr>
            <w:tcW w:w="593" w:type="dxa"/>
            <w:tcBorders>
              <w:top w:val="nil"/>
              <w:left w:val="nil"/>
              <w:bottom w:val="nil"/>
              <w:right w:val="nil"/>
            </w:tcBorders>
            <w:shd w:val="clear" w:color="auto" w:fill="auto"/>
            <w:noWrap/>
            <w:vAlign w:val="bottom"/>
            <w:hideMark/>
          </w:tcPr>
          <w:p w:rsidR="00171DE5" w:rsidRPr="00171DE5" w:rsidRDefault="00171DE5" w:rsidP="00171DE5"/>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center"/>
            <w:hideMark/>
          </w:tcPr>
          <w:p w:rsidR="00171DE5" w:rsidRPr="00171DE5" w:rsidRDefault="00171DE5" w:rsidP="00171DE5">
            <w:r w:rsidRPr="00171DE5">
              <w:t>RT5-Gh-3</w:t>
            </w:r>
          </w:p>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Personnel</w:t>
            </w:r>
          </w:p>
        </w:tc>
        <w:tc>
          <w:tcPr>
            <w:tcW w:w="593" w:type="dxa"/>
            <w:tcBorders>
              <w:top w:val="nil"/>
              <w:left w:val="nil"/>
              <w:bottom w:val="nil"/>
              <w:right w:val="nil"/>
            </w:tcBorders>
            <w:shd w:val="clear" w:color="auto" w:fill="auto"/>
            <w:noWrap/>
            <w:vAlign w:val="center"/>
            <w:hideMark/>
          </w:tcPr>
          <w:p w:rsidR="00171DE5" w:rsidRPr="00171DE5" w:rsidRDefault="00171DE5" w:rsidP="00171DE5">
            <w:r w:rsidRPr="00171DE5">
              <w:t>35</w:t>
            </w:r>
          </w:p>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Services</w:t>
            </w:r>
          </w:p>
        </w:tc>
        <w:tc>
          <w:tcPr>
            <w:tcW w:w="593" w:type="dxa"/>
            <w:tcBorders>
              <w:top w:val="nil"/>
              <w:left w:val="nil"/>
              <w:bottom w:val="nil"/>
              <w:right w:val="nil"/>
            </w:tcBorders>
            <w:shd w:val="clear" w:color="auto" w:fill="auto"/>
            <w:noWrap/>
            <w:vAlign w:val="center"/>
            <w:hideMark/>
          </w:tcPr>
          <w:p w:rsidR="00171DE5" w:rsidRPr="00171DE5" w:rsidRDefault="00171DE5" w:rsidP="00171DE5">
            <w:r w:rsidRPr="00171DE5">
              <w:t>15</w:t>
            </w:r>
          </w:p>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Supplies</w:t>
            </w:r>
          </w:p>
        </w:tc>
        <w:tc>
          <w:tcPr>
            <w:tcW w:w="593" w:type="dxa"/>
            <w:tcBorders>
              <w:top w:val="nil"/>
              <w:left w:val="nil"/>
              <w:bottom w:val="nil"/>
              <w:right w:val="nil"/>
            </w:tcBorders>
            <w:shd w:val="clear" w:color="auto" w:fill="auto"/>
            <w:noWrap/>
            <w:vAlign w:val="center"/>
            <w:hideMark/>
          </w:tcPr>
          <w:p w:rsidR="00171DE5" w:rsidRPr="00171DE5" w:rsidRDefault="00171DE5" w:rsidP="00171DE5">
            <w:r w:rsidRPr="00171DE5">
              <w:t>40</w:t>
            </w:r>
          </w:p>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Travel</w:t>
            </w:r>
          </w:p>
        </w:tc>
        <w:tc>
          <w:tcPr>
            <w:tcW w:w="593" w:type="dxa"/>
            <w:tcBorders>
              <w:top w:val="nil"/>
              <w:left w:val="nil"/>
              <w:bottom w:val="nil"/>
              <w:right w:val="nil"/>
            </w:tcBorders>
            <w:shd w:val="clear" w:color="auto" w:fill="auto"/>
            <w:noWrap/>
            <w:vAlign w:val="center"/>
            <w:hideMark/>
          </w:tcPr>
          <w:p w:rsidR="00171DE5" w:rsidRPr="00171DE5" w:rsidRDefault="00171DE5" w:rsidP="00171DE5">
            <w:r w:rsidRPr="00171DE5">
              <w:t>10</w:t>
            </w:r>
          </w:p>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bottom"/>
            <w:hideMark/>
          </w:tcPr>
          <w:p w:rsidR="00171DE5" w:rsidRPr="00171DE5" w:rsidRDefault="00171DE5" w:rsidP="00171DE5"/>
        </w:tc>
        <w:tc>
          <w:tcPr>
            <w:tcW w:w="593" w:type="dxa"/>
            <w:tcBorders>
              <w:top w:val="nil"/>
              <w:left w:val="nil"/>
              <w:bottom w:val="nil"/>
              <w:right w:val="nil"/>
            </w:tcBorders>
            <w:shd w:val="clear" w:color="auto" w:fill="auto"/>
            <w:noWrap/>
            <w:vAlign w:val="bottom"/>
            <w:hideMark/>
          </w:tcPr>
          <w:p w:rsidR="00171DE5" w:rsidRPr="00171DE5" w:rsidRDefault="00171DE5" w:rsidP="00171DE5"/>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Total</w:t>
            </w:r>
          </w:p>
        </w:tc>
        <w:tc>
          <w:tcPr>
            <w:tcW w:w="593" w:type="dxa"/>
            <w:tcBorders>
              <w:top w:val="nil"/>
              <w:left w:val="nil"/>
              <w:bottom w:val="nil"/>
              <w:right w:val="nil"/>
            </w:tcBorders>
            <w:shd w:val="clear" w:color="auto" w:fill="auto"/>
            <w:noWrap/>
            <w:vAlign w:val="center"/>
          </w:tcPr>
          <w:p w:rsidR="00171DE5" w:rsidRPr="00171DE5" w:rsidRDefault="00171DE5" w:rsidP="00171DE5">
            <w:r w:rsidRPr="00171DE5">
              <w:t>201</w:t>
            </w:r>
          </w:p>
        </w:tc>
        <w:tc>
          <w:tcPr>
            <w:tcW w:w="665" w:type="dxa"/>
            <w:tcBorders>
              <w:top w:val="nil"/>
              <w:left w:val="nil"/>
              <w:bottom w:val="nil"/>
              <w:right w:val="nil"/>
            </w:tcBorders>
            <w:shd w:val="clear" w:color="auto" w:fill="auto"/>
            <w:noWrap/>
            <w:vAlign w:val="center"/>
            <w:hideMark/>
          </w:tcPr>
          <w:p w:rsidR="00171DE5" w:rsidRPr="00171DE5" w:rsidRDefault="00171DE5" w:rsidP="00171DE5">
            <w:r w:rsidRPr="00171DE5">
              <w:t>20</w:t>
            </w:r>
          </w:p>
        </w:tc>
        <w:tc>
          <w:tcPr>
            <w:tcW w:w="935" w:type="dxa"/>
            <w:tcBorders>
              <w:top w:val="nil"/>
              <w:left w:val="nil"/>
              <w:bottom w:val="nil"/>
              <w:right w:val="nil"/>
            </w:tcBorders>
            <w:shd w:val="clear" w:color="auto" w:fill="auto"/>
            <w:noWrap/>
            <w:vAlign w:val="center"/>
            <w:hideMark/>
          </w:tcPr>
          <w:p w:rsidR="00171DE5" w:rsidRPr="00171DE5" w:rsidRDefault="00171DE5" w:rsidP="00171DE5">
            <w:r w:rsidRPr="00171DE5">
              <w:t>15</w:t>
            </w:r>
          </w:p>
        </w:tc>
        <w:tc>
          <w:tcPr>
            <w:tcW w:w="1151" w:type="dxa"/>
            <w:gridSpan w:val="2"/>
            <w:tcBorders>
              <w:top w:val="nil"/>
              <w:left w:val="nil"/>
              <w:bottom w:val="nil"/>
              <w:right w:val="nil"/>
            </w:tcBorders>
            <w:shd w:val="clear" w:color="auto" w:fill="auto"/>
            <w:noWrap/>
            <w:vAlign w:val="center"/>
            <w:hideMark/>
          </w:tcPr>
          <w:p w:rsidR="00171DE5" w:rsidRPr="00171DE5" w:rsidRDefault="00171DE5" w:rsidP="00171DE5">
            <w:r w:rsidRPr="00171DE5">
              <w:t>15</w:t>
            </w:r>
          </w:p>
        </w:tc>
        <w:tc>
          <w:tcPr>
            <w:tcW w:w="960" w:type="dxa"/>
            <w:gridSpan w:val="3"/>
            <w:tcBorders>
              <w:top w:val="nil"/>
              <w:left w:val="nil"/>
              <w:bottom w:val="nil"/>
              <w:right w:val="nil"/>
            </w:tcBorders>
            <w:shd w:val="clear" w:color="auto" w:fill="auto"/>
            <w:noWrap/>
            <w:vAlign w:val="center"/>
            <w:hideMark/>
          </w:tcPr>
          <w:p w:rsidR="00171DE5" w:rsidRPr="00171DE5" w:rsidRDefault="00171DE5" w:rsidP="00171DE5">
            <w:r w:rsidRPr="00171DE5">
              <w:t>15</w:t>
            </w:r>
          </w:p>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bottom"/>
            <w:hideMark/>
          </w:tcPr>
          <w:p w:rsidR="00171DE5" w:rsidRPr="00171DE5" w:rsidRDefault="00171DE5" w:rsidP="00171DE5"/>
        </w:tc>
        <w:tc>
          <w:tcPr>
            <w:tcW w:w="593" w:type="dxa"/>
            <w:tcBorders>
              <w:top w:val="nil"/>
              <w:left w:val="nil"/>
              <w:bottom w:val="nil"/>
              <w:right w:val="nil"/>
            </w:tcBorders>
            <w:shd w:val="clear" w:color="auto" w:fill="auto"/>
            <w:noWrap/>
            <w:vAlign w:val="bottom"/>
            <w:hideMark/>
          </w:tcPr>
          <w:p w:rsidR="00171DE5" w:rsidRPr="00171DE5" w:rsidRDefault="00171DE5" w:rsidP="00171DE5"/>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single" w:sz="4" w:space="0" w:color="auto"/>
              <w:right w:val="nil"/>
            </w:tcBorders>
            <w:shd w:val="clear" w:color="auto" w:fill="auto"/>
            <w:noWrap/>
            <w:vAlign w:val="center"/>
            <w:hideMark/>
          </w:tcPr>
          <w:p w:rsidR="00171DE5" w:rsidRPr="00171DE5" w:rsidRDefault="00171DE5" w:rsidP="00171DE5">
            <w:r w:rsidRPr="00171DE5">
              <w:t> </w:t>
            </w:r>
          </w:p>
        </w:tc>
        <w:tc>
          <w:tcPr>
            <w:tcW w:w="1707" w:type="dxa"/>
            <w:tcBorders>
              <w:top w:val="nil"/>
              <w:left w:val="nil"/>
              <w:bottom w:val="single" w:sz="4" w:space="0" w:color="auto"/>
              <w:right w:val="nil"/>
            </w:tcBorders>
            <w:shd w:val="clear" w:color="auto" w:fill="auto"/>
            <w:noWrap/>
            <w:vAlign w:val="center"/>
            <w:hideMark/>
          </w:tcPr>
          <w:p w:rsidR="00171DE5" w:rsidRPr="00171DE5" w:rsidRDefault="00171DE5" w:rsidP="00171DE5">
            <w:r w:rsidRPr="00171DE5">
              <w:t>Grand total</w:t>
            </w:r>
          </w:p>
        </w:tc>
        <w:tc>
          <w:tcPr>
            <w:tcW w:w="593" w:type="dxa"/>
            <w:tcBorders>
              <w:top w:val="nil"/>
              <w:left w:val="nil"/>
              <w:bottom w:val="single" w:sz="4" w:space="0" w:color="auto"/>
              <w:right w:val="nil"/>
            </w:tcBorders>
            <w:shd w:val="clear" w:color="auto" w:fill="auto"/>
            <w:noWrap/>
            <w:vAlign w:val="center"/>
            <w:hideMark/>
          </w:tcPr>
          <w:p w:rsidR="00171DE5" w:rsidRPr="00171DE5" w:rsidRDefault="00171DE5" w:rsidP="00171DE5">
            <w:r w:rsidRPr="00171DE5">
              <w:t xml:space="preserve">266 </w:t>
            </w:r>
          </w:p>
        </w:tc>
        <w:tc>
          <w:tcPr>
            <w:tcW w:w="665" w:type="dxa"/>
            <w:tcBorders>
              <w:top w:val="nil"/>
              <w:left w:val="nil"/>
              <w:bottom w:val="single" w:sz="4" w:space="0" w:color="auto"/>
              <w:right w:val="nil"/>
            </w:tcBorders>
            <w:shd w:val="clear" w:color="auto" w:fill="auto"/>
            <w:noWrap/>
            <w:vAlign w:val="center"/>
            <w:hideMark/>
          </w:tcPr>
          <w:p w:rsidR="00171DE5" w:rsidRPr="00171DE5" w:rsidRDefault="00171DE5" w:rsidP="00171DE5">
            <w:r w:rsidRPr="00171DE5">
              <w:t> </w:t>
            </w:r>
          </w:p>
        </w:tc>
        <w:tc>
          <w:tcPr>
            <w:tcW w:w="935" w:type="dxa"/>
            <w:tcBorders>
              <w:top w:val="nil"/>
              <w:left w:val="nil"/>
              <w:bottom w:val="single" w:sz="4" w:space="0" w:color="auto"/>
              <w:right w:val="nil"/>
            </w:tcBorders>
            <w:shd w:val="clear" w:color="auto" w:fill="auto"/>
            <w:noWrap/>
            <w:vAlign w:val="center"/>
            <w:hideMark/>
          </w:tcPr>
          <w:p w:rsidR="00171DE5" w:rsidRPr="00171DE5" w:rsidRDefault="00171DE5" w:rsidP="00171DE5">
            <w:r w:rsidRPr="00171DE5">
              <w:t> </w:t>
            </w:r>
          </w:p>
        </w:tc>
        <w:tc>
          <w:tcPr>
            <w:tcW w:w="1151" w:type="dxa"/>
            <w:gridSpan w:val="2"/>
            <w:tcBorders>
              <w:top w:val="nil"/>
              <w:left w:val="nil"/>
              <w:bottom w:val="single" w:sz="4" w:space="0" w:color="auto"/>
              <w:right w:val="nil"/>
            </w:tcBorders>
            <w:shd w:val="clear" w:color="auto" w:fill="auto"/>
            <w:noWrap/>
            <w:vAlign w:val="center"/>
            <w:hideMark/>
          </w:tcPr>
          <w:p w:rsidR="00171DE5" w:rsidRPr="00171DE5" w:rsidRDefault="00171DE5" w:rsidP="00171DE5">
            <w:r w:rsidRPr="00171DE5">
              <w:t> </w:t>
            </w:r>
          </w:p>
        </w:tc>
        <w:tc>
          <w:tcPr>
            <w:tcW w:w="960" w:type="dxa"/>
            <w:gridSpan w:val="3"/>
            <w:tcBorders>
              <w:top w:val="nil"/>
              <w:left w:val="nil"/>
              <w:bottom w:val="single" w:sz="4" w:space="0" w:color="auto"/>
              <w:right w:val="nil"/>
            </w:tcBorders>
            <w:shd w:val="clear" w:color="auto" w:fill="auto"/>
            <w:noWrap/>
            <w:vAlign w:val="bottom"/>
            <w:hideMark/>
          </w:tcPr>
          <w:p w:rsidR="00171DE5" w:rsidRPr="00171DE5" w:rsidRDefault="00171DE5" w:rsidP="00171DE5">
            <w:r w:rsidRPr="00171DE5">
              <w:t> </w:t>
            </w:r>
          </w:p>
        </w:tc>
      </w:tr>
      <w:tr w:rsidR="00171DE5" w:rsidRPr="00171DE5" w:rsidTr="002D2F90">
        <w:trPr>
          <w:gridBefore w:val="1"/>
          <w:gridAfter w:val="1"/>
          <w:wBefore w:w="93" w:type="dxa"/>
          <w:wAfter w:w="198" w:type="dxa"/>
          <w:trHeight w:val="300"/>
        </w:trPr>
        <w:tc>
          <w:tcPr>
            <w:tcW w:w="8565" w:type="dxa"/>
            <w:gridSpan w:val="12"/>
            <w:shd w:val="clear" w:color="auto" w:fill="auto"/>
            <w:noWrap/>
            <w:vAlign w:val="center"/>
          </w:tcPr>
          <w:p w:rsidR="00171DE5" w:rsidRPr="00171DE5" w:rsidRDefault="002D2F90" w:rsidP="00171DE5">
            <w:pPr>
              <w:rPr>
                <w:sz w:val="16"/>
                <w:szCs w:val="16"/>
                <w:lang w:val="en-GB"/>
              </w:rPr>
            </w:pPr>
            <w:r>
              <w:rPr>
                <w:sz w:val="16"/>
                <w:szCs w:val="16"/>
                <w:vertAlign w:val="superscript"/>
                <w:lang w:val="en-GB"/>
              </w:rPr>
              <w:t>1</w:t>
            </w:r>
            <w:r w:rsidR="00171DE5" w:rsidRPr="00171DE5">
              <w:rPr>
                <w:sz w:val="16"/>
                <w:szCs w:val="16"/>
                <w:lang w:val="en-GB"/>
              </w:rPr>
              <w:t>Budget allocations to MoFA, AGRIMAT and UG to be retained by IITA and paid to the partner and graduate students directly upon implementation of activities.</w:t>
            </w:r>
          </w:p>
          <w:p w:rsidR="00171DE5" w:rsidRPr="00171DE5" w:rsidRDefault="00171DE5" w:rsidP="002D2F90">
            <w:pPr>
              <w:rPr>
                <w:lang w:val="en-GB"/>
              </w:rPr>
            </w:pPr>
          </w:p>
        </w:tc>
      </w:tr>
    </w:tbl>
    <w:p w:rsidR="00F80E96" w:rsidRDefault="00F80E96" w:rsidP="00346B58"/>
    <w:p w:rsidR="00F80E96" w:rsidRDefault="00F80E96"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171DE5" w:rsidRDefault="00171DE5" w:rsidP="00346B58"/>
    <w:p w:rsidR="00171DE5" w:rsidRDefault="00171DE5" w:rsidP="00346B58"/>
    <w:p w:rsidR="00171DE5" w:rsidRDefault="00171DE5" w:rsidP="00346B58">
      <w:pPr>
        <w:sectPr w:rsidR="00171DE5" w:rsidSect="00FD3811">
          <w:pgSz w:w="12240" w:h="15840"/>
          <w:pgMar w:top="1440" w:right="1800" w:bottom="1440" w:left="1800" w:header="720" w:footer="432" w:gutter="0"/>
          <w:pgNumType w:start="1"/>
          <w:cols w:space="720"/>
          <w:titlePg/>
          <w:docGrid w:linePitch="360"/>
        </w:sectPr>
      </w:pPr>
    </w:p>
    <w:p w:rsidR="00171DE5" w:rsidRDefault="00171DE5" w:rsidP="00346B58"/>
    <w:tbl>
      <w:tblPr>
        <w:tblW w:w="13083" w:type="dxa"/>
        <w:tblInd w:w="93" w:type="dxa"/>
        <w:tblLook w:val="04A0" w:firstRow="1" w:lastRow="0" w:firstColumn="1" w:lastColumn="0" w:noHBand="0" w:noVBand="1"/>
      </w:tblPr>
      <w:tblGrid>
        <w:gridCol w:w="735"/>
        <w:gridCol w:w="3399"/>
        <w:gridCol w:w="1503"/>
        <w:gridCol w:w="547"/>
        <w:gridCol w:w="536"/>
        <w:gridCol w:w="606"/>
        <w:gridCol w:w="689"/>
        <w:gridCol w:w="814"/>
        <w:gridCol w:w="602"/>
        <w:gridCol w:w="577"/>
        <w:gridCol w:w="795"/>
        <w:gridCol w:w="754"/>
        <w:gridCol w:w="484"/>
        <w:gridCol w:w="1042"/>
      </w:tblGrid>
      <w:tr w:rsidR="00171DE5" w:rsidRPr="004003AD" w:rsidTr="004003AD">
        <w:trPr>
          <w:trHeight w:val="225"/>
        </w:trPr>
        <w:tc>
          <w:tcPr>
            <w:tcW w:w="11557" w:type="dxa"/>
            <w:gridSpan w:val="12"/>
            <w:tcBorders>
              <w:top w:val="nil"/>
              <w:left w:val="nil"/>
              <w:bottom w:val="single" w:sz="4" w:space="0" w:color="auto"/>
              <w:right w:val="nil"/>
            </w:tcBorders>
            <w:shd w:val="clear" w:color="auto" w:fill="auto"/>
            <w:noWrap/>
            <w:vAlign w:val="bottom"/>
            <w:hideMark/>
          </w:tcPr>
          <w:p w:rsidR="00171DE5" w:rsidRPr="004003AD" w:rsidRDefault="004003AD" w:rsidP="00171DE5">
            <w:pPr>
              <w:rPr>
                <w:b/>
                <w:bCs/>
                <w:szCs w:val="22"/>
              </w:rPr>
            </w:pPr>
            <w:r w:rsidRPr="004003AD">
              <w:rPr>
                <w:b/>
                <w:bCs/>
                <w:szCs w:val="22"/>
              </w:rPr>
              <w:t>Table 2:</w:t>
            </w:r>
            <w:r w:rsidR="00171DE5" w:rsidRPr="004003AD">
              <w:rPr>
                <w:bCs/>
                <w:szCs w:val="22"/>
              </w:rPr>
              <w:t xml:space="preserve"> 2016 Activity-based Budget - Africa RISING Ghana</w:t>
            </w:r>
          </w:p>
        </w:tc>
        <w:tc>
          <w:tcPr>
            <w:tcW w:w="484" w:type="dxa"/>
            <w:tcBorders>
              <w:top w:val="nil"/>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nil"/>
              <w:bottom w:val="nil"/>
              <w:right w:val="nil"/>
            </w:tcBorders>
            <w:shd w:val="clear" w:color="auto" w:fill="auto"/>
            <w:noWrap/>
            <w:vAlign w:val="bottom"/>
            <w:hideMark/>
          </w:tcPr>
          <w:p w:rsidR="00171DE5" w:rsidRPr="004003AD" w:rsidRDefault="00171DE5" w:rsidP="00171DE5">
            <w:pPr>
              <w:rPr>
                <w:sz w:val="20"/>
              </w:rPr>
            </w:pPr>
          </w:p>
        </w:tc>
        <w:tc>
          <w:tcPr>
            <w:tcW w:w="3399" w:type="dxa"/>
            <w:tcBorders>
              <w:top w:val="nil"/>
              <w:left w:val="nil"/>
              <w:bottom w:val="nil"/>
              <w:right w:val="nil"/>
            </w:tcBorders>
            <w:shd w:val="clear" w:color="auto" w:fill="auto"/>
            <w:noWrap/>
            <w:vAlign w:val="bottom"/>
            <w:hideMark/>
          </w:tcPr>
          <w:p w:rsidR="00171DE5" w:rsidRPr="004003AD" w:rsidRDefault="00171DE5" w:rsidP="00171DE5">
            <w:pPr>
              <w:rPr>
                <w:sz w:val="20"/>
              </w:rPr>
            </w:pPr>
            <w:r w:rsidRPr="004003AD">
              <w:rPr>
                <w:sz w:val="20"/>
              </w:rPr>
              <w:t>Theme/Activity</w:t>
            </w:r>
          </w:p>
        </w:tc>
        <w:tc>
          <w:tcPr>
            <w:tcW w:w="1503" w:type="dxa"/>
            <w:tcBorders>
              <w:top w:val="nil"/>
              <w:left w:val="nil"/>
              <w:bottom w:val="nil"/>
              <w:right w:val="nil"/>
            </w:tcBorders>
            <w:shd w:val="clear" w:color="auto" w:fill="auto"/>
            <w:noWrap/>
            <w:vAlign w:val="bottom"/>
            <w:hideMark/>
          </w:tcPr>
          <w:p w:rsidR="00171DE5" w:rsidRPr="004003AD" w:rsidRDefault="00171DE5" w:rsidP="00171DE5">
            <w:pPr>
              <w:rPr>
                <w:sz w:val="20"/>
              </w:rPr>
            </w:pPr>
            <w:r w:rsidRPr="004003AD">
              <w:rPr>
                <w:sz w:val="20"/>
              </w:rPr>
              <w:t>Activity Leader</w:t>
            </w:r>
          </w:p>
        </w:tc>
        <w:tc>
          <w:tcPr>
            <w:tcW w:w="3794" w:type="dxa"/>
            <w:gridSpan w:val="6"/>
            <w:tcBorders>
              <w:top w:val="single" w:sz="4" w:space="0" w:color="auto"/>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Tentative partner budget (US$x1000)</w:t>
            </w:r>
          </w:p>
        </w:tc>
        <w:tc>
          <w:tcPr>
            <w:tcW w:w="577" w:type="dxa"/>
            <w:tcBorders>
              <w:top w:val="nil"/>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nil"/>
              <w:right w:val="nil"/>
            </w:tcBorders>
            <w:shd w:val="clear" w:color="auto" w:fill="auto"/>
            <w:noWrap/>
            <w:vAlign w:val="bottom"/>
            <w:hideMark/>
          </w:tcPr>
          <w:p w:rsidR="00171DE5" w:rsidRPr="004003AD" w:rsidRDefault="00171DE5" w:rsidP="00171DE5">
            <w:pPr>
              <w:rPr>
                <w:sz w:val="20"/>
              </w:rPr>
            </w:pPr>
          </w:p>
        </w:tc>
        <w:tc>
          <w:tcPr>
            <w:tcW w:w="1042" w:type="dxa"/>
            <w:tcBorders>
              <w:top w:val="nil"/>
              <w:left w:val="nil"/>
              <w:bottom w:val="nil"/>
              <w:right w:val="nil"/>
            </w:tcBorders>
            <w:shd w:val="clear" w:color="auto" w:fill="auto"/>
            <w:noWrap/>
            <w:vAlign w:val="bottom"/>
            <w:hideMark/>
          </w:tcPr>
          <w:p w:rsidR="00171DE5" w:rsidRPr="004003AD" w:rsidRDefault="00171DE5" w:rsidP="00171DE5">
            <w:pPr>
              <w:rPr>
                <w:sz w:val="20"/>
              </w:rPr>
            </w:pPr>
          </w:p>
        </w:tc>
      </w:tr>
      <w:tr w:rsidR="00171DE5" w:rsidRPr="004003AD" w:rsidTr="004003AD">
        <w:trPr>
          <w:trHeight w:val="225"/>
        </w:trPr>
        <w:tc>
          <w:tcPr>
            <w:tcW w:w="735" w:type="dxa"/>
            <w:tcBorders>
              <w:top w:val="nil"/>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 </w:t>
            </w:r>
          </w:p>
        </w:tc>
        <w:tc>
          <w:tcPr>
            <w:tcW w:w="1503" w:type="dxa"/>
            <w:tcBorders>
              <w:top w:val="nil"/>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IITA</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ILRI</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CIAT</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IWMI</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AVRDC</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SARI</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UDS</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KNUST</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MOFA</w:t>
            </w:r>
          </w:p>
        </w:tc>
        <w:tc>
          <w:tcPr>
            <w:tcW w:w="484" w:type="dxa"/>
            <w:tcBorders>
              <w:top w:val="single" w:sz="4" w:space="0" w:color="auto"/>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UG</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AGRIMAT</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9058C9" w:rsidP="009058C9">
            <w:pPr>
              <w:rPr>
                <w:b/>
                <w:bCs/>
                <w:sz w:val="20"/>
              </w:rPr>
            </w:pPr>
            <w:r>
              <w:rPr>
                <w:b/>
                <w:bCs/>
                <w:sz w:val="20"/>
              </w:rPr>
              <w:t>P</w:t>
            </w:r>
            <w:r w:rsidR="00171DE5" w:rsidRPr="004003AD">
              <w:rPr>
                <w:b/>
                <w:bCs/>
                <w:sz w:val="20"/>
              </w:rPr>
              <w:t>artnerships</w:t>
            </w:r>
            <w:r>
              <w:rPr>
                <w:b/>
                <w:bCs/>
                <w:sz w:val="20"/>
              </w:rPr>
              <w:t xml:space="preserve"> and socio-economic assessment</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1.1</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Mobilize communities and facilitate R4D platforms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IITA/MOFA (Asamoah)</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50</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20</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1.2</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Economic validation and monitoring of adoption</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IITA (Bekele)</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1.3</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Farming systems analysis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WUR (Jeroen)</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1.4</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Gender mainstreaming</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IITA (Gundula)</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1.5</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In-country research management</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IITA (Asamoah)</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40</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6F5629" w:rsidP="009058C9">
            <w:pPr>
              <w:rPr>
                <w:b/>
                <w:bCs/>
                <w:sz w:val="20"/>
              </w:rPr>
            </w:pPr>
            <w:r w:rsidRPr="004003AD">
              <w:rPr>
                <w:b/>
                <w:bCs/>
                <w:sz w:val="20"/>
              </w:rPr>
              <w:t>Intensif</w:t>
            </w:r>
            <w:r w:rsidR="009058C9">
              <w:rPr>
                <w:b/>
                <w:bCs/>
                <w:sz w:val="20"/>
              </w:rPr>
              <w:t>ication of cropping and crop-livestock systems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2.1</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Intensifying cereal-legume production and integrated crop-livestock</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IITA/MOFA (Asamoah)</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250</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15</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2.2</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Integrated soil fertility management</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SARI (Saaka Buah)</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50</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2.3</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Intensification of rainfed and irrigated vegetable production</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AVRDC (Jean-Baptiste)</w:t>
            </w:r>
            <w:r w:rsidRPr="004003AD">
              <w:rPr>
                <w:sz w:val="20"/>
                <w:vertAlign w:val="superscript"/>
              </w:rPr>
              <w:t>1</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84</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10</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15</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9058C9">
            <w:pPr>
              <w:rPr>
                <w:b/>
                <w:bCs/>
                <w:sz w:val="20"/>
              </w:rPr>
            </w:pPr>
            <w:r w:rsidRPr="004003AD">
              <w:rPr>
                <w:b/>
                <w:bCs/>
                <w:sz w:val="20"/>
              </w:rPr>
              <w:t xml:space="preserve">Intensive livestock </w:t>
            </w:r>
            <w:r w:rsidR="009058C9">
              <w:rPr>
                <w:b/>
                <w:bCs/>
                <w:sz w:val="20"/>
              </w:rPr>
              <w:t>production</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3.1</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Feed and health intervention to improve small ruminant production</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ILRI (Augustine)</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170</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3.2</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Intensive poultry, pig and integrated poultry/pig-crop systems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UDS/IITA (Dei/Asamoah)</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27</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23</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25</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20</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bCs/>
                <w:sz w:val="20"/>
              </w:rPr>
            </w:pPr>
            <w:r w:rsidRPr="004003AD">
              <w:rPr>
                <w:b/>
                <w:bCs/>
                <w:sz w:val="20"/>
              </w:rPr>
              <w:t>Land, soil and water management</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4.1</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Testing small-scale irrigation options for dry season vegetables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IWMI (Davie)</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50</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p>
        </w:tc>
      </w:tr>
    </w:tbl>
    <w:p w:rsidR="004D7C8C" w:rsidRDefault="004D7C8C"/>
    <w:p w:rsidR="004D7C8C" w:rsidRDefault="004D7C8C"/>
    <w:tbl>
      <w:tblPr>
        <w:tblW w:w="13083" w:type="dxa"/>
        <w:tblInd w:w="93" w:type="dxa"/>
        <w:tblLook w:val="04A0" w:firstRow="1" w:lastRow="0" w:firstColumn="1" w:lastColumn="0" w:noHBand="0" w:noVBand="1"/>
      </w:tblPr>
      <w:tblGrid>
        <w:gridCol w:w="735"/>
        <w:gridCol w:w="3399"/>
        <w:gridCol w:w="1503"/>
        <w:gridCol w:w="547"/>
        <w:gridCol w:w="536"/>
        <w:gridCol w:w="606"/>
        <w:gridCol w:w="689"/>
        <w:gridCol w:w="814"/>
        <w:gridCol w:w="602"/>
        <w:gridCol w:w="577"/>
        <w:gridCol w:w="795"/>
        <w:gridCol w:w="216"/>
        <w:gridCol w:w="538"/>
        <w:gridCol w:w="484"/>
        <w:gridCol w:w="1042"/>
      </w:tblGrid>
      <w:tr w:rsidR="004D7C8C"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3399"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1503"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547"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536"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606"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689"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814"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602"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577"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795"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754" w:type="dxa"/>
            <w:gridSpan w:val="2"/>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484"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1042"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4.2</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Exploring potential supplementary irrigation in rain-fed crop-livestock systems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IWMI (Davie)</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50</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10</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4.3</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Piloting a combination of soil and water management strategies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CIAT (Fred)</w:t>
            </w:r>
            <w:r w:rsidRPr="004003AD">
              <w:rPr>
                <w:sz w:val="20"/>
                <w:vertAlign w:val="superscript"/>
              </w:rPr>
              <w:t>2</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50</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4.4</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Farmer recommendation and trade-off analysis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CIAT (Fred)</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50</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bCs/>
                <w:sz w:val="20"/>
              </w:rPr>
            </w:pPr>
            <w:r w:rsidRPr="004003AD">
              <w:rPr>
                <w:b/>
                <w:bCs/>
                <w:sz w:val="20"/>
              </w:rPr>
              <w:t>Nutrition, food storage, value addition and mycotoxin management</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5.1</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Improve household nutrition</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UDS/MOFA (Mahama)</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xml:space="preserve">20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15</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5.2</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Reducing post-harvest losses in stored grains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IITA (tbd)</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86</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10</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15</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15</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5.3</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xml:space="preserve">Biological control of aflatoxins in maize and groundnut with </w:t>
            </w:r>
            <w:r w:rsidR="006F5629" w:rsidRPr="004003AD">
              <w:rPr>
                <w:sz w:val="20"/>
              </w:rPr>
              <w:t>Aflasafe</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IITA (Gasim)</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100</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 </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Total</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553</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170</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100</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100</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84</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50</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53</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50</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80</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15</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20</w:t>
            </w:r>
          </w:p>
        </w:tc>
      </w:tr>
      <w:tr w:rsidR="00171DE5" w:rsidRPr="004003AD" w:rsidTr="004003AD">
        <w:trPr>
          <w:trHeight w:val="225"/>
        </w:trPr>
        <w:tc>
          <w:tcPr>
            <w:tcW w:w="735"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3399"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1503"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Grand total</w:t>
            </w:r>
          </w:p>
        </w:tc>
        <w:tc>
          <w:tcPr>
            <w:tcW w:w="547"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536"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606"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689"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1416" w:type="dxa"/>
            <w:gridSpan w:val="2"/>
            <w:tcBorders>
              <w:top w:val="single" w:sz="4" w:space="0" w:color="auto"/>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1275</w:t>
            </w:r>
          </w:p>
        </w:tc>
        <w:tc>
          <w:tcPr>
            <w:tcW w:w="577"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795"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754" w:type="dxa"/>
            <w:gridSpan w:val="2"/>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484"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1042"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r>
      <w:tr w:rsidR="00171DE5" w:rsidRPr="004003AD" w:rsidTr="004003AD">
        <w:trPr>
          <w:gridAfter w:val="3"/>
          <w:wAfter w:w="2064" w:type="dxa"/>
          <w:trHeight w:val="225"/>
        </w:trPr>
        <w:tc>
          <w:tcPr>
            <w:tcW w:w="735" w:type="dxa"/>
            <w:tcBorders>
              <w:top w:val="nil"/>
              <w:left w:val="nil"/>
              <w:bottom w:val="nil"/>
              <w:right w:val="nil"/>
            </w:tcBorders>
            <w:shd w:val="clear" w:color="auto" w:fill="auto"/>
            <w:noWrap/>
            <w:vAlign w:val="bottom"/>
            <w:hideMark/>
          </w:tcPr>
          <w:p w:rsidR="00171DE5" w:rsidRPr="00E45656" w:rsidRDefault="00171DE5" w:rsidP="00171DE5">
            <w:pPr>
              <w:rPr>
                <w:sz w:val="16"/>
                <w:szCs w:val="16"/>
              </w:rPr>
            </w:pPr>
          </w:p>
        </w:tc>
        <w:tc>
          <w:tcPr>
            <w:tcW w:w="10284" w:type="dxa"/>
            <w:gridSpan w:val="11"/>
            <w:tcBorders>
              <w:top w:val="nil"/>
              <w:left w:val="nil"/>
              <w:bottom w:val="nil"/>
              <w:right w:val="nil"/>
            </w:tcBorders>
            <w:shd w:val="clear" w:color="auto" w:fill="auto"/>
            <w:noWrap/>
            <w:vAlign w:val="bottom"/>
            <w:hideMark/>
          </w:tcPr>
          <w:p w:rsidR="00171DE5" w:rsidRPr="00E45656" w:rsidRDefault="00171DE5" w:rsidP="00171DE5">
            <w:pPr>
              <w:rPr>
                <w:sz w:val="16"/>
                <w:szCs w:val="16"/>
              </w:rPr>
            </w:pPr>
            <w:r w:rsidRPr="00E45656">
              <w:rPr>
                <w:sz w:val="16"/>
                <w:szCs w:val="16"/>
                <w:vertAlign w:val="superscript"/>
              </w:rPr>
              <w:t>1</w:t>
            </w:r>
            <w:r w:rsidRPr="00E45656">
              <w:rPr>
                <w:sz w:val="16"/>
                <w:szCs w:val="16"/>
              </w:rPr>
              <w:t xml:space="preserve">US$ 40,000 of the AVRDC budget allocation to be retained by IITA for salary and operation </w:t>
            </w:r>
            <w:proofErr w:type="gramStart"/>
            <w:r w:rsidRPr="00E45656">
              <w:rPr>
                <w:sz w:val="16"/>
                <w:szCs w:val="16"/>
              </w:rPr>
              <w:t>of  research</w:t>
            </w:r>
            <w:proofErr w:type="gramEnd"/>
            <w:r w:rsidRPr="00E45656">
              <w:rPr>
                <w:sz w:val="16"/>
                <w:szCs w:val="16"/>
              </w:rPr>
              <w:t xml:space="preserve"> assistant hired by IITA for AVRC.</w:t>
            </w:r>
          </w:p>
        </w:tc>
      </w:tr>
      <w:tr w:rsidR="00171DE5" w:rsidRPr="004003AD" w:rsidTr="004003AD">
        <w:trPr>
          <w:gridAfter w:val="3"/>
          <w:wAfter w:w="2064" w:type="dxa"/>
          <w:trHeight w:val="225"/>
        </w:trPr>
        <w:tc>
          <w:tcPr>
            <w:tcW w:w="735" w:type="dxa"/>
            <w:tcBorders>
              <w:top w:val="nil"/>
              <w:left w:val="nil"/>
              <w:bottom w:val="nil"/>
              <w:right w:val="nil"/>
            </w:tcBorders>
            <w:shd w:val="clear" w:color="auto" w:fill="auto"/>
            <w:noWrap/>
            <w:vAlign w:val="bottom"/>
            <w:hideMark/>
          </w:tcPr>
          <w:p w:rsidR="00171DE5" w:rsidRPr="00E45656" w:rsidRDefault="00171DE5" w:rsidP="00171DE5">
            <w:pPr>
              <w:rPr>
                <w:sz w:val="16"/>
                <w:szCs w:val="16"/>
              </w:rPr>
            </w:pPr>
          </w:p>
        </w:tc>
        <w:tc>
          <w:tcPr>
            <w:tcW w:w="10284" w:type="dxa"/>
            <w:gridSpan w:val="11"/>
            <w:tcBorders>
              <w:top w:val="nil"/>
              <w:left w:val="nil"/>
              <w:bottom w:val="nil"/>
              <w:right w:val="nil"/>
            </w:tcBorders>
            <w:shd w:val="clear" w:color="auto" w:fill="auto"/>
            <w:noWrap/>
            <w:vAlign w:val="bottom"/>
            <w:hideMark/>
          </w:tcPr>
          <w:p w:rsidR="00171DE5" w:rsidRPr="00E45656" w:rsidRDefault="00171DE5" w:rsidP="00171DE5">
            <w:pPr>
              <w:rPr>
                <w:sz w:val="16"/>
                <w:szCs w:val="16"/>
              </w:rPr>
            </w:pPr>
            <w:r w:rsidRPr="00E45656">
              <w:rPr>
                <w:sz w:val="16"/>
                <w:szCs w:val="16"/>
                <w:vertAlign w:val="superscript"/>
              </w:rPr>
              <w:t>2</w:t>
            </w:r>
            <w:r w:rsidR="00B47698">
              <w:rPr>
                <w:sz w:val="16"/>
                <w:szCs w:val="16"/>
              </w:rPr>
              <w:t>US$ 25</w:t>
            </w:r>
            <w:r w:rsidRPr="00E45656">
              <w:rPr>
                <w:sz w:val="16"/>
                <w:szCs w:val="16"/>
              </w:rPr>
              <w:t>,000 of the CIAT budget allocation to be retained by IITA for salary and operation of  research assistant hired by IITA for CIAT.</w:t>
            </w:r>
          </w:p>
        </w:tc>
      </w:tr>
    </w:tbl>
    <w:p w:rsidR="00171DE5" w:rsidRDefault="00171DE5" w:rsidP="00346B58"/>
    <w:p w:rsidR="00171DE5" w:rsidRDefault="00171DE5" w:rsidP="00346B58"/>
    <w:p w:rsidR="00171DE5" w:rsidRDefault="00171DE5" w:rsidP="00346B58"/>
    <w:p w:rsidR="00171DE5" w:rsidRDefault="00171DE5" w:rsidP="00346B58">
      <w:pPr>
        <w:sectPr w:rsidR="00171DE5" w:rsidSect="00303F4A">
          <w:pgSz w:w="15840" w:h="12240" w:orient="landscape"/>
          <w:pgMar w:top="1800" w:right="1440" w:bottom="1800" w:left="1440" w:header="720" w:footer="432" w:gutter="0"/>
          <w:cols w:space="720"/>
          <w:titlePg/>
          <w:docGrid w:linePitch="360"/>
        </w:sectPr>
      </w:pPr>
    </w:p>
    <w:p w:rsidR="00171DE5" w:rsidRDefault="004003AD" w:rsidP="004003AD">
      <w:pPr>
        <w:pStyle w:val="Heading1"/>
      </w:pPr>
      <w:bookmarkStart w:id="10" w:name="_Toc452373378"/>
      <w:r w:rsidRPr="004003AD">
        <w:lastRenderedPageBreak/>
        <w:t>3. Mali work plan</w:t>
      </w:r>
      <w:bookmarkEnd w:id="10"/>
    </w:p>
    <w:p w:rsidR="00171DE5" w:rsidRDefault="004003AD" w:rsidP="004003AD">
      <w:pPr>
        <w:pStyle w:val="Heading2"/>
      </w:pPr>
      <w:bookmarkStart w:id="11" w:name="_Toc452373379"/>
      <w:r w:rsidRPr="004003AD">
        <w:t>Theme 1: Partnerships and socio-economics of intensification (RT1-Ma)</w:t>
      </w:r>
      <w:bookmarkEnd w:id="11"/>
    </w:p>
    <w:p w:rsidR="00171DE5" w:rsidRDefault="00171DE5" w:rsidP="00346B58"/>
    <w:tbl>
      <w:tblPr>
        <w:tblW w:w="9180" w:type="dxa"/>
        <w:tblInd w:w="108" w:type="dxa"/>
        <w:tblLayout w:type="fixed"/>
        <w:tblLook w:val="04A0" w:firstRow="1" w:lastRow="0" w:firstColumn="1" w:lastColumn="0" w:noHBand="0" w:noVBand="1"/>
      </w:tblPr>
      <w:tblGrid>
        <w:gridCol w:w="2235"/>
        <w:gridCol w:w="1134"/>
        <w:gridCol w:w="850"/>
        <w:gridCol w:w="2552"/>
        <w:gridCol w:w="2409"/>
      </w:tblGrid>
      <w:tr w:rsidR="004003AD" w:rsidRPr="004003AD" w:rsidTr="004003AD">
        <w:tc>
          <w:tcPr>
            <w:tcW w:w="9180" w:type="dxa"/>
            <w:gridSpan w:val="5"/>
            <w:shd w:val="clear" w:color="auto" w:fill="auto"/>
          </w:tcPr>
          <w:p w:rsidR="004003AD" w:rsidRPr="004003AD" w:rsidRDefault="004003AD" w:rsidP="004003AD">
            <w:pPr>
              <w:rPr>
                <w:i/>
              </w:rPr>
            </w:pPr>
            <w:r w:rsidRPr="004003AD">
              <w:rPr>
                <w:b/>
              </w:rPr>
              <w:t>1.Research team</w:t>
            </w:r>
          </w:p>
        </w:tc>
      </w:tr>
      <w:tr w:rsidR="004003AD" w:rsidRPr="004003AD" w:rsidTr="004003AD">
        <w:tc>
          <w:tcPr>
            <w:tcW w:w="2235" w:type="dxa"/>
            <w:shd w:val="clear" w:color="auto" w:fill="auto"/>
          </w:tcPr>
          <w:p w:rsidR="004003AD" w:rsidRPr="004003AD" w:rsidRDefault="004003AD" w:rsidP="004003AD">
            <w:pPr>
              <w:rPr>
                <w:i/>
              </w:rPr>
            </w:pPr>
            <w:r w:rsidRPr="004003AD">
              <w:rPr>
                <w:i/>
              </w:rPr>
              <w:t>Name</w:t>
            </w:r>
          </w:p>
        </w:tc>
        <w:tc>
          <w:tcPr>
            <w:tcW w:w="1134" w:type="dxa"/>
            <w:shd w:val="clear" w:color="auto" w:fill="auto"/>
          </w:tcPr>
          <w:p w:rsidR="004003AD" w:rsidRPr="004003AD" w:rsidRDefault="004003AD" w:rsidP="004003AD">
            <w:pPr>
              <w:rPr>
                <w:i/>
              </w:rPr>
            </w:pPr>
            <w:r w:rsidRPr="004003AD">
              <w:rPr>
                <w:i/>
              </w:rPr>
              <w:t>Institution</w:t>
            </w:r>
          </w:p>
        </w:tc>
        <w:tc>
          <w:tcPr>
            <w:tcW w:w="850" w:type="dxa"/>
            <w:shd w:val="clear" w:color="auto" w:fill="auto"/>
          </w:tcPr>
          <w:p w:rsidR="004003AD" w:rsidRPr="004003AD" w:rsidRDefault="004003AD" w:rsidP="004003AD">
            <w:pPr>
              <w:rPr>
                <w:i/>
              </w:rPr>
            </w:pPr>
            <w:r w:rsidRPr="004003AD">
              <w:rPr>
                <w:i/>
              </w:rPr>
              <w:t>Degree</w:t>
            </w:r>
          </w:p>
        </w:tc>
        <w:tc>
          <w:tcPr>
            <w:tcW w:w="2552" w:type="dxa"/>
            <w:shd w:val="clear" w:color="auto" w:fill="auto"/>
          </w:tcPr>
          <w:p w:rsidR="004003AD" w:rsidRPr="004003AD" w:rsidRDefault="004003AD" w:rsidP="004003AD">
            <w:pPr>
              <w:rPr>
                <w:i/>
              </w:rPr>
            </w:pPr>
            <w:r w:rsidRPr="004003AD">
              <w:rPr>
                <w:i/>
              </w:rPr>
              <w:t>Research interest</w:t>
            </w:r>
          </w:p>
        </w:tc>
        <w:tc>
          <w:tcPr>
            <w:tcW w:w="2409" w:type="dxa"/>
            <w:shd w:val="clear" w:color="auto" w:fill="auto"/>
          </w:tcPr>
          <w:p w:rsidR="004003AD" w:rsidRPr="004003AD" w:rsidRDefault="004003AD" w:rsidP="004003AD">
            <w:pPr>
              <w:rPr>
                <w:i/>
              </w:rPr>
            </w:pPr>
            <w:r w:rsidRPr="004003AD">
              <w:rPr>
                <w:i/>
              </w:rPr>
              <w:t>Role</w:t>
            </w:r>
          </w:p>
        </w:tc>
      </w:tr>
      <w:tr w:rsidR="004003AD" w:rsidRPr="004003AD" w:rsidTr="004003AD">
        <w:tc>
          <w:tcPr>
            <w:tcW w:w="2235" w:type="dxa"/>
            <w:shd w:val="clear" w:color="auto" w:fill="auto"/>
          </w:tcPr>
          <w:p w:rsidR="004003AD" w:rsidRPr="004003AD" w:rsidRDefault="004003AD" w:rsidP="004003AD">
            <w:r w:rsidRPr="004003AD">
              <w:t>Joachim Binam</w:t>
            </w:r>
          </w:p>
        </w:tc>
        <w:tc>
          <w:tcPr>
            <w:tcW w:w="1134" w:type="dxa"/>
            <w:shd w:val="clear" w:color="auto" w:fill="auto"/>
          </w:tcPr>
          <w:p w:rsidR="004003AD" w:rsidRPr="004003AD" w:rsidRDefault="004003AD" w:rsidP="004003AD">
            <w:r w:rsidRPr="004003AD">
              <w:t>ICRAF</w:t>
            </w:r>
          </w:p>
        </w:tc>
        <w:tc>
          <w:tcPr>
            <w:tcW w:w="850" w:type="dxa"/>
            <w:shd w:val="clear" w:color="auto" w:fill="auto"/>
          </w:tcPr>
          <w:p w:rsidR="004003AD" w:rsidRPr="004003AD" w:rsidRDefault="004003AD" w:rsidP="004003AD">
            <w:r w:rsidRPr="004003AD">
              <w:t>PhD</w:t>
            </w:r>
          </w:p>
        </w:tc>
        <w:tc>
          <w:tcPr>
            <w:tcW w:w="2552" w:type="dxa"/>
            <w:shd w:val="clear" w:color="auto" w:fill="auto"/>
          </w:tcPr>
          <w:p w:rsidR="004003AD" w:rsidRPr="004003AD" w:rsidRDefault="004003AD" w:rsidP="004003AD">
            <w:r w:rsidRPr="004003AD">
              <w:t>Policy</w:t>
            </w:r>
          </w:p>
        </w:tc>
        <w:tc>
          <w:tcPr>
            <w:tcW w:w="2409" w:type="dxa"/>
            <w:shd w:val="clear" w:color="auto" w:fill="auto"/>
          </w:tcPr>
          <w:p w:rsidR="004003AD" w:rsidRPr="004003AD" w:rsidRDefault="004003AD" w:rsidP="004003AD">
            <w:r w:rsidRPr="004003AD">
              <w:t>Leader, RT1-Ma-1</w:t>
            </w:r>
          </w:p>
        </w:tc>
      </w:tr>
      <w:tr w:rsidR="004003AD" w:rsidRPr="004003AD" w:rsidTr="004003AD">
        <w:tc>
          <w:tcPr>
            <w:tcW w:w="2235" w:type="dxa"/>
            <w:shd w:val="clear" w:color="auto" w:fill="auto"/>
          </w:tcPr>
          <w:p w:rsidR="004003AD" w:rsidRPr="004003AD" w:rsidRDefault="004003AD" w:rsidP="004003AD">
            <w:r w:rsidRPr="004003AD">
              <w:t>Bougouna Sogoba</w:t>
            </w:r>
          </w:p>
        </w:tc>
        <w:tc>
          <w:tcPr>
            <w:tcW w:w="1134" w:type="dxa"/>
            <w:shd w:val="clear" w:color="auto" w:fill="auto"/>
          </w:tcPr>
          <w:p w:rsidR="004003AD" w:rsidRPr="004003AD" w:rsidRDefault="004003AD" w:rsidP="004003AD">
            <w:r w:rsidRPr="004003AD">
              <w:t>AMEDD</w:t>
            </w:r>
          </w:p>
        </w:tc>
        <w:tc>
          <w:tcPr>
            <w:tcW w:w="850" w:type="dxa"/>
            <w:shd w:val="clear" w:color="auto" w:fill="auto"/>
          </w:tcPr>
          <w:p w:rsidR="004003AD" w:rsidRPr="004003AD" w:rsidRDefault="004003AD" w:rsidP="004003AD">
            <w:r w:rsidRPr="004003AD">
              <w:t>MSc</w:t>
            </w:r>
          </w:p>
        </w:tc>
        <w:tc>
          <w:tcPr>
            <w:tcW w:w="2552" w:type="dxa"/>
            <w:shd w:val="clear" w:color="auto" w:fill="auto"/>
          </w:tcPr>
          <w:p w:rsidR="004003AD" w:rsidRPr="004003AD" w:rsidRDefault="004003AD" w:rsidP="004003AD">
            <w:r w:rsidRPr="004003AD">
              <w:t>Rural development</w:t>
            </w:r>
          </w:p>
        </w:tc>
        <w:tc>
          <w:tcPr>
            <w:tcW w:w="2409" w:type="dxa"/>
            <w:shd w:val="clear" w:color="auto" w:fill="auto"/>
          </w:tcPr>
          <w:p w:rsidR="004003AD" w:rsidRPr="004003AD" w:rsidRDefault="004003AD" w:rsidP="004003AD">
            <w:r w:rsidRPr="004003AD">
              <w:t>Deputy leader, RT1-Ma-1</w:t>
            </w:r>
          </w:p>
        </w:tc>
      </w:tr>
      <w:tr w:rsidR="004003AD" w:rsidRPr="004003AD" w:rsidTr="004003AD">
        <w:tc>
          <w:tcPr>
            <w:tcW w:w="2235" w:type="dxa"/>
            <w:shd w:val="clear" w:color="auto" w:fill="auto"/>
          </w:tcPr>
          <w:p w:rsidR="004003AD" w:rsidRPr="004003AD" w:rsidRDefault="004003AD" w:rsidP="004003AD">
            <w:r w:rsidRPr="004003AD">
              <w:t>Birhanu Zemadim</w:t>
            </w:r>
          </w:p>
        </w:tc>
        <w:tc>
          <w:tcPr>
            <w:tcW w:w="1134" w:type="dxa"/>
            <w:shd w:val="clear" w:color="auto" w:fill="auto"/>
          </w:tcPr>
          <w:p w:rsidR="004003AD" w:rsidRPr="004003AD" w:rsidRDefault="004003AD" w:rsidP="004003AD">
            <w:r w:rsidRPr="004003AD">
              <w:t>ICRISAT</w:t>
            </w:r>
          </w:p>
        </w:tc>
        <w:tc>
          <w:tcPr>
            <w:tcW w:w="850" w:type="dxa"/>
            <w:shd w:val="clear" w:color="auto" w:fill="auto"/>
          </w:tcPr>
          <w:p w:rsidR="004003AD" w:rsidRPr="004003AD" w:rsidRDefault="004003AD" w:rsidP="004003AD">
            <w:r w:rsidRPr="004003AD">
              <w:t>PhD</w:t>
            </w:r>
          </w:p>
        </w:tc>
        <w:tc>
          <w:tcPr>
            <w:tcW w:w="2552" w:type="dxa"/>
            <w:shd w:val="clear" w:color="auto" w:fill="auto"/>
          </w:tcPr>
          <w:p w:rsidR="004003AD" w:rsidRPr="004003AD" w:rsidRDefault="004003AD" w:rsidP="004003AD">
            <w:r w:rsidRPr="004003AD">
              <w:t>Land/Water management</w:t>
            </w:r>
          </w:p>
        </w:tc>
        <w:tc>
          <w:tcPr>
            <w:tcW w:w="2409" w:type="dxa"/>
            <w:shd w:val="clear" w:color="auto" w:fill="auto"/>
          </w:tcPr>
          <w:p w:rsidR="004003AD" w:rsidRPr="004003AD" w:rsidRDefault="004003AD" w:rsidP="004003AD">
            <w:r w:rsidRPr="004003AD">
              <w:t>Coordination</w:t>
            </w:r>
          </w:p>
        </w:tc>
      </w:tr>
      <w:tr w:rsidR="004003AD" w:rsidRPr="004003AD" w:rsidTr="004003AD">
        <w:tc>
          <w:tcPr>
            <w:tcW w:w="2235" w:type="dxa"/>
            <w:shd w:val="clear" w:color="auto" w:fill="auto"/>
          </w:tcPr>
          <w:p w:rsidR="004003AD" w:rsidRPr="004003AD" w:rsidRDefault="004003AD" w:rsidP="004003AD">
            <w:r w:rsidRPr="004003AD">
              <w:t>Bekele Kotu</w:t>
            </w:r>
          </w:p>
        </w:tc>
        <w:tc>
          <w:tcPr>
            <w:tcW w:w="1134" w:type="dxa"/>
            <w:shd w:val="clear" w:color="auto" w:fill="auto"/>
          </w:tcPr>
          <w:p w:rsidR="004003AD" w:rsidRPr="004003AD" w:rsidRDefault="004003AD" w:rsidP="004003AD">
            <w:r w:rsidRPr="004003AD">
              <w:t>IITA</w:t>
            </w:r>
          </w:p>
        </w:tc>
        <w:tc>
          <w:tcPr>
            <w:tcW w:w="850" w:type="dxa"/>
            <w:shd w:val="clear" w:color="auto" w:fill="auto"/>
          </w:tcPr>
          <w:p w:rsidR="004003AD" w:rsidRPr="004003AD" w:rsidRDefault="004003AD" w:rsidP="004003AD">
            <w:r w:rsidRPr="004003AD">
              <w:t>PhD</w:t>
            </w:r>
          </w:p>
        </w:tc>
        <w:tc>
          <w:tcPr>
            <w:tcW w:w="2552" w:type="dxa"/>
            <w:shd w:val="clear" w:color="auto" w:fill="auto"/>
          </w:tcPr>
          <w:p w:rsidR="004003AD" w:rsidRPr="004003AD" w:rsidRDefault="004003AD" w:rsidP="004003AD">
            <w:r w:rsidRPr="004003AD">
              <w:t>Agricultural economics</w:t>
            </w:r>
          </w:p>
        </w:tc>
        <w:tc>
          <w:tcPr>
            <w:tcW w:w="2409" w:type="dxa"/>
            <w:shd w:val="clear" w:color="auto" w:fill="auto"/>
          </w:tcPr>
          <w:p w:rsidR="004003AD" w:rsidRPr="004003AD" w:rsidRDefault="004003AD" w:rsidP="004003AD">
            <w:r w:rsidRPr="004003AD">
              <w:t>Leader, RT1-Ma-1.2</w:t>
            </w:r>
          </w:p>
        </w:tc>
      </w:tr>
      <w:tr w:rsidR="004003AD" w:rsidRPr="004003AD" w:rsidTr="004003AD">
        <w:trPr>
          <w:trHeight w:val="278"/>
        </w:trPr>
        <w:tc>
          <w:tcPr>
            <w:tcW w:w="2235" w:type="dxa"/>
            <w:shd w:val="clear" w:color="auto" w:fill="auto"/>
          </w:tcPr>
          <w:p w:rsidR="004003AD" w:rsidRPr="004003AD" w:rsidRDefault="004003AD" w:rsidP="004003AD">
            <w:r w:rsidRPr="004003AD">
              <w:t>Toumani Sidibe</w:t>
            </w:r>
          </w:p>
        </w:tc>
        <w:tc>
          <w:tcPr>
            <w:tcW w:w="1134" w:type="dxa"/>
            <w:shd w:val="clear" w:color="auto" w:fill="auto"/>
          </w:tcPr>
          <w:p w:rsidR="004003AD" w:rsidRPr="004003AD" w:rsidRDefault="004003AD" w:rsidP="004003AD">
            <w:r w:rsidRPr="004003AD">
              <w:t>MOBIOM</w:t>
            </w:r>
          </w:p>
        </w:tc>
        <w:tc>
          <w:tcPr>
            <w:tcW w:w="850" w:type="dxa"/>
            <w:shd w:val="clear" w:color="auto" w:fill="auto"/>
          </w:tcPr>
          <w:p w:rsidR="004003AD" w:rsidRPr="004003AD" w:rsidRDefault="004003AD" w:rsidP="004003AD">
            <w:r w:rsidRPr="004003AD">
              <w:t>MSc</w:t>
            </w:r>
          </w:p>
        </w:tc>
        <w:tc>
          <w:tcPr>
            <w:tcW w:w="2552" w:type="dxa"/>
            <w:shd w:val="clear" w:color="auto" w:fill="auto"/>
          </w:tcPr>
          <w:p w:rsidR="004003AD" w:rsidRPr="004003AD" w:rsidRDefault="004003AD" w:rsidP="004003AD">
            <w:r w:rsidRPr="004003AD">
              <w:t>Training</w:t>
            </w:r>
          </w:p>
        </w:tc>
        <w:tc>
          <w:tcPr>
            <w:tcW w:w="2409" w:type="dxa"/>
            <w:shd w:val="clear" w:color="auto" w:fill="auto"/>
          </w:tcPr>
          <w:p w:rsidR="004003AD" w:rsidRPr="004003AD" w:rsidRDefault="004003AD" w:rsidP="004003AD">
            <w:r w:rsidRPr="004003AD">
              <w:t>Monitor meetings</w:t>
            </w:r>
          </w:p>
        </w:tc>
      </w:tr>
      <w:tr w:rsidR="004003AD" w:rsidRPr="004003AD" w:rsidTr="004003AD">
        <w:tc>
          <w:tcPr>
            <w:tcW w:w="2235" w:type="dxa"/>
            <w:shd w:val="clear" w:color="auto" w:fill="auto"/>
          </w:tcPr>
          <w:p w:rsidR="004003AD" w:rsidRPr="004003AD" w:rsidRDefault="004003AD" w:rsidP="004003AD">
            <w:r w:rsidRPr="004003AD">
              <w:t>Catherine Dembele</w:t>
            </w:r>
          </w:p>
        </w:tc>
        <w:tc>
          <w:tcPr>
            <w:tcW w:w="1134" w:type="dxa"/>
            <w:shd w:val="clear" w:color="auto" w:fill="auto"/>
          </w:tcPr>
          <w:p w:rsidR="004003AD" w:rsidRPr="004003AD" w:rsidRDefault="004003AD" w:rsidP="004003AD">
            <w:r w:rsidRPr="004003AD">
              <w:t>ICRAF</w:t>
            </w:r>
          </w:p>
        </w:tc>
        <w:tc>
          <w:tcPr>
            <w:tcW w:w="850" w:type="dxa"/>
            <w:shd w:val="clear" w:color="auto" w:fill="auto"/>
          </w:tcPr>
          <w:p w:rsidR="004003AD" w:rsidRPr="004003AD" w:rsidRDefault="004003AD" w:rsidP="004003AD">
            <w:r w:rsidRPr="004003AD">
              <w:t>PhD</w:t>
            </w:r>
          </w:p>
        </w:tc>
        <w:tc>
          <w:tcPr>
            <w:tcW w:w="2552" w:type="dxa"/>
            <w:shd w:val="clear" w:color="auto" w:fill="auto"/>
          </w:tcPr>
          <w:p w:rsidR="004003AD" w:rsidRPr="004003AD" w:rsidRDefault="004003AD" w:rsidP="004003AD">
            <w:r w:rsidRPr="004003AD">
              <w:t>Agroforestry</w:t>
            </w:r>
          </w:p>
        </w:tc>
        <w:tc>
          <w:tcPr>
            <w:tcW w:w="2409" w:type="dxa"/>
            <w:shd w:val="clear" w:color="auto" w:fill="auto"/>
          </w:tcPr>
          <w:p w:rsidR="004003AD" w:rsidRPr="004003AD" w:rsidRDefault="004003AD" w:rsidP="004003AD">
            <w:r w:rsidRPr="004003AD">
              <w:t>Managing trials</w:t>
            </w:r>
          </w:p>
        </w:tc>
      </w:tr>
      <w:tr w:rsidR="004003AD" w:rsidRPr="004003AD" w:rsidTr="004003AD">
        <w:tc>
          <w:tcPr>
            <w:tcW w:w="2235" w:type="dxa"/>
            <w:shd w:val="clear" w:color="auto" w:fill="auto"/>
          </w:tcPr>
          <w:p w:rsidR="004003AD" w:rsidRPr="004003AD" w:rsidRDefault="004003AD" w:rsidP="004003AD">
            <w:r w:rsidRPr="004003AD">
              <w:t>Ousmane Sanogo</w:t>
            </w:r>
          </w:p>
        </w:tc>
        <w:tc>
          <w:tcPr>
            <w:tcW w:w="1134" w:type="dxa"/>
            <w:shd w:val="clear" w:color="auto" w:fill="auto"/>
          </w:tcPr>
          <w:p w:rsidR="004003AD" w:rsidRPr="004003AD" w:rsidRDefault="004003AD" w:rsidP="004003AD">
            <w:r w:rsidRPr="004003AD">
              <w:t>IER</w:t>
            </w:r>
          </w:p>
        </w:tc>
        <w:tc>
          <w:tcPr>
            <w:tcW w:w="850" w:type="dxa"/>
            <w:shd w:val="clear" w:color="auto" w:fill="auto"/>
          </w:tcPr>
          <w:p w:rsidR="004003AD" w:rsidRPr="004003AD" w:rsidRDefault="004003AD" w:rsidP="004003AD">
            <w:r w:rsidRPr="004003AD">
              <w:t>PhD</w:t>
            </w:r>
          </w:p>
        </w:tc>
        <w:tc>
          <w:tcPr>
            <w:tcW w:w="2552" w:type="dxa"/>
            <w:shd w:val="clear" w:color="auto" w:fill="auto"/>
          </w:tcPr>
          <w:p w:rsidR="004003AD" w:rsidRPr="004003AD" w:rsidRDefault="004003AD" w:rsidP="004003AD">
            <w:r w:rsidRPr="004003AD">
              <w:t xml:space="preserve">Farming systems </w:t>
            </w:r>
          </w:p>
        </w:tc>
        <w:tc>
          <w:tcPr>
            <w:tcW w:w="2409" w:type="dxa"/>
            <w:shd w:val="clear" w:color="auto" w:fill="auto"/>
          </w:tcPr>
          <w:p w:rsidR="004003AD" w:rsidRPr="004003AD" w:rsidRDefault="004003AD" w:rsidP="004003AD">
            <w:r w:rsidRPr="004003AD">
              <w:t>Market studies</w:t>
            </w:r>
          </w:p>
        </w:tc>
      </w:tr>
      <w:tr w:rsidR="004003AD" w:rsidRPr="004003AD" w:rsidTr="004003AD">
        <w:trPr>
          <w:trHeight w:val="278"/>
        </w:trPr>
        <w:tc>
          <w:tcPr>
            <w:tcW w:w="2235" w:type="dxa"/>
            <w:shd w:val="clear" w:color="auto" w:fill="auto"/>
          </w:tcPr>
          <w:p w:rsidR="004003AD" w:rsidRPr="004003AD" w:rsidRDefault="004003AD" w:rsidP="004003AD">
            <w:r w:rsidRPr="004003AD">
              <w:t>Katrien Descheemaeker</w:t>
            </w:r>
          </w:p>
        </w:tc>
        <w:tc>
          <w:tcPr>
            <w:tcW w:w="1134" w:type="dxa"/>
            <w:shd w:val="clear" w:color="auto" w:fill="auto"/>
          </w:tcPr>
          <w:p w:rsidR="004003AD" w:rsidRPr="004003AD" w:rsidRDefault="004003AD" w:rsidP="004003AD">
            <w:r w:rsidRPr="004003AD">
              <w:t>WUR</w:t>
            </w:r>
          </w:p>
        </w:tc>
        <w:tc>
          <w:tcPr>
            <w:tcW w:w="850" w:type="dxa"/>
            <w:shd w:val="clear" w:color="auto" w:fill="auto"/>
          </w:tcPr>
          <w:p w:rsidR="004003AD" w:rsidRPr="004003AD" w:rsidRDefault="004003AD" w:rsidP="004003AD">
            <w:r w:rsidRPr="004003AD">
              <w:t>PhD</w:t>
            </w:r>
          </w:p>
        </w:tc>
        <w:tc>
          <w:tcPr>
            <w:tcW w:w="2552" w:type="dxa"/>
            <w:shd w:val="clear" w:color="auto" w:fill="auto"/>
          </w:tcPr>
          <w:p w:rsidR="004003AD" w:rsidRPr="004003AD" w:rsidRDefault="004003AD" w:rsidP="004003AD">
            <w:r w:rsidRPr="004003AD">
              <w:t xml:space="preserve">Farming systems </w:t>
            </w:r>
          </w:p>
        </w:tc>
        <w:tc>
          <w:tcPr>
            <w:tcW w:w="2409" w:type="dxa"/>
            <w:shd w:val="clear" w:color="auto" w:fill="auto"/>
          </w:tcPr>
          <w:p w:rsidR="004003AD" w:rsidRPr="004003AD" w:rsidRDefault="004003AD" w:rsidP="004003AD">
            <w:r w:rsidRPr="004003AD">
              <w:t>Farming systems analysis</w:t>
            </w:r>
          </w:p>
        </w:tc>
      </w:tr>
      <w:tr w:rsidR="004003AD" w:rsidRPr="004003AD" w:rsidTr="004003AD">
        <w:tc>
          <w:tcPr>
            <w:tcW w:w="2235" w:type="dxa"/>
            <w:shd w:val="clear" w:color="auto" w:fill="auto"/>
          </w:tcPr>
          <w:p w:rsidR="004003AD" w:rsidRPr="004003AD" w:rsidRDefault="004003AD" w:rsidP="004003AD">
            <w:r w:rsidRPr="004003AD">
              <w:t>Mary Ollenburger</w:t>
            </w:r>
          </w:p>
        </w:tc>
        <w:tc>
          <w:tcPr>
            <w:tcW w:w="1134" w:type="dxa"/>
            <w:shd w:val="clear" w:color="auto" w:fill="auto"/>
          </w:tcPr>
          <w:p w:rsidR="004003AD" w:rsidRPr="004003AD" w:rsidRDefault="004003AD" w:rsidP="004003AD">
            <w:r w:rsidRPr="004003AD">
              <w:t>WUR</w:t>
            </w:r>
          </w:p>
        </w:tc>
        <w:tc>
          <w:tcPr>
            <w:tcW w:w="850" w:type="dxa"/>
            <w:shd w:val="clear" w:color="auto" w:fill="auto"/>
          </w:tcPr>
          <w:p w:rsidR="004003AD" w:rsidRPr="004003AD" w:rsidRDefault="004003AD" w:rsidP="004003AD">
            <w:r w:rsidRPr="004003AD">
              <w:t>MSc</w:t>
            </w:r>
          </w:p>
        </w:tc>
        <w:tc>
          <w:tcPr>
            <w:tcW w:w="2552" w:type="dxa"/>
            <w:shd w:val="clear" w:color="auto" w:fill="auto"/>
          </w:tcPr>
          <w:p w:rsidR="004003AD" w:rsidRPr="004003AD" w:rsidRDefault="004003AD" w:rsidP="004003AD">
            <w:r w:rsidRPr="004003AD">
              <w:t>Farming systems</w:t>
            </w:r>
          </w:p>
        </w:tc>
        <w:tc>
          <w:tcPr>
            <w:tcW w:w="2409" w:type="dxa"/>
            <w:shd w:val="clear" w:color="auto" w:fill="auto"/>
          </w:tcPr>
          <w:p w:rsidR="004003AD" w:rsidRPr="004003AD" w:rsidRDefault="004003AD" w:rsidP="004003AD">
            <w:r w:rsidRPr="004003AD">
              <w:t>Managing trials</w:t>
            </w:r>
          </w:p>
        </w:tc>
      </w:tr>
      <w:tr w:rsidR="004003AD" w:rsidRPr="004003AD" w:rsidTr="004003AD">
        <w:tc>
          <w:tcPr>
            <w:tcW w:w="2235" w:type="dxa"/>
            <w:shd w:val="clear" w:color="auto" w:fill="auto"/>
          </w:tcPr>
          <w:p w:rsidR="004003AD" w:rsidRPr="004003AD" w:rsidRDefault="004003AD" w:rsidP="004003AD">
            <w:r w:rsidRPr="004003AD">
              <w:t>Felix Badolo</w:t>
            </w:r>
          </w:p>
        </w:tc>
        <w:tc>
          <w:tcPr>
            <w:tcW w:w="1134" w:type="dxa"/>
            <w:shd w:val="clear" w:color="auto" w:fill="auto"/>
          </w:tcPr>
          <w:p w:rsidR="004003AD" w:rsidRPr="004003AD" w:rsidRDefault="004003AD" w:rsidP="004003AD">
            <w:r w:rsidRPr="004003AD">
              <w:t>ICRISAT</w:t>
            </w:r>
          </w:p>
        </w:tc>
        <w:tc>
          <w:tcPr>
            <w:tcW w:w="850" w:type="dxa"/>
            <w:shd w:val="clear" w:color="auto" w:fill="auto"/>
          </w:tcPr>
          <w:p w:rsidR="004003AD" w:rsidRPr="004003AD" w:rsidRDefault="004003AD" w:rsidP="004003AD">
            <w:r w:rsidRPr="004003AD">
              <w:t>PhD</w:t>
            </w:r>
          </w:p>
        </w:tc>
        <w:tc>
          <w:tcPr>
            <w:tcW w:w="2552" w:type="dxa"/>
            <w:shd w:val="clear" w:color="auto" w:fill="auto"/>
          </w:tcPr>
          <w:p w:rsidR="004003AD" w:rsidRPr="004003AD" w:rsidRDefault="004003AD" w:rsidP="004003AD">
            <w:r w:rsidRPr="004003AD">
              <w:t>Agricultural economics</w:t>
            </w:r>
          </w:p>
        </w:tc>
        <w:tc>
          <w:tcPr>
            <w:tcW w:w="2409" w:type="dxa"/>
            <w:shd w:val="clear" w:color="auto" w:fill="auto"/>
          </w:tcPr>
          <w:p w:rsidR="004003AD" w:rsidRPr="004003AD" w:rsidRDefault="004003AD" w:rsidP="004003AD">
            <w:r w:rsidRPr="004003AD">
              <w:t>Socio-economic studies</w:t>
            </w:r>
          </w:p>
        </w:tc>
      </w:tr>
      <w:tr w:rsidR="004003AD" w:rsidRPr="004003AD" w:rsidTr="004003AD">
        <w:tc>
          <w:tcPr>
            <w:tcW w:w="2235" w:type="dxa"/>
            <w:shd w:val="clear" w:color="auto" w:fill="auto"/>
          </w:tcPr>
          <w:p w:rsidR="004003AD" w:rsidRPr="004003AD" w:rsidRDefault="004003AD" w:rsidP="004003AD">
            <w:r w:rsidRPr="004003AD">
              <w:t>Mahamadou Dicko</w:t>
            </w:r>
          </w:p>
        </w:tc>
        <w:tc>
          <w:tcPr>
            <w:tcW w:w="1134" w:type="dxa"/>
            <w:shd w:val="clear" w:color="auto" w:fill="auto"/>
          </w:tcPr>
          <w:p w:rsidR="004003AD" w:rsidRPr="004003AD" w:rsidRDefault="004003AD" w:rsidP="004003AD">
            <w:r w:rsidRPr="004003AD">
              <w:t>ICRISAT</w:t>
            </w:r>
          </w:p>
        </w:tc>
        <w:tc>
          <w:tcPr>
            <w:tcW w:w="850" w:type="dxa"/>
            <w:shd w:val="clear" w:color="auto" w:fill="auto"/>
          </w:tcPr>
          <w:p w:rsidR="004003AD" w:rsidRPr="004003AD" w:rsidRDefault="004003AD" w:rsidP="004003AD">
            <w:r w:rsidRPr="004003AD">
              <w:t>MSc</w:t>
            </w:r>
          </w:p>
        </w:tc>
        <w:tc>
          <w:tcPr>
            <w:tcW w:w="2552" w:type="dxa"/>
            <w:shd w:val="clear" w:color="auto" w:fill="auto"/>
          </w:tcPr>
          <w:p w:rsidR="004003AD" w:rsidRPr="004003AD" w:rsidRDefault="004003AD" w:rsidP="004003AD">
            <w:r w:rsidRPr="004003AD">
              <w:t>Site coordination</w:t>
            </w:r>
          </w:p>
        </w:tc>
        <w:tc>
          <w:tcPr>
            <w:tcW w:w="2409" w:type="dxa"/>
            <w:shd w:val="clear" w:color="auto" w:fill="auto"/>
          </w:tcPr>
          <w:p w:rsidR="004003AD" w:rsidRPr="004003AD" w:rsidRDefault="004003AD" w:rsidP="004003AD">
            <w:r w:rsidRPr="004003AD">
              <w:t>Bougouni site coordinator</w:t>
            </w:r>
          </w:p>
        </w:tc>
      </w:tr>
      <w:tr w:rsidR="004003AD" w:rsidRPr="004003AD" w:rsidTr="004003AD">
        <w:tc>
          <w:tcPr>
            <w:tcW w:w="2235" w:type="dxa"/>
            <w:shd w:val="clear" w:color="auto" w:fill="auto"/>
          </w:tcPr>
          <w:p w:rsidR="004003AD" w:rsidRPr="004003AD" w:rsidRDefault="004003AD" w:rsidP="004003AD">
            <w:r w:rsidRPr="004003AD">
              <w:t>Karamoko Traore</w:t>
            </w:r>
          </w:p>
        </w:tc>
        <w:tc>
          <w:tcPr>
            <w:tcW w:w="1134" w:type="dxa"/>
            <w:shd w:val="clear" w:color="auto" w:fill="auto"/>
          </w:tcPr>
          <w:p w:rsidR="004003AD" w:rsidRPr="004003AD" w:rsidRDefault="004003AD" w:rsidP="004003AD">
            <w:r w:rsidRPr="004003AD">
              <w:t>ICRISAT</w:t>
            </w:r>
          </w:p>
        </w:tc>
        <w:tc>
          <w:tcPr>
            <w:tcW w:w="850" w:type="dxa"/>
            <w:shd w:val="clear" w:color="auto" w:fill="auto"/>
          </w:tcPr>
          <w:p w:rsidR="004003AD" w:rsidRPr="004003AD" w:rsidRDefault="004003AD" w:rsidP="004003AD">
            <w:r w:rsidRPr="004003AD">
              <w:t>MSc</w:t>
            </w:r>
          </w:p>
        </w:tc>
        <w:tc>
          <w:tcPr>
            <w:tcW w:w="2552" w:type="dxa"/>
            <w:shd w:val="clear" w:color="auto" w:fill="auto"/>
          </w:tcPr>
          <w:p w:rsidR="004003AD" w:rsidRPr="004003AD" w:rsidRDefault="004003AD" w:rsidP="004003AD">
            <w:r w:rsidRPr="004003AD">
              <w:t>Site coordination</w:t>
            </w:r>
          </w:p>
        </w:tc>
        <w:tc>
          <w:tcPr>
            <w:tcW w:w="2409" w:type="dxa"/>
            <w:shd w:val="clear" w:color="auto" w:fill="auto"/>
          </w:tcPr>
          <w:p w:rsidR="004003AD" w:rsidRPr="004003AD" w:rsidRDefault="004003AD" w:rsidP="004003AD">
            <w:r w:rsidRPr="004003AD">
              <w:t>Koutiala site coordinator</w:t>
            </w:r>
          </w:p>
        </w:tc>
      </w:tr>
    </w:tbl>
    <w:p w:rsidR="00171DE5" w:rsidRDefault="00171DE5" w:rsidP="00346B58"/>
    <w:tbl>
      <w:tblPr>
        <w:tblW w:w="9288" w:type="dxa"/>
        <w:tblLook w:val="04A0" w:firstRow="1" w:lastRow="0" w:firstColumn="1" w:lastColumn="0" w:noHBand="0" w:noVBand="1"/>
      </w:tblPr>
      <w:tblGrid>
        <w:gridCol w:w="419"/>
        <w:gridCol w:w="1590"/>
        <w:gridCol w:w="3120"/>
        <w:gridCol w:w="4159"/>
      </w:tblGrid>
      <w:tr w:rsidR="00303F4A" w:rsidRPr="00303F4A" w:rsidTr="00B04797">
        <w:tc>
          <w:tcPr>
            <w:tcW w:w="9288" w:type="dxa"/>
            <w:gridSpan w:val="4"/>
          </w:tcPr>
          <w:p w:rsidR="00303F4A" w:rsidRPr="00303F4A" w:rsidRDefault="00303F4A" w:rsidP="00303F4A">
            <w:pPr>
              <w:rPr>
                <w:b/>
              </w:rPr>
            </w:pPr>
            <w:r w:rsidRPr="00303F4A">
              <w:rPr>
                <w:b/>
              </w:rPr>
              <w:t>2. Objectives</w:t>
            </w:r>
          </w:p>
        </w:tc>
      </w:tr>
      <w:tr w:rsidR="00303F4A" w:rsidRPr="00303F4A" w:rsidTr="00B04797">
        <w:tc>
          <w:tcPr>
            <w:tcW w:w="419" w:type="dxa"/>
          </w:tcPr>
          <w:p w:rsidR="00303F4A" w:rsidRPr="00303F4A" w:rsidRDefault="00303F4A" w:rsidP="00303F4A">
            <w:r w:rsidRPr="00303F4A">
              <w:t>1</w:t>
            </w:r>
          </w:p>
        </w:tc>
        <w:tc>
          <w:tcPr>
            <w:tcW w:w="8869" w:type="dxa"/>
            <w:gridSpan w:val="3"/>
          </w:tcPr>
          <w:p w:rsidR="00303F4A" w:rsidRPr="00303F4A" w:rsidRDefault="00303F4A" w:rsidP="00303F4A">
            <w:r w:rsidRPr="00303F4A">
              <w:t>Promote new demand-driven extension approaches to enhance adoption of technologies by farmers</w:t>
            </w:r>
          </w:p>
        </w:tc>
      </w:tr>
      <w:tr w:rsidR="00303F4A" w:rsidRPr="00303F4A" w:rsidTr="00B04797">
        <w:tc>
          <w:tcPr>
            <w:tcW w:w="419" w:type="dxa"/>
          </w:tcPr>
          <w:p w:rsidR="00303F4A" w:rsidRPr="00303F4A" w:rsidRDefault="00303F4A" w:rsidP="00303F4A">
            <w:r w:rsidRPr="00303F4A">
              <w:t>2</w:t>
            </w:r>
          </w:p>
        </w:tc>
        <w:tc>
          <w:tcPr>
            <w:tcW w:w="8869" w:type="dxa"/>
            <w:gridSpan w:val="3"/>
          </w:tcPr>
          <w:p w:rsidR="00303F4A" w:rsidRPr="00303F4A" w:rsidRDefault="00303F4A" w:rsidP="00303F4A">
            <w:r w:rsidRPr="00303F4A">
              <w:t>Conduct a stakeholder analysis to analyze existing stakeholders and their interests</w:t>
            </w:r>
          </w:p>
        </w:tc>
      </w:tr>
      <w:tr w:rsidR="00303F4A" w:rsidRPr="00303F4A" w:rsidTr="00B04797">
        <w:tc>
          <w:tcPr>
            <w:tcW w:w="419" w:type="dxa"/>
          </w:tcPr>
          <w:p w:rsidR="00303F4A" w:rsidRPr="00303F4A" w:rsidRDefault="00303F4A" w:rsidP="00303F4A">
            <w:r w:rsidRPr="00303F4A">
              <w:t>3</w:t>
            </w:r>
          </w:p>
        </w:tc>
        <w:tc>
          <w:tcPr>
            <w:tcW w:w="8869" w:type="dxa"/>
            <w:gridSpan w:val="3"/>
          </w:tcPr>
          <w:p w:rsidR="00303F4A" w:rsidRPr="00303F4A" w:rsidRDefault="00303F4A" w:rsidP="00303F4A">
            <w:r w:rsidRPr="00303F4A">
              <w:t>Strengthen capacity of stakeholders on innovation system approaches</w:t>
            </w:r>
          </w:p>
        </w:tc>
      </w:tr>
      <w:tr w:rsidR="00303F4A" w:rsidRPr="00303F4A" w:rsidTr="00B04797">
        <w:tc>
          <w:tcPr>
            <w:tcW w:w="419" w:type="dxa"/>
          </w:tcPr>
          <w:p w:rsidR="00303F4A" w:rsidRPr="00303F4A" w:rsidRDefault="00303F4A" w:rsidP="00303F4A">
            <w:r w:rsidRPr="00303F4A">
              <w:t>4</w:t>
            </w:r>
          </w:p>
        </w:tc>
        <w:tc>
          <w:tcPr>
            <w:tcW w:w="8869" w:type="dxa"/>
            <w:gridSpan w:val="3"/>
          </w:tcPr>
          <w:p w:rsidR="00303F4A" w:rsidRPr="00303F4A" w:rsidRDefault="00303F4A" w:rsidP="00303F4A">
            <w:r w:rsidRPr="00303F4A">
              <w:t>Study the role of social networks in innovation systems and their impact on adoption of technologies</w:t>
            </w:r>
          </w:p>
        </w:tc>
      </w:tr>
      <w:tr w:rsidR="00303F4A" w:rsidRPr="00303F4A" w:rsidTr="00B04797">
        <w:tc>
          <w:tcPr>
            <w:tcW w:w="9288" w:type="dxa"/>
            <w:gridSpan w:val="4"/>
          </w:tcPr>
          <w:p w:rsidR="00303F4A" w:rsidRPr="00303F4A" w:rsidRDefault="00303F4A" w:rsidP="00303F4A">
            <w:pPr>
              <w:rPr>
                <w:b/>
                <w:bCs/>
              </w:rPr>
            </w:pPr>
          </w:p>
        </w:tc>
      </w:tr>
      <w:tr w:rsidR="00303F4A" w:rsidRPr="00303F4A" w:rsidTr="00B04797">
        <w:tc>
          <w:tcPr>
            <w:tcW w:w="9288" w:type="dxa"/>
            <w:gridSpan w:val="4"/>
          </w:tcPr>
          <w:p w:rsidR="00303F4A" w:rsidRPr="00303F4A" w:rsidRDefault="00303F4A" w:rsidP="00303F4A">
            <w:r w:rsidRPr="00303F4A">
              <w:rPr>
                <w:b/>
                <w:bCs/>
              </w:rPr>
              <w:t>3. Activities</w:t>
            </w:r>
          </w:p>
        </w:tc>
      </w:tr>
      <w:tr w:rsidR="00303F4A" w:rsidRPr="00303F4A" w:rsidTr="00B04797">
        <w:tc>
          <w:tcPr>
            <w:tcW w:w="2009" w:type="dxa"/>
            <w:gridSpan w:val="2"/>
            <w:shd w:val="clear" w:color="auto" w:fill="auto"/>
          </w:tcPr>
          <w:p w:rsidR="00303F4A" w:rsidRPr="00303F4A" w:rsidRDefault="00303F4A" w:rsidP="00303F4A">
            <w:pPr>
              <w:rPr>
                <w:b/>
              </w:rPr>
            </w:pPr>
            <w:r w:rsidRPr="00303F4A">
              <w:rPr>
                <w:b/>
              </w:rPr>
              <w:t>Activity RT1-Ma-1</w:t>
            </w:r>
          </w:p>
        </w:tc>
        <w:tc>
          <w:tcPr>
            <w:tcW w:w="7279" w:type="dxa"/>
            <w:gridSpan w:val="2"/>
            <w:shd w:val="clear" w:color="auto" w:fill="auto"/>
          </w:tcPr>
          <w:p w:rsidR="00303F4A" w:rsidRPr="00303F4A" w:rsidRDefault="00303F4A" w:rsidP="00303F4A">
            <w:r w:rsidRPr="00303F4A">
              <w:t>Establishment and characterization of R4D platforms</w:t>
            </w:r>
          </w:p>
        </w:tc>
      </w:tr>
      <w:tr w:rsidR="00303F4A" w:rsidRPr="00303F4A" w:rsidTr="00B04797">
        <w:tc>
          <w:tcPr>
            <w:tcW w:w="2009" w:type="dxa"/>
            <w:gridSpan w:val="2"/>
          </w:tcPr>
          <w:p w:rsidR="00303F4A" w:rsidRPr="00303F4A" w:rsidRDefault="002138CC" w:rsidP="002138CC">
            <w:r>
              <w:t>Lead s</w:t>
            </w:r>
            <w:r w:rsidR="00303F4A" w:rsidRPr="00303F4A">
              <w:t>cientist(s)</w:t>
            </w:r>
          </w:p>
        </w:tc>
        <w:tc>
          <w:tcPr>
            <w:tcW w:w="3120" w:type="dxa"/>
          </w:tcPr>
          <w:p w:rsidR="00303F4A" w:rsidRPr="00303F4A" w:rsidRDefault="00303F4A" w:rsidP="00303F4A">
            <w:r w:rsidRPr="00303F4A">
              <w:t>Joachim Binam</w:t>
            </w:r>
          </w:p>
        </w:tc>
        <w:tc>
          <w:tcPr>
            <w:tcW w:w="4159" w:type="dxa"/>
          </w:tcPr>
          <w:p w:rsidR="00303F4A" w:rsidRPr="00303F4A" w:rsidRDefault="00303F4A" w:rsidP="00303F4A">
            <w:r w:rsidRPr="00303F4A">
              <w:t>Institution: ICRAF</w:t>
            </w:r>
          </w:p>
        </w:tc>
      </w:tr>
      <w:tr w:rsidR="00303F4A" w:rsidRPr="00303F4A" w:rsidTr="00B04797">
        <w:tc>
          <w:tcPr>
            <w:tcW w:w="2009" w:type="dxa"/>
            <w:gridSpan w:val="2"/>
          </w:tcPr>
          <w:p w:rsidR="00303F4A" w:rsidRPr="00303F4A" w:rsidRDefault="00303F4A" w:rsidP="00303F4A">
            <w:r w:rsidRPr="00303F4A">
              <w:t>Other scientist(s)</w:t>
            </w:r>
          </w:p>
        </w:tc>
        <w:tc>
          <w:tcPr>
            <w:tcW w:w="7279" w:type="dxa"/>
            <w:gridSpan w:val="2"/>
          </w:tcPr>
          <w:p w:rsidR="00303F4A" w:rsidRPr="00303F4A" w:rsidRDefault="00303F4A" w:rsidP="00303F4A">
            <w:r w:rsidRPr="00303F4A">
              <w:t>Bougouna Sogoba</w:t>
            </w:r>
          </w:p>
        </w:tc>
      </w:tr>
      <w:tr w:rsidR="00303F4A" w:rsidRPr="00303F4A" w:rsidTr="00B04797">
        <w:tc>
          <w:tcPr>
            <w:tcW w:w="2009" w:type="dxa"/>
            <w:gridSpan w:val="2"/>
          </w:tcPr>
          <w:p w:rsidR="00303F4A" w:rsidRPr="00303F4A" w:rsidRDefault="00303F4A" w:rsidP="00303F4A">
            <w:r w:rsidRPr="00303F4A">
              <w:t>Location(s)</w:t>
            </w:r>
          </w:p>
        </w:tc>
        <w:tc>
          <w:tcPr>
            <w:tcW w:w="7279" w:type="dxa"/>
            <w:gridSpan w:val="2"/>
          </w:tcPr>
          <w:p w:rsidR="00303F4A" w:rsidRPr="00303F4A" w:rsidRDefault="00303F4A" w:rsidP="00303F4A">
            <w:r w:rsidRPr="00303F4A">
              <w:t>Bougouni and Koutiala Districts</w:t>
            </w:r>
          </w:p>
        </w:tc>
      </w:tr>
      <w:tr w:rsidR="00303F4A" w:rsidRPr="00303F4A" w:rsidTr="00B04797">
        <w:tc>
          <w:tcPr>
            <w:tcW w:w="9288" w:type="dxa"/>
            <w:gridSpan w:val="4"/>
          </w:tcPr>
          <w:p w:rsidR="00303F4A" w:rsidRPr="00303F4A" w:rsidRDefault="00303F4A" w:rsidP="00303F4A">
            <w:pPr>
              <w:rPr>
                <w:b/>
              </w:rPr>
            </w:pPr>
          </w:p>
        </w:tc>
      </w:tr>
      <w:tr w:rsidR="00303F4A" w:rsidRPr="00303F4A" w:rsidTr="00B04797">
        <w:tc>
          <w:tcPr>
            <w:tcW w:w="9288" w:type="dxa"/>
            <w:gridSpan w:val="4"/>
          </w:tcPr>
          <w:p w:rsidR="00303F4A" w:rsidRPr="00303F4A" w:rsidRDefault="00303F4A" w:rsidP="00303F4A">
            <w:pPr>
              <w:rPr>
                <w:b/>
              </w:rPr>
            </w:pPr>
            <w:r w:rsidRPr="00303F4A">
              <w:rPr>
                <w:b/>
              </w:rPr>
              <w:t>Procedures</w:t>
            </w:r>
          </w:p>
        </w:tc>
      </w:tr>
      <w:tr w:rsidR="00303F4A" w:rsidRPr="00303F4A" w:rsidTr="00B04797">
        <w:tc>
          <w:tcPr>
            <w:tcW w:w="9288" w:type="dxa"/>
            <w:gridSpan w:val="4"/>
          </w:tcPr>
          <w:p w:rsidR="00303F4A" w:rsidRPr="00303F4A" w:rsidRDefault="00303F4A" w:rsidP="00303F4A">
            <w:pPr>
              <w:rPr>
                <w:i/>
              </w:rPr>
            </w:pPr>
            <w:r w:rsidRPr="00303F4A">
              <w:rPr>
                <w:i/>
              </w:rPr>
              <w:t xml:space="preserve">Sub-activity RT1-Ma-1.1: Facilitation, monitoring and evaluation of existing R4D platforms </w:t>
            </w:r>
          </w:p>
        </w:tc>
      </w:tr>
      <w:tr w:rsidR="00303F4A" w:rsidRPr="00303F4A" w:rsidTr="00B04797">
        <w:tc>
          <w:tcPr>
            <w:tcW w:w="9288" w:type="dxa"/>
            <w:gridSpan w:val="4"/>
          </w:tcPr>
          <w:p w:rsidR="00303F4A" w:rsidRPr="00303F4A" w:rsidRDefault="00303F4A" w:rsidP="00303F4A">
            <w:r w:rsidRPr="00303F4A">
              <w:t xml:space="preserve">Monitoring and evaluation data will be collected frequently from the main actors involved in the already existing R4D platforms in Koutiala, Bougouni, M’pessoba and Flola.  Monitoring and Evaluation (M&amp;E) tools will be used to gather the required data. They will then be </w:t>
            </w:r>
            <w:r w:rsidR="002138CC" w:rsidRPr="00303F4A">
              <w:t>analyzed</w:t>
            </w:r>
            <w:r w:rsidRPr="00303F4A">
              <w:t xml:space="preserve"> to appreciate the effectiveness and efficiency of the platforms. In addition, two more commune-level </w:t>
            </w:r>
            <w:r w:rsidRPr="00303F4A">
              <w:lastRenderedPageBreak/>
              <w:t xml:space="preserve">platforms will be established to support the projected Technology Parks planned to be set-up in 2016. It will also involve feedback session for the 2016 annual work plan with the platforms in Bougouni and Koutiala. </w:t>
            </w:r>
          </w:p>
        </w:tc>
      </w:tr>
      <w:tr w:rsidR="00303F4A" w:rsidRPr="00303F4A" w:rsidTr="00B04797">
        <w:tc>
          <w:tcPr>
            <w:tcW w:w="9288" w:type="dxa"/>
            <w:gridSpan w:val="4"/>
          </w:tcPr>
          <w:p w:rsidR="00303F4A" w:rsidRPr="00303F4A" w:rsidRDefault="00303F4A" w:rsidP="00303F4A">
            <w:pPr>
              <w:rPr>
                <w:i/>
              </w:rPr>
            </w:pPr>
          </w:p>
        </w:tc>
      </w:tr>
      <w:tr w:rsidR="00303F4A" w:rsidRPr="00303F4A" w:rsidTr="00B04797">
        <w:tc>
          <w:tcPr>
            <w:tcW w:w="9288" w:type="dxa"/>
            <w:gridSpan w:val="4"/>
          </w:tcPr>
          <w:p w:rsidR="00303F4A" w:rsidRPr="00303F4A" w:rsidRDefault="00303F4A" w:rsidP="00303F4A">
            <w:pPr>
              <w:rPr>
                <w:i/>
              </w:rPr>
            </w:pPr>
            <w:r w:rsidRPr="00303F4A">
              <w:rPr>
                <w:i/>
              </w:rPr>
              <w:t xml:space="preserve">Sub-activity RT1-Ma-1.2: Capacity building of partners on stakeholder mapping, engagement and management </w:t>
            </w:r>
          </w:p>
        </w:tc>
      </w:tr>
      <w:tr w:rsidR="00303F4A" w:rsidRPr="00303F4A" w:rsidTr="00B04797">
        <w:tc>
          <w:tcPr>
            <w:tcW w:w="9288" w:type="dxa"/>
            <w:gridSpan w:val="4"/>
          </w:tcPr>
          <w:p w:rsidR="004D7C8C" w:rsidRPr="00303F4A" w:rsidRDefault="00303F4A" w:rsidP="00303F4A">
            <w:pPr>
              <w:rPr>
                <w:lang w:val="en-GB"/>
              </w:rPr>
            </w:pPr>
            <w:r w:rsidRPr="00303F4A">
              <w:rPr>
                <w:lang w:val="en-GB"/>
              </w:rPr>
              <w:t xml:space="preserve">Africa RISING project in Mali is toward the completion of its first phase and is initiating an exit strategy by proposing a second phase implementation programme. Within the first phase, some technologies and practices were trialled and baseline and characterisation studies completed. Some stakeholders were identified but this list is not exhaustive and stakeholders and their relationships were not properly analysed. Stakeholder analysis can help to understand the different perceptions and interests of stakeholders at different levels, and how they may influence environmental and developmental interactions and outcomes. </w:t>
            </w:r>
            <w:r w:rsidRPr="00303F4A">
              <w:rPr>
                <w:lang w:val="en-GB"/>
              </w:rPr>
              <w:fldChar w:fldCharType="begin"/>
            </w:r>
            <w:r w:rsidRPr="00303F4A">
              <w:rPr>
                <w:lang w:val="en-GB"/>
              </w:rPr>
              <w:instrText xml:space="preserve"> ADDIN EN.CITE &lt;EndNote&gt;&lt;Cite&gt;&lt;Author&gt;Grimble&lt;/Author&gt;&lt;Year&gt;1997&lt;/Year&gt;&lt;RecNum&gt;237&lt;/RecNum&gt;&lt;DisplayText&gt;(Grimble and Wellard, 1997)&lt;/DisplayText&gt;&lt;record&gt;&lt;rec-number&gt;237&lt;/rec-number&gt;&lt;foreign-keys&gt;&lt;key app="EN" db-id="aas2e52edavxemetza6vs9rm2a9ptv5tz295"&gt;237&lt;/key&gt;&lt;/foreign-keys&gt;&lt;ref-type name="Journal Article"&gt;17&lt;/ref-type&gt;&lt;contributors&gt;&lt;authors&gt;&lt;author&gt;Grimble, Robin&lt;/author&gt;&lt;author&gt;Wellard, Kate&lt;/author&gt;&lt;/authors&gt;&lt;/contributors&gt;&lt;titles&gt;&lt;title&gt;Stakeholder methodologies in natural resource management: a review of principles, contexts, experiences and opportunities&lt;/title&gt;&lt;secondary-title&gt;Agricultural Systems&lt;/secondary-title&gt;&lt;/titles&gt;&lt;periodical&gt;&lt;full-title&gt;Agricultural Systems&lt;/full-title&gt;&lt;/periodical&gt;&lt;pages&gt;173-193&lt;/pages&gt;&lt;volume&gt;55&lt;/volume&gt;&lt;number&gt;2&lt;/number&gt;&lt;dates&gt;&lt;year&gt;1997&lt;/year&gt;&lt;pub-dates&gt;&lt;date&gt;10//&lt;/date&gt;&lt;/pub-dates&gt;&lt;/dates&gt;&lt;isbn&gt;0308-521X&lt;/isbn&gt;&lt;urls&gt;&lt;related-urls&gt;&lt;url&gt;http://www.sciencedirect.com/science/article/pii/S0308521X97000061&lt;/url&gt;&lt;/related-urls&gt;&lt;/urls&gt;&lt;electronic-resource-num&gt;http://dx.doi.org/10.1016/S0308-521X(97)00006-1&lt;/electronic-resource-num&gt;&lt;/record&gt;&lt;/Cite&gt;&lt;/EndNote&gt;</w:instrText>
            </w:r>
            <w:r w:rsidRPr="00303F4A">
              <w:fldChar w:fldCharType="end"/>
            </w:r>
            <w:r w:rsidRPr="00303F4A">
              <w:rPr>
                <w:lang w:val="en-GB"/>
              </w:rPr>
              <w:t>As such, stakeholder mapping and analysis for the coming agenda offers an opportunity to enhance Africa RISING implementation and can:</w:t>
            </w:r>
          </w:p>
          <w:p w:rsidR="00303F4A" w:rsidRPr="00303F4A" w:rsidRDefault="00303F4A" w:rsidP="00303F4A">
            <w:pPr>
              <w:numPr>
                <w:ilvl w:val="0"/>
                <w:numId w:val="23"/>
              </w:numPr>
              <w:rPr>
                <w:lang w:val="en-GB"/>
              </w:rPr>
            </w:pPr>
            <w:r w:rsidRPr="00303F4A">
              <w:rPr>
                <w:lang w:val="en-GB"/>
              </w:rPr>
              <w:t xml:space="preserve">Be a first step to improving local governance and institutional capacity building. </w:t>
            </w:r>
          </w:p>
          <w:p w:rsidR="00303F4A" w:rsidRPr="00303F4A" w:rsidRDefault="00303F4A" w:rsidP="00303F4A">
            <w:pPr>
              <w:numPr>
                <w:ilvl w:val="0"/>
                <w:numId w:val="23"/>
              </w:numPr>
              <w:rPr>
                <w:lang w:val="en-GB"/>
              </w:rPr>
            </w:pPr>
            <w:r w:rsidRPr="00303F4A">
              <w:rPr>
                <w:lang w:val="en-GB"/>
              </w:rPr>
              <w:t>Provide a process for interaction with the community and other stakeholders to identify additional sources of information and other resources to support programme implementation.</w:t>
            </w:r>
          </w:p>
          <w:p w:rsidR="00303F4A" w:rsidRPr="00303F4A" w:rsidRDefault="00303F4A" w:rsidP="00303F4A">
            <w:pPr>
              <w:numPr>
                <w:ilvl w:val="0"/>
                <w:numId w:val="23"/>
              </w:numPr>
              <w:rPr>
                <w:lang w:val="en-GB"/>
              </w:rPr>
            </w:pPr>
            <w:r w:rsidRPr="00303F4A">
              <w:rPr>
                <w:lang w:val="en-GB"/>
              </w:rPr>
              <w:t xml:space="preserve">Determine where stakeholder relationships need to be improved, amended or created. </w:t>
            </w:r>
          </w:p>
          <w:p w:rsidR="00303F4A" w:rsidRPr="00303F4A" w:rsidRDefault="00303F4A" w:rsidP="00303F4A">
            <w:pPr>
              <w:numPr>
                <w:ilvl w:val="0"/>
                <w:numId w:val="23"/>
              </w:numPr>
              <w:rPr>
                <w:lang w:val="en-GB"/>
              </w:rPr>
            </w:pPr>
            <w:r w:rsidRPr="00303F4A">
              <w:rPr>
                <w:lang w:val="en-GB"/>
              </w:rPr>
              <w:t>Identify existing major communication systems for the different groupings within the programme areas.</w:t>
            </w:r>
          </w:p>
          <w:p w:rsidR="00303F4A" w:rsidRPr="00303F4A" w:rsidRDefault="00303F4A" w:rsidP="00303F4A">
            <w:pPr>
              <w:numPr>
                <w:ilvl w:val="0"/>
                <w:numId w:val="23"/>
              </w:numPr>
              <w:rPr>
                <w:lang w:val="en-GB"/>
              </w:rPr>
            </w:pPr>
            <w:r w:rsidRPr="00303F4A">
              <w:rPr>
                <w:lang w:val="en-GB"/>
              </w:rPr>
              <w:t>Promote greater understanding and clarity of the communities’ needs and capabilities.</w:t>
            </w:r>
          </w:p>
          <w:p w:rsidR="00303F4A" w:rsidRPr="00303F4A" w:rsidRDefault="00303F4A" w:rsidP="00303F4A">
            <w:pPr>
              <w:numPr>
                <w:ilvl w:val="0"/>
                <w:numId w:val="23"/>
              </w:numPr>
              <w:rPr>
                <w:lang w:val="en-GB"/>
              </w:rPr>
            </w:pPr>
            <w:r w:rsidRPr="00303F4A">
              <w:rPr>
                <w:lang w:val="en-GB"/>
              </w:rPr>
              <w:t xml:space="preserve">Identify potential opportunities and threats to the programme interventions including bottlenecks. </w:t>
            </w:r>
          </w:p>
          <w:p w:rsidR="00303F4A" w:rsidRPr="00303F4A" w:rsidRDefault="00303F4A" w:rsidP="00303F4A">
            <w:pPr>
              <w:numPr>
                <w:ilvl w:val="0"/>
                <w:numId w:val="23"/>
              </w:numPr>
              <w:rPr>
                <w:lang w:val="en-GB"/>
              </w:rPr>
            </w:pPr>
            <w:r w:rsidRPr="00303F4A">
              <w:rPr>
                <w:lang w:val="en-GB"/>
              </w:rPr>
              <w:t xml:space="preserve">At a programmatic level, can identify important scaling partners and policy influencers to be engaged such that policy change and scaling out can be maximised. </w:t>
            </w:r>
          </w:p>
          <w:p w:rsidR="00303F4A" w:rsidRPr="00303F4A" w:rsidRDefault="00303F4A" w:rsidP="00303F4A">
            <w:pPr>
              <w:numPr>
                <w:ilvl w:val="0"/>
                <w:numId w:val="23"/>
              </w:numPr>
              <w:rPr>
                <w:lang w:val="en-GB"/>
              </w:rPr>
            </w:pPr>
            <w:r w:rsidRPr="00303F4A">
              <w:rPr>
                <w:lang w:val="en-GB"/>
              </w:rPr>
              <w:t>Advise on the extent to which certain groups should or could participate in planning, implementation and evaluation of the programme.</w:t>
            </w:r>
          </w:p>
          <w:p w:rsidR="00303F4A" w:rsidRPr="00303F4A" w:rsidRDefault="00303F4A" w:rsidP="00303F4A">
            <w:pPr>
              <w:numPr>
                <w:ilvl w:val="0"/>
                <w:numId w:val="23"/>
              </w:numPr>
              <w:rPr>
                <w:lang w:val="en-GB"/>
              </w:rPr>
            </w:pPr>
            <w:r w:rsidRPr="00303F4A">
              <w:rPr>
                <w:lang w:val="en-GB"/>
              </w:rPr>
              <w:t>Provide information to support learning and consensus building amongst stakeholders.</w:t>
            </w:r>
          </w:p>
          <w:p w:rsidR="00303F4A" w:rsidRPr="00303F4A" w:rsidRDefault="00303F4A" w:rsidP="00303F4A">
            <w:pPr>
              <w:numPr>
                <w:ilvl w:val="0"/>
                <w:numId w:val="23"/>
              </w:numPr>
              <w:rPr>
                <w:lang w:val="en-GB"/>
              </w:rPr>
            </w:pPr>
            <w:r w:rsidRPr="00303F4A">
              <w:rPr>
                <w:lang w:val="en-GB"/>
              </w:rPr>
              <w:t>Identify key and less powerful or marginal stakeholders to engage in decision making.</w:t>
            </w:r>
          </w:p>
          <w:p w:rsidR="00303F4A" w:rsidRPr="00303F4A" w:rsidRDefault="00303F4A" w:rsidP="00303F4A">
            <w:pPr>
              <w:rPr>
                <w:lang w:val="en-GB"/>
              </w:rPr>
            </w:pPr>
          </w:p>
          <w:p w:rsidR="00303F4A" w:rsidRPr="00303F4A" w:rsidRDefault="00303F4A" w:rsidP="00303F4A">
            <w:pPr>
              <w:rPr>
                <w:lang w:val="en-GB"/>
              </w:rPr>
            </w:pPr>
            <w:r w:rsidRPr="00303F4A">
              <w:rPr>
                <w:lang w:val="en-GB"/>
              </w:rPr>
              <w:t>A technical guide/manual will be developed and finalized and shared with different actors as a support tool for another two or three-day 2016 complementary training workshop to the first one planned in 2015 work plan.</w:t>
            </w:r>
          </w:p>
        </w:tc>
      </w:tr>
      <w:tr w:rsidR="00303F4A" w:rsidRPr="00303F4A" w:rsidTr="00B04797">
        <w:tc>
          <w:tcPr>
            <w:tcW w:w="9288" w:type="dxa"/>
            <w:gridSpan w:val="4"/>
          </w:tcPr>
          <w:p w:rsidR="00303F4A" w:rsidRPr="00303F4A" w:rsidRDefault="00303F4A" w:rsidP="00303F4A">
            <w:pPr>
              <w:rPr>
                <w:i/>
              </w:rPr>
            </w:pPr>
          </w:p>
        </w:tc>
      </w:tr>
      <w:tr w:rsidR="00303F4A" w:rsidRPr="00303F4A" w:rsidTr="00B04797">
        <w:tc>
          <w:tcPr>
            <w:tcW w:w="9288" w:type="dxa"/>
            <w:gridSpan w:val="4"/>
          </w:tcPr>
          <w:p w:rsidR="00303F4A" w:rsidRPr="00303F4A" w:rsidRDefault="00303F4A" w:rsidP="00303F4A">
            <w:pPr>
              <w:rPr>
                <w:i/>
              </w:rPr>
            </w:pPr>
            <w:r w:rsidRPr="00303F4A">
              <w:rPr>
                <w:i/>
              </w:rPr>
              <w:t>Sub-activity RT1-Ma-</w:t>
            </w:r>
            <w:r w:rsidRPr="00303F4A">
              <w:rPr>
                <w:i/>
                <w:lang w:val="en-GB"/>
              </w:rPr>
              <w:t>1.3:</w:t>
            </w:r>
            <w:r w:rsidRPr="00303F4A">
              <w:rPr>
                <w:i/>
              </w:rPr>
              <w:t xml:space="preserve"> Multi-stakeholder national workshop for feedback on results of the different work packages</w:t>
            </w:r>
          </w:p>
        </w:tc>
      </w:tr>
      <w:tr w:rsidR="00303F4A" w:rsidRPr="00303F4A" w:rsidTr="00B04797">
        <w:tc>
          <w:tcPr>
            <w:tcW w:w="9288" w:type="dxa"/>
            <w:gridSpan w:val="4"/>
          </w:tcPr>
          <w:p w:rsidR="00303F4A" w:rsidRDefault="00303F4A" w:rsidP="00303F4A">
            <w:pPr>
              <w:rPr>
                <w:bCs/>
              </w:rPr>
            </w:pPr>
            <w:r w:rsidRPr="00303F4A">
              <w:rPr>
                <w:bCs/>
              </w:rPr>
              <w:t>A two-day workshop will be organized in Bamako in April 2016 to present recent findings to partners and adjust plans accordingly to improve integration and synergies. The first day is reserved for presentations, while the second day will allow for adjusting plans, improving integration and identification of synergies. On the first day, the leader or deputy leader of each activity will present the general results; while one to three presentations per activity will allow for detailed information on results and lessons learnt. This will lead to four short activity presentations and between four to eight in-depth presentations with discussions. Researchers, local partners and farmers will have stands to demonstrate different available technology options. Local radio, technical services from the region, etc., etc., will be invited.</w:t>
            </w:r>
          </w:p>
          <w:p w:rsidR="00E45656" w:rsidRDefault="00E45656" w:rsidP="00303F4A">
            <w:pPr>
              <w:rPr>
                <w:bCs/>
              </w:rPr>
            </w:pPr>
          </w:p>
          <w:p w:rsidR="00E45656" w:rsidRPr="00303F4A" w:rsidRDefault="00E45656" w:rsidP="00303F4A">
            <w:pPr>
              <w:rPr>
                <w:bCs/>
              </w:rPr>
            </w:pPr>
          </w:p>
          <w:p w:rsidR="00303F4A" w:rsidRPr="00303F4A" w:rsidRDefault="00303F4A" w:rsidP="00303F4A">
            <w:pPr>
              <w:rPr>
                <w:bCs/>
              </w:rPr>
            </w:pPr>
            <w:r w:rsidRPr="00303F4A">
              <w:rPr>
                <w:bCs/>
              </w:rPr>
              <w:t>On the second day, opportunities and constraints arising from the presentations will be identified and work groups will be formed to articulate how these can be dealt with and how we can ensure synergies between activities within a given activity and between activities.</w:t>
            </w:r>
          </w:p>
          <w:p w:rsidR="00303F4A" w:rsidRPr="00303F4A" w:rsidRDefault="00303F4A" w:rsidP="00303F4A">
            <w:pPr>
              <w:rPr>
                <w:i/>
              </w:rPr>
            </w:pPr>
            <w:r w:rsidRPr="00303F4A">
              <w:rPr>
                <w:bCs/>
              </w:rPr>
              <w:t>Workshop will particularly include women and youth.</w:t>
            </w:r>
          </w:p>
        </w:tc>
      </w:tr>
      <w:tr w:rsidR="00303F4A" w:rsidRPr="00303F4A" w:rsidTr="00B04797">
        <w:tc>
          <w:tcPr>
            <w:tcW w:w="9288" w:type="dxa"/>
            <w:gridSpan w:val="4"/>
          </w:tcPr>
          <w:p w:rsidR="00303F4A" w:rsidRPr="00303F4A" w:rsidRDefault="00303F4A" w:rsidP="00303F4A">
            <w:pPr>
              <w:rPr>
                <w:i/>
              </w:rPr>
            </w:pPr>
          </w:p>
        </w:tc>
      </w:tr>
      <w:tr w:rsidR="00303F4A" w:rsidRPr="00303F4A" w:rsidTr="00B04797">
        <w:tc>
          <w:tcPr>
            <w:tcW w:w="9288" w:type="dxa"/>
            <w:gridSpan w:val="4"/>
          </w:tcPr>
          <w:p w:rsidR="00303F4A" w:rsidRPr="00303F4A" w:rsidRDefault="00303F4A" w:rsidP="00303F4A">
            <w:pPr>
              <w:rPr>
                <w:i/>
              </w:rPr>
            </w:pPr>
            <w:r w:rsidRPr="00303F4A">
              <w:rPr>
                <w:i/>
              </w:rPr>
              <w:t>Sub-activity RT1-Ma-</w:t>
            </w:r>
            <w:r w:rsidRPr="00303F4A">
              <w:rPr>
                <w:bCs/>
                <w:i/>
              </w:rPr>
              <w:t>1.4: Establish and assess impact of R4D Platforms on technology adoption</w:t>
            </w:r>
          </w:p>
        </w:tc>
      </w:tr>
      <w:tr w:rsidR="00303F4A" w:rsidRPr="00303F4A" w:rsidTr="00B04797">
        <w:tc>
          <w:tcPr>
            <w:tcW w:w="9288" w:type="dxa"/>
            <w:gridSpan w:val="4"/>
          </w:tcPr>
          <w:p w:rsidR="00303F4A" w:rsidRPr="00303F4A" w:rsidRDefault="00303F4A" w:rsidP="00303F4A">
            <w:pPr>
              <w:rPr>
                <w:i/>
              </w:rPr>
            </w:pPr>
            <w:r w:rsidRPr="00303F4A">
              <w:t>Methodological and capacity building workshops on R4D platforms and kick-off meetings will be organized for the establishment of platforms linked to the 2016 newly established technology parks. The implementation process will be reviewed and lessons learnt documented. Participatory approaches will be used to monitor and evaluate the activities of the R4D platforms. A one week write shop will be organized in Koutiala to carry out greater analysis from the existing 250 household level data to ascertain the role of rural social networks and their impact on the adoption of sustainable innovations being promoted within the framework of Africa RISING. Two publications will be prepared and submitted to peer-reviewed journals by end July 2016.</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303F4A" w:rsidRPr="00303F4A" w:rsidTr="00B04797">
        <w:tc>
          <w:tcPr>
            <w:tcW w:w="7218" w:type="dxa"/>
            <w:gridSpan w:val="2"/>
          </w:tcPr>
          <w:p w:rsidR="00303F4A" w:rsidRPr="00303F4A" w:rsidRDefault="00303F4A" w:rsidP="00303F4A">
            <w:pPr>
              <w:rPr>
                <w:b/>
              </w:rPr>
            </w:pPr>
            <w:r w:rsidRPr="00303F4A">
              <w:rPr>
                <w:b/>
              </w:rPr>
              <w:t>Deliverables</w:t>
            </w:r>
          </w:p>
        </w:tc>
        <w:tc>
          <w:tcPr>
            <w:tcW w:w="1529" w:type="dxa"/>
          </w:tcPr>
          <w:p w:rsidR="00303F4A" w:rsidRPr="00303F4A" w:rsidRDefault="00303F4A" w:rsidP="00303F4A">
            <w:r w:rsidRPr="00303F4A">
              <w:t>Date (2016)</w:t>
            </w:r>
          </w:p>
        </w:tc>
      </w:tr>
      <w:tr w:rsidR="00303F4A" w:rsidRPr="00303F4A" w:rsidTr="00B04797">
        <w:tc>
          <w:tcPr>
            <w:tcW w:w="531" w:type="dxa"/>
          </w:tcPr>
          <w:p w:rsidR="00303F4A" w:rsidRPr="00303F4A" w:rsidRDefault="00303F4A" w:rsidP="00303F4A">
            <w:r w:rsidRPr="00303F4A">
              <w:t>1</w:t>
            </w:r>
          </w:p>
        </w:tc>
        <w:tc>
          <w:tcPr>
            <w:tcW w:w="6687" w:type="dxa"/>
          </w:tcPr>
          <w:p w:rsidR="00303F4A" w:rsidRPr="00303F4A" w:rsidRDefault="00303F4A" w:rsidP="00303F4A">
            <w:r w:rsidRPr="00303F4A">
              <w:t>Technical/training guide on stakeholder mapping and analysis</w:t>
            </w:r>
          </w:p>
        </w:tc>
        <w:tc>
          <w:tcPr>
            <w:tcW w:w="1529" w:type="dxa"/>
          </w:tcPr>
          <w:p w:rsidR="00303F4A" w:rsidRPr="00303F4A" w:rsidRDefault="00303F4A" w:rsidP="00303F4A">
            <w:r w:rsidRPr="00303F4A">
              <w:t>May</w:t>
            </w:r>
          </w:p>
        </w:tc>
      </w:tr>
      <w:tr w:rsidR="00303F4A" w:rsidRPr="00303F4A" w:rsidTr="00B04797">
        <w:tc>
          <w:tcPr>
            <w:tcW w:w="531" w:type="dxa"/>
          </w:tcPr>
          <w:p w:rsidR="00303F4A" w:rsidRPr="00303F4A" w:rsidRDefault="00303F4A" w:rsidP="00303F4A">
            <w:r w:rsidRPr="00303F4A">
              <w:t>2</w:t>
            </w:r>
          </w:p>
        </w:tc>
        <w:tc>
          <w:tcPr>
            <w:tcW w:w="6687" w:type="dxa"/>
          </w:tcPr>
          <w:p w:rsidR="00303F4A" w:rsidRPr="00303F4A" w:rsidRDefault="00303F4A" w:rsidP="00303F4A">
            <w:r w:rsidRPr="00303F4A">
              <w:t>Training report on mapping, engagement and analysis</w:t>
            </w:r>
          </w:p>
        </w:tc>
        <w:tc>
          <w:tcPr>
            <w:tcW w:w="1529" w:type="dxa"/>
          </w:tcPr>
          <w:p w:rsidR="00303F4A" w:rsidRPr="00303F4A" w:rsidRDefault="00303F4A" w:rsidP="00303F4A">
            <w:r w:rsidRPr="00303F4A">
              <w:t>May</w:t>
            </w:r>
          </w:p>
        </w:tc>
      </w:tr>
      <w:tr w:rsidR="00303F4A" w:rsidRPr="00303F4A" w:rsidTr="00B04797">
        <w:tc>
          <w:tcPr>
            <w:tcW w:w="531" w:type="dxa"/>
          </w:tcPr>
          <w:p w:rsidR="00303F4A" w:rsidRPr="00303F4A" w:rsidRDefault="00303F4A" w:rsidP="00303F4A">
            <w:r w:rsidRPr="00303F4A">
              <w:t>3</w:t>
            </w:r>
          </w:p>
        </w:tc>
        <w:tc>
          <w:tcPr>
            <w:tcW w:w="6687" w:type="dxa"/>
          </w:tcPr>
          <w:p w:rsidR="00303F4A" w:rsidRPr="00303F4A" w:rsidRDefault="00303F4A" w:rsidP="00303F4A">
            <w:r w:rsidRPr="00303F4A">
              <w:t>Stakeholder maps showing social networks and relationships</w:t>
            </w:r>
          </w:p>
        </w:tc>
        <w:tc>
          <w:tcPr>
            <w:tcW w:w="1529" w:type="dxa"/>
          </w:tcPr>
          <w:p w:rsidR="00303F4A" w:rsidRPr="00303F4A" w:rsidRDefault="00303F4A" w:rsidP="00303F4A">
            <w:r w:rsidRPr="00303F4A">
              <w:t>Aug</w:t>
            </w:r>
          </w:p>
        </w:tc>
      </w:tr>
      <w:tr w:rsidR="00303F4A" w:rsidRPr="00303F4A" w:rsidTr="00B04797">
        <w:tc>
          <w:tcPr>
            <w:tcW w:w="531" w:type="dxa"/>
          </w:tcPr>
          <w:p w:rsidR="00303F4A" w:rsidRPr="00303F4A" w:rsidRDefault="00303F4A" w:rsidP="00303F4A">
            <w:r w:rsidRPr="00303F4A">
              <w:t>4</w:t>
            </w:r>
          </w:p>
        </w:tc>
        <w:tc>
          <w:tcPr>
            <w:tcW w:w="6687" w:type="dxa"/>
          </w:tcPr>
          <w:p w:rsidR="00303F4A" w:rsidRPr="00303F4A" w:rsidRDefault="00303F4A" w:rsidP="00303F4A">
            <w:r w:rsidRPr="00303F4A">
              <w:t>Guides and protocols on stakeholder analysis, engagement and management</w:t>
            </w:r>
          </w:p>
        </w:tc>
        <w:tc>
          <w:tcPr>
            <w:tcW w:w="1529" w:type="dxa"/>
          </w:tcPr>
          <w:p w:rsidR="00303F4A" w:rsidRPr="00303F4A" w:rsidRDefault="00303F4A" w:rsidP="00303F4A">
            <w:r w:rsidRPr="00303F4A">
              <w:t>Jul</w:t>
            </w:r>
          </w:p>
        </w:tc>
      </w:tr>
      <w:tr w:rsidR="00303F4A" w:rsidRPr="00303F4A" w:rsidTr="00B04797">
        <w:trPr>
          <w:trHeight w:val="206"/>
        </w:trPr>
        <w:tc>
          <w:tcPr>
            <w:tcW w:w="531" w:type="dxa"/>
          </w:tcPr>
          <w:p w:rsidR="00303F4A" w:rsidRPr="00303F4A" w:rsidRDefault="00303F4A" w:rsidP="00303F4A">
            <w:r w:rsidRPr="00303F4A">
              <w:t>5</w:t>
            </w:r>
          </w:p>
        </w:tc>
        <w:tc>
          <w:tcPr>
            <w:tcW w:w="6687" w:type="dxa"/>
          </w:tcPr>
          <w:p w:rsidR="00303F4A" w:rsidRPr="00303F4A" w:rsidRDefault="00303F4A" w:rsidP="00303F4A">
            <w:r w:rsidRPr="00303F4A">
              <w:t>One publication to be submitted to peer-reviewed journal on impact of R4D platforms on technology adoption</w:t>
            </w:r>
          </w:p>
        </w:tc>
        <w:tc>
          <w:tcPr>
            <w:tcW w:w="1529" w:type="dxa"/>
          </w:tcPr>
          <w:p w:rsidR="00303F4A" w:rsidRPr="00303F4A" w:rsidRDefault="00303F4A" w:rsidP="00303F4A">
            <w:r w:rsidRPr="00303F4A">
              <w:t>Jul</w:t>
            </w:r>
          </w:p>
        </w:tc>
      </w:tr>
      <w:tr w:rsidR="00303F4A" w:rsidRPr="00303F4A" w:rsidTr="00B04797">
        <w:trPr>
          <w:trHeight w:val="206"/>
        </w:trPr>
        <w:tc>
          <w:tcPr>
            <w:tcW w:w="531" w:type="dxa"/>
          </w:tcPr>
          <w:p w:rsidR="00303F4A" w:rsidRPr="00303F4A" w:rsidRDefault="00303F4A" w:rsidP="00303F4A">
            <w:r w:rsidRPr="00303F4A">
              <w:t>6</w:t>
            </w:r>
          </w:p>
        </w:tc>
        <w:tc>
          <w:tcPr>
            <w:tcW w:w="6687" w:type="dxa"/>
          </w:tcPr>
          <w:p w:rsidR="00303F4A" w:rsidRPr="00303F4A" w:rsidRDefault="00303F4A" w:rsidP="00303F4A">
            <w:r w:rsidRPr="00303F4A">
              <w:t>One publication to be submitted to peer-reviewed journal on social networks and power dynamics</w:t>
            </w:r>
          </w:p>
        </w:tc>
        <w:tc>
          <w:tcPr>
            <w:tcW w:w="1529" w:type="dxa"/>
          </w:tcPr>
          <w:p w:rsidR="00303F4A" w:rsidRPr="00303F4A" w:rsidRDefault="00303F4A" w:rsidP="00303F4A">
            <w:r w:rsidRPr="00303F4A">
              <w:t>Jul</w:t>
            </w:r>
          </w:p>
        </w:tc>
      </w:tr>
      <w:tr w:rsidR="00303F4A" w:rsidRPr="00303F4A" w:rsidTr="00B04797">
        <w:trPr>
          <w:trHeight w:val="215"/>
        </w:trPr>
        <w:tc>
          <w:tcPr>
            <w:tcW w:w="531" w:type="dxa"/>
          </w:tcPr>
          <w:p w:rsidR="00303F4A" w:rsidRPr="00303F4A" w:rsidRDefault="00303F4A" w:rsidP="00303F4A">
            <w:r w:rsidRPr="00303F4A">
              <w:t>7</w:t>
            </w:r>
          </w:p>
        </w:tc>
        <w:tc>
          <w:tcPr>
            <w:tcW w:w="6687" w:type="dxa"/>
          </w:tcPr>
          <w:p w:rsidR="00303F4A" w:rsidRPr="00303F4A" w:rsidRDefault="00303F4A" w:rsidP="00303F4A">
            <w:r w:rsidRPr="00303F4A">
              <w:t>Socioeconomic and network data uploaded to CKAN</w:t>
            </w:r>
          </w:p>
        </w:tc>
        <w:tc>
          <w:tcPr>
            <w:tcW w:w="1529" w:type="dxa"/>
          </w:tcPr>
          <w:p w:rsidR="00303F4A" w:rsidRPr="00303F4A" w:rsidRDefault="00303F4A" w:rsidP="00303F4A">
            <w:r w:rsidRPr="00303F4A">
              <w:t>Sep</w:t>
            </w:r>
          </w:p>
        </w:tc>
      </w:tr>
    </w:tbl>
    <w:p w:rsidR="00171DE5" w:rsidRDefault="00171DE5" w:rsidP="00346B58"/>
    <w:tbl>
      <w:tblPr>
        <w:tblW w:w="0" w:type="auto"/>
        <w:tblLook w:val="04A0" w:firstRow="1" w:lastRow="0" w:firstColumn="1" w:lastColumn="0" w:noHBand="0" w:noVBand="1"/>
      </w:tblPr>
      <w:tblGrid>
        <w:gridCol w:w="2272"/>
        <w:gridCol w:w="3786"/>
        <w:gridCol w:w="2798"/>
      </w:tblGrid>
      <w:tr w:rsidR="00303F4A" w:rsidRPr="00303F4A" w:rsidTr="00B04797">
        <w:trPr>
          <w:trHeight w:val="530"/>
        </w:trPr>
        <w:tc>
          <w:tcPr>
            <w:tcW w:w="2336" w:type="dxa"/>
            <w:shd w:val="clear" w:color="auto" w:fill="auto"/>
          </w:tcPr>
          <w:p w:rsidR="00303F4A" w:rsidRPr="00303F4A" w:rsidRDefault="00303F4A" w:rsidP="00303F4A">
            <w:pPr>
              <w:rPr>
                <w:b/>
              </w:rPr>
            </w:pPr>
            <w:r w:rsidRPr="00303F4A">
              <w:rPr>
                <w:b/>
              </w:rPr>
              <w:t>Activity RT1-Ma-2</w:t>
            </w:r>
          </w:p>
        </w:tc>
        <w:tc>
          <w:tcPr>
            <w:tcW w:w="6853" w:type="dxa"/>
            <w:gridSpan w:val="2"/>
            <w:shd w:val="clear" w:color="auto" w:fill="auto"/>
          </w:tcPr>
          <w:p w:rsidR="00303F4A" w:rsidRPr="00303F4A" w:rsidRDefault="00303F4A" w:rsidP="00303F4A"/>
          <w:p w:rsidR="00303F4A" w:rsidRPr="00303F4A" w:rsidRDefault="00303F4A" w:rsidP="00303F4A">
            <w:r w:rsidRPr="00303F4A">
              <w:t>Project coordination and facilitation of activities in the Technology Parks</w:t>
            </w:r>
          </w:p>
        </w:tc>
      </w:tr>
      <w:tr w:rsidR="00303F4A" w:rsidRPr="00303F4A" w:rsidTr="00B04797">
        <w:tc>
          <w:tcPr>
            <w:tcW w:w="2336" w:type="dxa"/>
          </w:tcPr>
          <w:p w:rsidR="00303F4A" w:rsidRPr="00303F4A" w:rsidRDefault="002138CC" w:rsidP="00303F4A">
            <w:r>
              <w:t>Lead s</w:t>
            </w:r>
            <w:r w:rsidR="00303F4A" w:rsidRPr="00303F4A">
              <w:t>cientists(s)</w:t>
            </w:r>
          </w:p>
        </w:tc>
        <w:tc>
          <w:tcPr>
            <w:tcW w:w="3956" w:type="dxa"/>
          </w:tcPr>
          <w:p w:rsidR="00303F4A" w:rsidRPr="00303F4A" w:rsidRDefault="00303F4A" w:rsidP="00303F4A">
            <w:r w:rsidRPr="00303F4A">
              <w:t>Birhanu Zemadim</w:t>
            </w:r>
          </w:p>
        </w:tc>
        <w:tc>
          <w:tcPr>
            <w:tcW w:w="2897" w:type="dxa"/>
          </w:tcPr>
          <w:p w:rsidR="00303F4A" w:rsidRPr="00303F4A" w:rsidRDefault="00303F4A" w:rsidP="00303F4A">
            <w:r w:rsidRPr="00303F4A">
              <w:t>Institution: ICRISAT</w:t>
            </w:r>
          </w:p>
        </w:tc>
      </w:tr>
      <w:tr w:rsidR="00303F4A" w:rsidRPr="00303F4A" w:rsidTr="00B04797">
        <w:tc>
          <w:tcPr>
            <w:tcW w:w="2336" w:type="dxa"/>
          </w:tcPr>
          <w:p w:rsidR="00303F4A" w:rsidRPr="00303F4A" w:rsidRDefault="00303F4A" w:rsidP="00303F4A">
            <w:r w:rsidRPr="00303F4A">
              <w:t>Other scientist(s)</w:t>
            </w:r>
          </w:p>
        </w:tc>
        <w:tc>
          <w:tcPr>
            <w:tcW w:w="6853" w:type="dxa"/>
            <w:gridSpan w:val="2"/>
          </w:tcPr>
          <w:p w:rsidR="00303F4A" w:rsidRPr="00303F4A" w:rsidRDefault="00303F4A" w:rsidP="00303F4A">
            <w:r w:rsidRPr="00303F4A">
              <w:t>Bougouna Sogoba, Mahamadou Dicko, Karamoko Traore, Cedrick Guedessou, Marc Traore</w:t>
            </w:r>
          </w:p>
        </w:tc>
      </w:tr>
      <w:tr w:rsidR="00303F4A" w:rsidRPr="00303F4A" w:rsidTr="00B04797">
        <w:tc>
          <w:tcPr>
            <w:tcW w:w="2336" w:type="dxa"/>
          </w:tcPr>
          <w:p w:rsidR="00303F4A" w:rsidRPr="00303F4A" w:rsidRDefault="002138CC" w:rsidP="002138CC">
            <w:r>
              <w:t>S</w:t>
            </w:r>
            <w:r w:rsidR="00303F4A" w:rsidRPr="00303F4A">
              <w:t>tudent(s)</w:t>
            </w:r>
          </w:p>
        </w:tc>
        <w:tc>
          <w:tcPr>
            <w:tcW w:w="6853" w:type="dxa"/>
            <w:gridSpan w:val="2"/>
          </w:tcPr>
          <w:p w:rsidR="00303F4A" w:rsidRPr="00303F4A" w:rsidRDefault="00303F4A" w:rsidP="00303F4A">
            <w:r w:rsidRPr="00303F4A">
              <w:t>Mary Ollenburger</w:t>
            </w:r>
          </w:p>
        </w:tc>
      </w:tr>
      <w:tr w:rsidR="00303F4A" w:rsidRPr="00303F4A" w:rsidTr="00B04797">
        <w:tc>
          <w:tcPr>
            <w:tcW w:w="2336" w:type="dxa"/>
          </w:tcPr>
          <w:p w:rsidR="00303F4A" w:rsidRPr="00303F4A" w:rsidRDefault="00303F4A" w:rsidP="00303F4A">
            <w:r w:rsidRPr="00303F4A">
              <w:t>Location(s)</w:t>
            </w:r>
          </w:p>
        </w:tc>
        <w:tc>
          <w:tcPr>
            <w:tcW w:w="6853" w:type="dxa"/>
            <w:gridSpan w:val="2"/>
          </w:tcPr>
          <w:p w:rsidR="00303F4A" w:rsidRPr="00303F4A" w:rsidRDefault="00303F4A" w:rsidP="00303F4A">
            <w:r w:rsidRPr="00303F4A">
              <w:t>Koutiala and  Bougouni Districts</w:t>
            </w:r>
          </w:p>
        </w:tc>
      </w:tr>
      <w:tr w:rsidR="00303F4A" w:rsidRPr="00303F4A" w:rsidTr="00B04797">
        <w:tc>
          <w:tcPr>
            <w:tcW w:w="9189" w:type="dxa"/>
            <w:gridSpan w:val="3"/>
          </w:tcPr>
          <w:p w:rsidR="00303F4A" w:rsidRPr="00303F4A" w:rsidRDefault="00303F4A" w:rsidP="00303F4A">
            <w:pPr>
              <w:rPr>
                <w:b/>
              </w:rPr>
            </w:pPr>
          </w:p>
          <w:p w:rsidR="00303F4A" w:rsidRPr="00303F4A" w:rsidRDefault="00303F4A" w:rsidP="00303F4A">
            <w:pPr>
              <w:rPr>
                <w:b/>
              </w:rPr>
            </w:pPr>
            <w:r w:rsidRPr="00303F4A">
              <w:rPr>
                <w:b/>
              </w:rPr>
              <w:t>Procedures</w:t>
            </w:r>
          </w:p>
        </w:tc>
      </w:tr>
      <w:tr w:rsidR="00303F4A" w:rsidRPr="00303F4A" w:rsidTr="00B04797">
        <w:tc>
          <w:tcPr>
            <w:tcW w:w="9189" w:type="dxa"/>
            <w:gridSpan w:val="3"/>
          </w:tcPr>
          <w:p w:rsidR="00303F4A" w:rsidRPr="00303F4A" w:rsidRDefault="00303F4A" w:rsidP="00303F4A">
            <w:r w:rsidRPr="00303F4A">
              <w:t>Mali project coordination is done by ICRISAT in close collaboration with partner institutes. Two Technology Parks were established in Bougouni (Flola village) and Koutiala (</w:t>
            </w:r>
            <w:r w:rsidR="004D7C8C" w:rsidRPr="00303F4A">
              <w:t>M’pessoba</w:t>
            </w:r>
            <w:r w:rsidRPr="00303F4A">
              <w:t xml:space="preserve"> village). The parks have been used by participating institutes (ICRISAT, ICRAF, AVRDC and IER) to conduct controlled research experiments. Training programs have been conducted in the parks for local NGOs, national training centers and communities living in Africa RISING intervention villages. The parks have been used by other programs, like West Africa sorghum improvement program, groundnut improvement program for capacity building and outreach activities which include men and women and youth. In addition, the establishment of the two parks has avoided independent research and capacity building activities by partner institutes. However depending on the scattered nature of community settlements, the two parks were limited to fully reach the </w:t>
            </w:r>
            <w:r w:rsidRPr="00303F4A">
              <w:lastRenderedPageBreak/>
              <w:t xml:space="preserve">communities in the intervention villages. Thus two more parks were proposed during the external evaluation mission commissioned by USAID, one for each district. The Chief Scientist of the program for West Africa also proposed better management of the parks through providing a pick-up with driver in each district. However due to budget constraint these new additional plans were postponed for the second phase of the program. </w:t>
            </w:r>
          </w:p>
          <w:p w:rsidR="00303F4A" w:rsidRPr="00303F4A" w:rsidRDefault="00303F4A" w:rsidP="00303F4A"/>
          <w:p w:rsidR="00303F4A" w:rsidRPr="00303F4A" w:rsidRDefault="00303F4A" w:rsidP="00303F4A">
            <w:r w:rsidRPr="00303F4A">
              <w:t>Organizing a farmer field day for exchange and co-learning. Exchanges within and between districts is a learning experience for farmers and researchers. It will be ensured that a diverse group of farmers is represented in capacity building activities (youth and women, different types of farmers e.g. CMDT type A-D) and that their perceptions are captured.</w:t>
            </w:r>
          </w:p>
          <w:p w:rsidR="00303F4A" w:rsidRPr="00303F4A" w:rsidRDefault="00303F4A" w:rsidP="00303F4A"/>
          <w:p w:rsidR="00303F4A" w:rsidRPr="00303F4A" w:rsidRDefault="00303F4A" w:rsidP="00303F4A">
            <w:r w:rsidRPr="00303F4A">
              <w:t xml:space="preserve">Data collection: Soil moisture, runoff, erosion, agronomic, climate data, socio-economic data (e.g. farmer perceptions of technologies disaggregated by village, sex, age, by farm type). </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303F4A" w:rsidRPr="00303F4A" w:rsidTr="00B04797">
        <w:trPr>
          <w:trHeight w:val="278"/>
        </w:trPr>
        <w:tc>
          <w:tcPr>
            <w:tcW w:w="7218" w:type="dxa"/>
            <w:gridSpan w:val="2"/>
          </w:tcPr>
          <w:p w:rsidR="00303F4A" w:rsidRPr="00303F4A" w:rsidRDefault="00303F4A" w:rsidP="00303F4A">
            <w:pPr>
              <w:rPr>
                <w:b/>
              </w:rPr>
            </w:pPr>
            <w:r w:rsidRPr="00303F4A">
              <w:rPr>
                <w:b/>
              </w:rPr>
              <w:t>Deliverables</w:t>
            </w:r>
          </w:p>
        </w:tc>
        <w:tc>
          <w:tcPr>
            <w:tcW w:w="1529" w:type="dxa"/>
          </w:tcPr>
          <w:p w:rsidR="00303F4A" w:rsidRPr="00303F4A" w:rsidRDefault="00303F4A" w:rsidP="00303F4A">
            <w:r w:rsidRPr="00303F4A">
              <w:t>Date (2016)</w:t>
            </w:r>
          </w:p>
        </w:tc>
      </w:tr>
      <w:tr w:rsidR="00303F4A" w:rsidRPr="00303F4A" w:rsidTr="00B04797">
        <w:tc>
          <w:tcPr>
            <w:tcW w:w="531" w:type="dxa"/>
          </w:tcPr>
          <w:p w:rsidR="00303F4A" w:rsidRPr="00303F4A" w:rsidRDefault="00303F4A" w:rsidP="00303F4A">
            <w:r w:rsidRPr="00303F4A">
              <w:t>1</w:t>
            </w:r>
          </w:p>
        </w:tc>
        <w:tc>
          <w:tcPr>
            <w:tcW w:w="6687" w:type="dxa"/>
          </w:tcPr>
          <w:p w:rsidR="00303F4A" w:rsidRPr="00303F4A" w:rsidRDefault="00303F4A" w:rsidP="00303F4A">
            <w:r w:rsidRPr="00303F4A">
              <w:t>Data on improved technologies and participatory research collected and uploaded to the CKAN repository</w:t>
            </w:r>
          </w:p>
        </w:tc>
        <w:tc>
          <w:tcPr>
            <w:tcW w:w="1529" w:type="dxa"/>
          </w:tcPr>
          <w:p w:rsidR="00303F4A" w:rsidRPr="00303F4A" w:rsidRDefault="00303F4A" w:rsidP="00303F4A">
            <w:r w:rsidRPr="00303F4A">
              <w:t>Dec</w:t>
            </w:r>
          </w:p>
        </w:tc>
      </w:tr>
      <w:tr w:rsidR="00303F4A" w:rsidRPr="00303F4A" w:rsidTr="00B04797">
        <w:tc>
          <w:tcPr>
            <w:tcW w:w="531" w:type="dxa"/>
          </w:tcPr>
          <w:p w:rsidR="00303F4A" w:rsidRPr="00303F4A" w:rsidRDefault="00303F4A" w:rsidP="00303F4A">
            <w:r w:rsidRPr="00303F4A">
              <w:t>2</w:t>
            </w:r>
          </w:p>
        </w:tc>
        <w:tc>
          <w:tcPr>
            <w:tcW w:w="6687" w:type="dxa"/>
          </w:tcPr>
          <w:p w:rsidR="00303F4A" w:rsidRPr="00303F4A" w:rsidRDefault="00303F4A" w:rsidP="00303F4A">
            <w:r w:rsidRPr="00303F4A">
              <w:t>Reports on capacity building activities in the technology parks including numbers of participants made available to project partners and shared through the Africa RISING wiki</w:t>
            </w:r>
          </w:p>
        </w:tc>
        <w:tc>
          <w:tcPr>
            <w:tcW w:w="1529" w:type="dxa"/>
          </w:tcPr>
          <w:p w:rsidR="00303F4A" w:rsidRPr="00303F4A" w:rsidRDefault="00303F4A" w:rsidP="00303F4A">
            <w:r w:rsidRPr="00303F4A">
              <w:t>Aug</w:t>
            </w:r>
          </w:p>
        </w:tc>
      </w:tr>
      <w:tr w:rsidR="00303F4A" w:rsidRPr="00303F4A" w:rsidTr="00B04797">
        <w:trPr>
          <w:trHeight w:val="278"/>
        </w:trPr>
        <w:tc>
          <w:tcPr>
            <w:tcW w:w="531" w:type="dxa"/>
          </w:tcPr>
          <w:p w:rsidR="00303F4A" w:rsidRPr="00303F4A" w:rsidRDefault="00303F4A" w:rsidP="00303F4A">
            <w:r w:rsidRPr="00303F4A">
              <w:t>3</w:t>
            </w:r>
          </w:p>
        </w:tc>
        <w:tc>
          <w:tcPr>
            <w:tcW w:w="6687" w:type="dxa"/>
          </w:tcPr>
          <w:p w:rsidR="00303F4A" w:rsidRPr="00303F4A" w:rsidRDefault="00303F4A" w:rsidP="00303F4A">
            <w:r w:rsidRPr="00303F4A">
              <w:t>Video documentation of activities implemented in the technology parks</w:t>
            </w:r>
          </w:p>
        </w:tc>
        <w:tc>
          <w:tcPr>
            <w:tcW w:w="1529" w:type="dxa"/>
          </w:tcPr>
          <w:p w:rsidR="00303F4A" w:rsidRPr="00303F4A" w:rsidRDefault="00303F4A" w:rsidP="00303F4A">
            <w:r w:rsidRPr="00303F4A">
              <w:t>Dec</w:t>
            </w:r>
          </w:p>
        </w:tc>
      </w:tr>
      <w:tr w:rsidR="00303F4A" w:rsidRPr="00303F4A" w:rsidTr="00B04797">
        <w:trPr>
          <w:trHeight w:val="215"/>
        </w:trPr>
        <w:tc>
          <w:tcPr>
            <w:tcW w:w="531" w:type="dxa"/>
          </w:tcPr>
          <w:p w:rsidR="00303F4A" w:rsidRPr="00303F4A" w:rsidRDefault="00303F4A" w:rsidP="00303F4A">
            <w:r w:rsidRPr="00303F4A">
              <w:t>4</w:t>
            </w:r>
          </w:p>
        </w:tc>
        <w:tc>
          <w:tcPr>
            <w:tcW w:w="6687" w:type="dxa"/>
          </w:tcPr>
          <w:p w:rsidR="00303F4A" w:rsidRPr="00303F4A" w:rsidRDefault="00303F4A" w:rsidP="00303F4A">
            <w:r w:rsidRPr="00303F4A">
              <w:t>Report on farmer perception of technologies from the field visit</w:t>
            </w:r>
          </w:p>
        </w:tc>
        <w:tc>
          <w:tcPr>
            <w:tcW w:w="1529" w:type="dxa"/>
          </w:tcPr>
          <w:p w:rsidR="00303F4A" w:rsidRPr="00303F4A" w:rsidRDefault="00303F4A" w:rsidP="00303F4A">
            <w:r w:rsidRPr="00303F4A">
              <w:t>Sep</w:t>
            </w:r>
          </w:p>
        </w:tc>
      </w:tr>
    </w:tbl>
    <w:p w:rsidR="00171DE5" w:rsidRDefault="00171DE5" w:rsidP="00346B58"/>
    <w:tbl>
      <w:tblPr>
        <w:tblW w:w="9047" w:type="dxa"/>
        <w:tblLook w:val="04A0" w:firstRow="1" w:lastRow="0" w:firstColumn="1" w:lastColumn="0" w:noHBand="0" w:noVBand="1"/>
      </w:tblPr>
      <w:tblGrid>
        <w:gridCol w:w="2009"/>
        <w:gridCol w:w="4483"/>
        <w:gridCol w:w="2555"/>
      </w:tblGrid>
      <w:tr w:rsidR="00303F4A" w:rsidRPr="00303F4A" w:rsidTr="00B04797">
        <w:tc>
          <w:tcPr>
            <w:tcW w:w="2009" w:type="dxa"/>
            <w:shd w:val="clear" w:color="auto" w:fill="auto"/>
          </w:tcPr>
          <w:p w:rsidR="00303F4A" w:rsidRPr="00303F4A" w:rsidRDefault="00303F4A" w:rsidP="00303F4A">
            <w:pPr>
              <w:rPr>
                <w:b/>
              </w:rPr>
            </w:pPr>
            <w:r w:rsidRPr="00303F4A">
              <w:rPr>
                <w:b/>
              </w:rPr>
              <w:t>Activity RT1-Ma-3</w:t>
            </w:r>
          </w:p>
        </w:tc>
        <w:tc>
          <w:tcPr>
            <w:tcW w:w="7038" w:type="dxa"/>
            <w:gridSpan w:val="2"/>
            <w:shd w:val="clear" w:color="auto" w:fill="auto"/>
          </w:tcPr>
          <w:p w:rsidR="00303F4A" w:rsidRPr="00303F4A" w:rsidRDefault="00303F4A" w:rsidP="00303F4A">
            <w:r w:rsidRPr="00303F4A">
              <w:t>Monitor market prices and characterize value chains</w:t>
            </w:r>
          </w:p>
        </w:tc>
      </w:tr>
      <w:tr w:rsidR="00303F4A" w:rsidRPr="00303F4A" w:rsidTr="00B04797">
        <w:trPr>
          <w:trHeight w:val="278"/>
        </w:trPr>
        <w:tc>
          <w:tcPr>
            <w:tcW w:w="2009" w:type="dxa"/>
          </w:tcPr>
          <w:p w:rsidR="00303F4A" w:rsidRPr="00303F4A" w:rsidRDefault="002138CC" w:rsidP="002138CC">
            <w:r>
              <w:t>Lead s</w:t>
            </w:r>
            <w:r w:rsidR="00303F4A" w:rsidRPr="00303F4A">
              <w:t>cientist(s)</w:t>
            </w:r>
          </w:p>
        </w:tc>
        <w:tc>
          <w:tcPr>
            <w:tcW w:w="4483" w:type="dxa"/>
          </w:tcPr>
          <w:p w:rsidR="00303F4A" w:rsidRPr="00303F4A" w:rsidRDefault="00303F4A" w:rsidP="00303F4A">
            <w:r w:rsidRPr="00303F4A">
              <w:t xml:space="preserve">Felix Badolo and Bougouna Sogoba </w:t>
            </w:r>
          </w:p>
        </w:tc>
        <w:tc>
          <w:tcPr>
            <w:tcW w:w="2555" w:type="dxa"/>
          </w:tcPr>
          <w:p w:rsidR="00303F4A" w:rsidRPr="00303F4A" w:rsidRDefault="00303F4A" w:rsidP="00303F4A">
            <w:r w:rsidRPr="00303F4A">
              <w:t xml:space="preserve">Institution: ICRISAT, AMEDD </w:t>
            </w:r>
          </w:p>
        </w:tc>
      </w:tr>
      <w:tr w:rsidR="00303F4A" w:rsidRPr="00303F4A" w:rsidTr="00B04797">
        <w:tc>
          <w:tcPr>
            <w:tcW w:w="2009" w:type="dxa"/>
          </w:tcPr>
          <w:p w:rsidR="00303F4A" w:rsidRPr="00303F4A" w:rsidRDefault="00303F4A" w:rsidP="00303F4A">
            <w:r w:rsidRPr="00303F4A">
              <w:t>Other scientist(s)</w:t>
            </w:r>
          </w:p>
        </w:tc>
        <w:tc>
          <w:tcPr>
            <w:tcW w:w="7038" w:type="dxa"/>
            <w:gridSpan w:val="2"/>
          </w:tcPr>
          <w:p w:rsidR="00303F4A" w:rsidRPr="00303F4A" w:rsidRDefault="00303F4A" w:rsidP="00303F4A">
            <w:r w:rsidRPr="00303F4A">
              <w:t>Ousmane Sanogo,</w:t>
            </w:r>
            <w:r w:rsidRPr="00303F4A">
              <w:rPr>
                <w:lang w:val="nl-NL"/>
              </w:rPr>
              <w:t xml:space="preserve"> Birhanu Zemadim, Mahamadou Dicko, Karamoko Traore</w:t>
            </w:r>
          </w:p>
        </w:tc>
      </w:tr>
      <w:tr w:rsidR="00303F4A" w:rsidRPr="00303F4A" w:rsidTr="00B04797">
        <w:tc>
          <w:tcPr>
            <w:tcW w:w="2009" w:type="dxa"/>
          </w:tcPr>
          <w:p w:rsidR="00303F4A" w:rsidRPr="00303F4A" w:rsidRDefault="00303F4A" w:rsidP="00303F4A">
            <w:r w:rsidRPr="00303F4A">
              <w:t>Student(s)</w:t>
            </w:r>
          </w:p>
        </w:tc>
        <w:tc>
          <w:tcPr>
            <w:tcW w:w="7038" w:type="dxa"/>
            <w:gridSpan w:val="2"/>
          </w:tcPr>
          <w:p w:rsidR="00303F4A" w:rsidRPr="00303F4A" w:rsidRDefault="00303F4A" w:rsidP="00303F4A">
            <w:pPr>
              <w:rPr>
                <w:lang w:val="nl-NL"/>
              </w:rPr>
            </w:pPr>
          </w:p>
        </w:tc>
      </w:tr>
      <w:tr w:rsidR="00303F4A" w:rsidRPr="00303F4A" w:rsidTr="00B04797">
        <w:tc>
          <w:tcPr>
            <w:tcW w:w="2009" w:type="dxa"/>
          </w:tcPr>
          <w:p w:rsidR="00303F4A" w:rsidRPr="00303F4A" w:rsidRDefault="00303F4A" w:rsidP="00303F4A">
            <w:r w:rsidRPr="00303F4A">
              <w:t>Location(s)</w:t>
            </w:r>
          </w:p>
        </w:tc>
        <w:tc>
          <w:tcPr>
            <w:tcW w:w="7038" w:type="dxa"/>
            <w:gridSpan w:val="2"/>
          </w:tcPr>
          <w:p w:rsidR="00303F4A" w:rsidRPr="00303F4A" w:rsidRDefault="00303F4A" w:rsidP="00303F4A">
            <w:r w:rsidRPr="00303F4A">
              <w:t>Koutiala and Bougouni Districts</w:t>
            </w:r>
          </w:p>
        </w:tc>
      </w:tr>
      <w:tr w:rsidR="00303F4A" w:rsidRPr="00303F4A" w:rsidTr="00B04797">
        <w:tc>
          <w:tcPr>
            <w:tcW w:w="9047" w:type="dxa"/>
            <w:gridSpan w:val="3"/>
          </w:tcPr>
          <w:p w:rsidR="00303F4A" w:rsidRPr="00303F4A" w:rsidRDefault="00303F4A" w:rsidP="00303F4A">
            <w:pPr>
              <w:rPr>
                <w:b/>
              </w:rPr>
            </w:pPr>
          </w:p>
        </w:tc>
      </w:tr>
      <w:tr w:rsidR="00303F4A" w:rsidRPr="00303F4A" w:rsidTr="00B04797">
        <w:tc>
          <w:tcPr>
            <w:tcW w:w="9047" w:type="dxa"/>
            <w:gridSpan w:val="3"/>
          </w:tcPr>
          <w:p w:rsidR="00303F4A" w:rsidRPr="00303F4A" w:rsidRDefault="00303F4A" w:rsidP="00303F4A">
            <w:pPr>
              <w:rPr>
                <w:b/>
              </w:rPr>
            </w:pPr>
            <w:r w:rsidRPr="00303F4A">
              <w:rPr>
                <w:b/>
              </w:rPr>
              <w:t>Procedures</w:t>
            </w:r>
          </w:p>
        </w:tc>
      </w:tr>
      <w:tr w:rsidR="00303F4A" w:rsidRPr="00303F4A" w:rsidTr="00B04797">
        <w:tc>
          <w:tcPr>
            <w:tcW w:w="9047" w:type="dxa"/>
            <w:gridSpan w:val="3"/>
          </w:tcPr>
          <w:p w:rsidR="00303F4A" w:rsidRPr="00303F4A" w:rsidRDefault="00303F4A" w:rsidP="00303F4A">
            <w:pPr>
              <w:rPr>
                <w:b/>
              </w:rPr>
            </w:pPr>
            <w:r w:rsidRPr="00303F4A">
              <w:rPr>
                <w:i/>
              </w:rPr>
              <w:t xml:space="preserve">Sub-activity RT1-Ma-3.1: </w:t>
            </w:r>
            <w:r w:rsidRPr="00303F4A">
              <w:rPr>
                <w:bCs/>
                <w:i/>
              </w:rPr>
              <w:t>Quarterly monitoring of prices of agricultural products in three large, weekly markets in Koutiala and Bougouni</w:t>
            </w:r>
          </w:p>
        </w:tc>
      </w:tr>
      <w:tr w:rsidR="00303F4A" w:rsidRPr="00303F4A" w:rsidTr="00B04797">
        <w:tc>
          <w:tcPr>
            <w:tcW w:w="9047" w:type="dxa"/>
            <w:gridSpan w:val="3"/>
          </w:tcPr>
          <w:p w:rsidR="00303F4A" w:rsidRPr="00303F4A" w:rsidRDefault="00303F4A" w:rsidP="00303F4A">
            <w:pPr>
              <w:rPr>
                <w:bCs/>
              </w:rPr>
            </w:pPr>
            <w:r w:rsidRPr="00303F4A">
              <w:rPr>
                <w:bCs/>
              </w:rPr>
              <w:t>A data collection protocol will be shared with partners for comments and validation. With input from local partners, three major markets will be identified for the study in the Koutiala and Bougouni areas. The validated protocol is then used to survey and monitor market prices on a quarterly basis for a period of two years. Data will be entered and presented in tabular form every 3 months and a synthesis of results and main conclusions are presented in a short report every year from the start of monitoring. This information is used whenever necessary (in the R4D platform meetings, in the country meetings, during feedback sessions and cost-benefit analyses with farmers and for farm system analyses).</w:t>
            </w:r>
          </w:p>
          <w:p w:rsidR="00303F4A" w:rsidRPr="00303F4A" w:rsidRDefault="00303F4A" w:rsidP="00303F4A">
            <w:pPr>
              <w:rPr>
                <w:bCs/>
              </w:rPr>
            </w:pPr>
          </w:p>
          <w:p w:rsidR="00303F4A" w:rsidRPr="00303F4A" w:rsidRDefault="00303F4A" w:rsidP="00303F4A">
            <w:r w:rsidRPr="00303F4A">
              <w:rPr>
                <w:bCs/>
              </w:rPr>
              <w:t>Data collection: Market prices of technology components</w:t>
            </w:r>
            <w:r w:rsidR="006A3E4B">
              <w:rPr>
                <w:bCs/>
              </w:rPr>
              <w:t>.</w:t>
            </w:r>
          </w:p>
        </w:tc>
      </w:tr>
      <w:tr w:rsidR="00303F4A" w:rsidRPr="00303F4A" w:rsidTr="00B04797">
        <w:tc>
          <w:tcPr>
            <w:tcW w:w="9047" w:type="dxa"/>
            <w:gridSpan w:val="3"/>
          </w:tcPr>
          <w:p w:rsidR="00303F4A" w:rsidRPr="00303F4A" w:rsidRDefault="00303F4A" w:rsidP="00303F4A">
            <w:pPr>
              <w:rPr>
                <w:b/>
              </w:rPr>
            </w:pPr>
          </w:p>
        </w:tc>
      </w:tr>
      <w:tr w:rsidR="00303F4A" w:rsidRPr="00303F4A" w:rsidTr="00B04797">
        <w:tc>
          <w:tcPr>
            <w:tcW w:w="9047" w:type="dxa"/>
            <w:gridSpan w:val="3"/>
          </w:tcPr>
          <w:p w:rsidR="00E45656" w:rsidRPr="004D7C8C" w:rsidRDefault="00E45656" w:rsidP="00303F4A"/>
          <w:p w:rsidR="004D7C8C" w:rsidRPr="004D7C8C" w:rsidRDefault="004D7C8C" w:rsidP="00303F4A"/>
          <w:p w:rsidR="004D7C8C" w:rsidRPr="004D7C8C" w:rsidRDefault="004D7C8C" w:rsidP="00303F4A"/>
          <w:p w:rsidR="004D7C8C" w:rsidRPr="00303F4A" w:rsidRDefault="004D7C8C" w:rsidP="00303F4A">
            <w:pPr>
              <w:rPr>
                <w:b/>
              </w:rPr>
            </w:pPr>
          </w:p>
        </w:tc>
      </w:tr>
      <w:tr w:rsidR="00303F4A" w:rsidRPr="00303F4A" w:rsidTr="00B04797">
        <w:tc>
          <w:tcPr>
            <w:tcW w:w="9047" w:type="dxa"/>
            <w:gridSpan w:val="3"/>
          </w:tcPr>
          <w:p w:rsidR="00303F4A" w:rsidRPr="00303F4A" w:rsidRDefault="00303F4A" w:rsidP="00303F4A">
            <w:pPr>
              <w:rPr>
                <w:b/>
              </w:rPr>
            </w:pPr>
            <w:r w:rsidRPr="00303F4A">
              <w:rPr>
                <w:i/>
              </w:rPr>
              <w:lastRenderedPageBreak/>
              <w:t>Sub-activity RT1-Ma-</w:t>
            </w:r>
            <w:r w:rsidRPr="00303F4A">
              <w:rPr>
                <w:bCs/>
                <w:i/>
              </w:rPr>
              <w:t>3.2: Value chain studies on at least three value chains identified by the R4D platforms</w:t>
            </w:r>
          </w:p>
        </w:tc>
      </w:tr>
      <w:tr w:rsidR="00303F4A" w:rsidRPr="00303F4A" w:rsidTr="00B04797">
        <w:tc>
          <w:tcPr>
            <w:tcW w:w="9047" w:type="dxa"/>
            <w:gridSpan w:val="3"/>
          </w:tcPr>
          <w:p w:rsidR="00303F4A" w:rsidRPr="00303F4A" w:rsidRDefault="00303F4A" w:rsidP="00303F4A">
            <w:r w:rsidRPr="00303F4A">
              <w:t>The R4D platforms at the district level will identify promising value chains on which analyses will be performed. Analyses will be conducted by Felix Badolo, results shared and validated in district level and national level meetings. Value chain studies will include gender analysis.</w:t>
            </w:r>
          </w:p>
          <w:p w:rsidR="00303F4A" w:rsidRPr="00303F4A" w:rsidRDefault="00303F4A" w:rsidP="00303F4A"/>
          <w:p w:rsidR="00303F4A" w:rsidRPr="00303F4A" w:rsidRDefault="00303F4A" w:rsidP="00303F4A">
            <w:r w:rsidRPr="00303F4A">
              <w:t>Dat</w:t>
            </w:r>
            <w:r w:rsidR="002138CC">
              <w:t>a</w:t>
            </w:r>
            <w:r w:rsidRPr="00303F4A">
              <w:t xml:space="preserve"> collection: Production data, market data, data on transformation of products</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
        <w:gridCol w:w="6818"/>
        <w:gridCol w:w="1512"/>
      </w:tblGrid>
      <w:tr w:rsidR="00303F4A" w:rsidRPr="00303F4A" w:rsidTr="00B04797">
        <w:tc>
          <w:tcPr>
            <w:tcW w:w="7488" w:type="dxa"/>
            <w:gridSpan w:val="2"/>
          </w:tcPr>
          <w:p w:rsidR="00303F4A" w:rsidRPr="00303F4A" w:rsidRDefault="00303F4A" w:rsidP="00303F4A">
            <w:pPr>
              <w:rPr>
                <w:b/>
              </w:rPr>
            </w:pPr>
            <w:r w:rsidRPr="00303F4A">
              <w:rPr>
                <w:b/>
              </w:rPr>
              <w:t>Deliverables</w:t>
            </w:r>
          </w:p>
        </w:tc>
        <w:tc>
          <w:tcPr>
            <w:tcW w:w="1530" w:type="dxa"/>
          </w:tcPr>
          <w:p w:rsidR="00303F4A" w:rsidRPr="00303F4A" w:rsidRDefault="00303F4A" w:rsidP="00303F4A">
            <w:r w:rsidRPr="00303F4A">
              <w:t>Date (2016)</w:t>
            </w:r>
          </w:p>
        </w:tc>
      </w:tr>
      <w:tr w:rsidR="00303F4A" w:rsidRPr="00303F4A" w:rsidTr="00B04797">
        <w:trPr>
          <w:trHeight w:val="395"/>
        </w:trPr>
        <w:tc>
          <w:tcPr>
            <w:tcW w:w="531" w:type="dxa"/>
          </w:tcPr>
          <w:p w:rsidR="00303F4A" w:rsidRPr="00303F4A" w:rsidRDefault="00303F4A" w:rsidP="00303F4A">
            <w:r w:rsidRPr="00303F4A">
              <w:t>1</w:t>
            </w:r>
          </w:p>
        </w:tc>
        <w:tc>
          <w:tcPr>
            <w:tcW w:w="6957" w:type="dxa"/>
          </w:tcPr>
          <w:p w:rsidR="00303F4A" w:rsidRPr="00303F4A" w:rsidRDefault="00303F4A" w:rsidP="00303F4A">
            <w:r w:rsidRPr="00303F4A">
              <w:t>Quarterly report on monitoring prices of agricultural products</w:t>
            </w:r>
          </w:p>
        </w:tc>
        <w:tc>
          <w:tcPr>
            <w:tcW w:w="1530" w:type="dxa"/>
          </w:tcPr>
          <w:p w:rsidR="00303F4A" w:rsidRPr="00303F4A" w:rsidRDefault="00303F4A" w:rsidP="00303F4A">
            <w:r w:rsidRPr="00303F4A">
              <w:t>Aug</w:t>
            </w:r>
          </w:p>
        </w:tc>
      </w:tr>
      <w:tr w:rsidR="00303F4A" w:rsidRPr="00303F4A" w:rsidTr="00B04797">
        <w:trPr>
          <w:trHeight w:val="395"/>
        </w:trPr>
        <w:tc>
          <w:tcPr>
            <w:tcW w:w="531" w:type="dxa"/>
          </w:tcPr>
          <w:p w:rsidR="00303F4A" w:rsidRPr="00303F4A" w:rsidRDefault="00303F4A" w:rsidP="00303F4A">
            <w:r w:rsidRPr="00303F4A">
              <w:t>2</w:t>
            </w:r>
          </w:p>
        </w:tc>
        <w:tc>
          <w:tcPr>
            <w:tcW w:w="6957" w:type="dxa"/>
          </w:tcPr>
          <w:p w:rsidR="00303F4A" w:rsidRPr="00303F4A" w:rsidRDefault="00303F4A" w:rsidP="00303F4A">
            <w:r w:rsidRPr="00303F4A">
              <w:t>Market price data will be uploaded to CKAN</w:t>
            </w:r>
          </w:p>
        </w:tc>
        <w:tc>
          <w:tcPr>
            <w:tcW w:w="1530" w:type="dxa"/>
          </w:tcPr>
          <w:p w:rsidR="00303F4A" w:rsidRPr="00303F4A" w:rsidRDefault="00303F4A" w:rsidP="00303F4A">
            <w:r w:rsidRPr="00303F4A">
              <w:t>Dec</w:t>
            </w:r>
          </w:p>
        </w:tc>
      </w:tr>
      <w:tr w:rsidR="00303F4A" w:rsidRPr="00303F4A" w:rsidTr="00B04797">
        <w:trPr>
          <w:trHeight w:val="278"/>
        </w:trPr>
        <w:tc>
          <w:tcPr>
            <w:tcW w:w="531" w:type="dxa"/>
          </w:tcPr>
          <w:p w:rsidR="00303F4A" w:rsidRPr="00303F4A" w:rsidRDefault="00303F4A" w:rsidP="00303F4A">
            <w:r w:rsidRPr="00303F4A">
              <w:t>3</w:t>
            </w:r>
          </w:p>
        </w:tc>
        <w:tc>
          <w:tcPr>
            <w:tcW w:w="6957" w:type="dxa"/>
          </w:tcPr>
          <w:p w:rsidR="00303F4A" w:rsidRPr="00303F4A" w:rsidRDefault="00303F4A" w:rsidP="00303F4A">
            <w:r w:rsidRPr="00303F4A">
              <w:t xml:space="preserve">Technical report on value chain analysis </w:t>
            </w:r>
          </w:p>
        </w:tc>
        <w:tc>
          <w:tcPr>
            <w:tcW w:w="1530" w:type="dxa"/>
          </w:tcPr>
          <w:p w:rsidR="00303F4A" w:rsidRPr="00303F4A" w:rsidRDefault="00303F4A" w:rsidP="00303F4A">
            <w:r w:rsidRPr="00303F4A">
              <w:t>Aug</w:t>
            </w:r>
          </w:p>
        </w:tc>
      </w:tr>
      <w:tr w:rsidR="00303F4A" w:rsidRPr="00303F4A" w:rsidTr="00B04797">
        <w:trPr>
          <w:trHeight w:val="215"/>
        </w:trPr>
        <w:tc>
          <w:tcPr>
            <w:tcW w:w="531" w:type="dxa"/>
          </w:tcPr>
          <w:p w:rsidR="00303F4A" w:rsidRPr="00303F4A" w:rsidRDefault="00303F4A" w:rsidP="00303F4A">
            <w:r w:rsidRPr="00303F4A">
              <w:t>4</w:t>
            </w:r>
          </w:p>
        </w:tc>
        <w:tc>
          <w:tcPr>
            <w:tcW w:w="6957" w:type="dxa"/>
          </w:tcPr>
          <w:p w:rsidR="00303F4A" w:rsidRPr="00303F4A" w:rsidRDefault="00303F4A" w:rsidP="00303F4A">
            <w:r w:rsidRPr="00303F4A">
              <w:t>Technical report on cost benefit analysis of Africa RISING technologies</w:t>
            </w:r>
          </w:p>
        </w:tc>
        <w:tc>
          <w:tcPr>
            <w:tcW w:w="1530" w:type="dxa"/>
          </w:tcPr>
          <w:p w:rsidR="00303F4A" w:rsidRPr="00303F4A" w:rsidRDefault="00303F4A" w:rsidP="00303F4A">
            <w:r w:rsidRPr="00303F4A">
              <w:t>Jul</w:t>
            </w:r>
          </w:p>
        </w:tc>
      </w:tr>
    </w:tbl>
    <w:p w:rsidR="00171DE5" w:rsidRDefault="00171DE5" w:rsidP="00346B58"/>
    <w:tbl>
      <w:tblPr>
        <w:tblW w:w="9180" w:type="dxa"/>
        <w:tblLook w:val="04A0" w:firstRow="1" w:lastRow="0" w:firstColumn="1" w:lastColumn="0" w:noHBand="0" w:noVBand="1"/>
      </w:tblPr>
      <w:tblGrid>
        <w:gridCol w:w="2094"/>
        <w:gridCol w:w="4491"/>
        <w:gridCol w:w="2595"/>
      </w:tblGrid>
      <w:tr w:rsidR="00303F4A" w:rsidRPr="00303F4A" w:rsidTr="00B04797">
        <w:tc>
          <w:tcPr>
            <w:tcW w:w="2094" w:type="dxa"/>
            <w:shd w:val="clear" w:color="auto" w:fill="auto"/>
          </w:tcPr>
          <w:p w:rsidR="00303F4A" w:rsidRPr="00303F4A" w:rsidRDefault="00303F4A" w:rsidP="00303F4A">
            <w:pPr>
              <w:rPr>
                <w:b/>
              </w:rPr>
            </w:pPr>
            <w:r w:rsidRPr="00303F4A">
              <w:rPr>
                <w:b/>
              </w:rPr>
              <w:t>Activity RT1-Ma-4</w:t>
            </w:r>
          </w:p>
        </w:tc>
        <w:tc>
          <w:tcPr>
            <w:tcW w:w="7086" w:type="dxa"/>
            <w:gridSpan w:val="2"/>
            <w:shd w:val="clear" w:color="auto" w:fill="auto"/>
          </w:tcPr>
          <w:p w:rsidR="00303F4A" w:rsidRPr="00303F4A" w:rsidRDefault="00303F4A" w:rsidP="00303F4A">
            <w:r w:rsidRPr="00303F4A">
              <w:t>Economic validation of sustainable intensification options</w:t>
            </w:r>
          </w:p>
        </w:tc>
      </w:tr>
      <w:tr w:rsidR="00303F4A" w:rsidRPr="00303F4A" w:rsidTr="00B04797">
        <w:tc>
          <w:tcPr>
            <w:tcW w:w="2094" w:type="dxa"/>
          </w:tcPr>
          <w:p w:rsidR="00303F4A" w:rsidRPr="00303F4A" w:rsidRDefault="00303F4A" w:rsidP="00284880">
            <w:r w:rsidRPr="00303F4A">
              <w:t xml:space="preserve">Lead </w:t>
            </w:r>
            <w:r w:rsidR="00284880">
              <w:t>scientist</w:t>
            </w:r>
            <w:r w:rsidRPr="00303F4A">
              <w:t>(s)</w:t>
            </w:r>
          </w:p>
        </w:tc>
        <w:tc>
          <w:tcPr>
            <w:tcW w:w="4491" w:type="dxa"/>
          </w:tcPr>
          <w:p w:rsidR="00303F4A" w:rsidRPr="00303F4A" w:rsidRDefault="00303F4A" w:rsidP="00303F4A">
            <w:r w:rsidRPr="00303F4A">
              <w:t>Bekele Kotu, Felix Badolo</w:t>
            </w:r>
          </w:p>
        </w:tc>
        <w:tc>
          <w:tcPr>
            <w:tcW w:w="2595" w:type="dxa"/>
          </w:tcPr>
          <w:p w:rsidR="00303F4A" w:rsidRPr="00303F4A" w:rsidRDefault="00303F4A" w:rsidP="00303F4A">
            <w:r w:rsidRPr="00303F4A">
              <w:t>Institution: IITA, ICRISAT</w:t>
            </w:r>
          </w:p>
        </w:tc>
      </w:tr>
      <w:tr w:rsidR="00303F4A" w:rsidRPr="00303F4A" w:rsidTr="00B04797">
        <w:trPr>
          <w:trHeight w:val="278"/>
        </w:trPr>
        <w:tc>
          <w:tcPr>
            <w:tcW w:w="2094" w:type="dxa"/>
          </w:tcPr>
          <w:p w:rsidR="00303F4A" w:rsidRPr="00303F4A" w:rsidRDefault="00303F4A" w:rsidP="00303F4A">
            <w:r w:rsidRPr="00303F4A">
              <w:t>Other scientist(s)</w:t>
            </w:r>
          </w:p>
        </w:tc>
        <w:tc>
          <w:tcPr>
            <w:tcW w:w="4491" w:type="dxa"/>
          </w:tcPr>
          <w:p w:rsidR="00303F4A" w:rsidRPr="00303F4A" w:rsidRDefault="00303F4A" w:rsidP="00303F4A">
            <w:r w:rsidRPr="00303F4A">
              <w:t>Ousmane Sanogo</w:t>
            </w:r>
          </w:p>
        </w:tc>
        <w:tc>
          <w:tcPr>
            <w:tcW w:w="2595" w:type="dxa"/>
          </w:tcPr>
          <w:p w:rsidR="00303F4A" w:rsidRPr="00303F4A" w:rsidRDefault="00303F4A" w:rsidP="00303F4A"/>
        </w:tc>
      </w:tr>
      <w:tr w:rsidR="00303F4A" w:rsidRPr="00303F4A" w:rsidTr="00B04797">
        <w:tc>
          <w:tcPr>
            <w:tcW w:w="2094" w:type="dxa"/>
          </w:tcPr>
          <w:p w:rsidR="00303F4A" w:rsidRPr="00303F4A" w:rsidRDefault="00303F4A" w:rsidP="00303F4A">
            <w:r w:rsidRPr="00303F4A">
              <w:t>Location(s)</w:t>
            </w:r>
          </w:p>
        </w:tc>
        <w:tc>
          <w:tcPr>
            <w:tcW w:w="7086" w:type="dxa"/>
            <w:gridSpan w:val="2"/>
          </w:tcPr>
          <w:p w:rsidR="00303F4A" w:rsidRPr="00303F4A" w:rsidRDefault="00303F4A" w:rsidP="00303F4A">
            <w:r w:rsidRPr="00303F4A">
              <w:t>Koutiala and Bougouni Districts</w:t>
            </w:r>
          </w:p>
        </w:tc>
      </w:tr>
      <w:tr w:rsidR="00303F4A" w:rsidRPr="00303F4A" w:rsidTr="00B04797">
        <w:tc>
          <w:tcPr>
            <w:tcW w:w="9180" w:type="dxa"/>
            <w:gridSpan w:val="3"/>
          </w:tcPr>
          <w:p w:rsidR="00303F4A" w:rsidRPr="00303F4A" w:rsidRDefault="00303F4A" w:rsidP="00303F4A">
            <w:pPr>
              <w:rPr>
                <w:b/>
              </w:rPr>
            </w:pPr>
          </w:p>
        </w:tc>
      </w:tr>
      <w:tr w:rsidR="00303F4A" w:rsidRPr="00303F4A" w:rsidTr="00B04797">
        <w:tc>
          <w:tcPr>
            <w:tcW w:w="9180" w:type="dxa"/>
            <w:gridSpan w:val="3"/>
          </w:tcPr>
          <w:p w:rsidR="00303F4A" w:rsidRPr="00303F4A" w:rsidRDefault="00303F4A" w:rsidP="00303F4A">
            <w:pPr>
              <w:rPr>
                <w:b/>
              </w:rPr>
            </w:pPr>
            <w:r w:rsidRPr="00303F4A">
              <w:rPr>
                <w:b/>
              </w:rPr>
              <w:t>Procedures</w:t>
            </w:r>
          </w:p>
        </w:tc>
      </w:tr>
      <w:tr w:rsidR="00303F4A" w:rsidRPr="00303F4A" w:rsidTr="00B04797">
        <w:trPr>
          <w:trHeight w:val="3383"/>
        </w:trPr>
        <w:tc>
          <w:tcPr>
            <w:tcW w:w="9180" w:type="dxa"/>
            <w:gridSpan w:val="3"/>
          </w:tcPr>
          <w:p w:rsidR="00303F4A" w:rsidRPr="00303F4A" w:rsidRDefault="00303F4A" w:rsidP="00303F4A">
            <w:pPr>
              <w:rPr>
                <w:i/>
              </w:rPr>
            </w:pPr>
            <w:r w:rsidRPr="00303F4A">
              <w:rPr>
                <w:i/>
              </w:rPr>
              <w:t xml:space="preserve">Sub-activity RT1-Ma-4.1: Economic validation of improved agricultural technologies </w:t>
            </w:r>
          </w:p>
          <w:p w:rsidR="00303F4A" w:rsidRPr="00303F4A" w:rsidRDefault="00303F4A" w:rsidP="00303F4A">
            <w:pPr>
              <w:rPr>
                <w:bCs/>
              </w:rPr>
            </w:pPr>
            <w:r w:rsidRPr="00303F4A">
              <w:rPr>
                <w:bCs/>
              </w:rPr>
              <w:t>A number of technologies are being identified in biological trials in Mali. However, socio-economic information about the technologies is lacking. The study aims to evaluate selected technologies from the socio-economic point of view. It will involve: 1) providing socio-economic input to publication of completed studies; 2) collection and analysis of data on on-going trials; and 3) in-depth socio-economic assessment of selected technologies.</w:t>
            </w:r>
          </w:p>
          <w:p w:rsidR="00303F4A" w:rsidRPr="00303F4A" w:rsidRDefault="00303F4A" w:rsidP="00303F4A">
            <w:pPr>
              <w:rPr>
                <w:bCs/>
                <w:i/>
              </w:rPr>
            </w:pPr>
          </w:p>
          <w:p w:rsidR="00303F4A" w:rsidRPr="00303F4A" w:rsidRDefault="00303F4A" w:rsidP="00303F4A">
            <w:pPr>
              <w:rPr>
                <w:bCs/>
                <w:i/>
              </w:rPr>
            </w:pPr>
            <w:r w:rsidRPr="00303F4A">
              <w:rPr>
                <w:i/>
              </w:rPr>
              <w:t xml:space="preserve">Sub-activity RT1-Ma-4.2: </w:t>
            </w:r>
            <w:r w:rsidRPr="00303F4A">
              <w:rPr>
                <w:bCs/>
                <w:i/>
              </w:rPr>
              <w:t xml:space="preserve">Monitoring </w:t>
            </w:r>
            <w:r w:rsidR="006F5629" w:rsidRPr="00303F4A">
              <w:rPr>
                <w:bCs/>
                <w:i/>
              </w:rPr>
              <w:t>adoption</w:t>
            </w:r>
            <w:r w:rsidRPr="00303F4A">
              <w:rPr>
                <w:bCs/>
                <w:i/>
              </w:rPr>
              <w:t xml:space="preserve"> of Africa RISING technologies in Mali</w:t>
            </w:r>
          </w:p>
          <w:p w:rsidR="00303F4A" w:rsidRPr="00303F4A" w:rsidRDefault="00303F4A" w:rsidP="00303F4A">
            <w:r w:rsidRPr="00303F4A">
              <w:rPr>
                <w:bCs/>
              </w:rPr>
              <w:t xml:space="preserve">Since the inception of the Africa RISING project, several technologies have been identified and introduced to smallholder farmers in the target areas of the project. The project has adopted new approaches such as the mother-baby trials and the innovation-platforms. These new approaches are expected to enhance the intensification of smallholder agriculture in the target areas thereby improving the well-beings of farmers. However, the realization of this outcome is not automatic and there may be obstacles that would operate against the initial expectations. This study is designed to provide analytical information on the adoption of technologies generated and promoted by the Africa RISING (AR) project. It will assess how well the technologies are being adopted by the farmers. It will also examine, through a network mapping, who is using which technologies or elements of technologies, where, why and how these are being modified by different farmer or household categories. It can be considered as an ongoing evaluation of the adoption </w:t>
            </w:r>
            <w:r w:rsidR="006F5629" w:rsidRPr="00303F4A">
              <w:rPr>
                <w:bCs/>
              </w:rPr>
              <w:t>process. This</w:t>
            </w:r>
            <w:r w:rsidRPr="00303F4A">
              <w:rPr>
                <w:bCs/>
              </w:rPr>
              <w:t xml:space="preserve"> study will depend mainly on a household survey. </w:t>
            </w:r>
          </w:p>
          <w:p w:rsidR="00303F4A" w:rsidRPr="00303F4A" w:rsidRDefault="00303F4A" w:rsidP="00303F4A"/>
          <w:p w:rsidR="00303F4A" w:rsidRPr="00303F4A" w:rsidRDefault="00303F4A" w:rsidP="00303F4A">
            <w:r w:rsidRPr="00303F4A">
              <w:t>Data collection: Agronomic data, socio-demographic data, crop production, application of Africa RISING technologies, and household resource endowments (among others)</w:t>
            </w:r>
            <w:r w:rsidR="006A3E4B">
              <w:t>.</w:t>
            </w:r>
          </w:p>
        </w:tc>
      </w:tr>
    </w:tbl>
    <w:p w:rsidR="00171DE5" w:rsidRDefault="00171DE5" w:rsidP="00346B58"/>
    <w:p w:rsidR="004D7C8C" w:rsidRDefault="004D7C8C" w:rsidP="00346B58"/>
    <w:p w:rsidR="004D7C8C" w:rsidRDefault="004D7C8C" w:rsidP="00346B58"/>
    <w:p w:rsidR="004D7C8C" w:rsidRPr="004D7C8C" w:rsidRDefault="004D7C8C" w:rsidP="00346B58"/>
    <w:tbl>
      <w:tblPr>
        <w:tblStyle w:val="TableGrid"/>
        <w:tblW w:w="9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980"/>
      </w:tblGrid>
      <w:tr w:rsidR="00303F4A" w:rsidRPr="00303F4A" w:rsidTr="00B04797">
        <w:tc>
          <w:tcPr>
            <w:tcW w:w="7218" w:type="dxa"/>
            <w:gridSpan w:val="2"/>
          </w:tcPr>
          <w:p w:rsidR="00303F4A" w:rsidRPr="00303F4A" w:rsidRDefault="00303F4A" w:rsidP="00303F4A">
            <w:pPr>
              <w:rPr>
                <w:b/>
              </w:rPr>
            </w:pPr>
            <w:r w:rsidRPr="00303F4A">
              <w:rPr>
                <w:b/>
              </w:rPr>
              <w:lastRenderedPageBreak/>
              <w:t>Deliverables</w:t>
            </w:r>
          </w:p>
        </w:tc>
        <w:tc>
          <w:tcPr>
            <w:tcW w:w="1980" w:type="dxa"/>
          </w:tcPr>
          <w:p w:rsidR="00303F4A" w:rsidRPr="00303F4A" w:rsidRDefault="00303F4A" w:rsidP="00303F4A">
            <w:r w:rsidRPr="00303F4A">
              <w:t>Date (2016)</w:t>
            </w:r>
          </w:p>
        </w:tc>
      </w:tr>
      <w:tr w:rsidR="00303F4A" w:rsidRPr="00303F4A" w:rsidTr="00B04797">
        <w:trPr>
          <w:trHeight w:val="215"/>
        </w:trPr>
        <w:tc>
          <w:tcPr>
            <w:tcW w:w="531" w:type="dxa"/>
          </w:tcPr>
          <w:p w:rsidR="00303F4A" w:rsidRPr="00303F4A" w:rsidRDefault="00303F4A" w:rsidP="00303F4A">
            <w:r w:rsidRPr="00303F4A">
              <w:t>1</w:t>
            </w:r>
          </w:p>
        </w:tc>
        <w:tc>
          <w:tcPr>
            <w:tcW w:w="6687" w:type="dxa"/>
          </w:tcPr>
          <w:p w:rsidR="00303F4A" w:rsidRPr="00303F4A" w:rsidRDefault="00303F4A" w:rsidP="00303F4A">
            <w:r w:rsidRPr="00303F4A">
              <w:t>Technical report on adoption of technologies in Africa RISING communities in Mali</w:t>
            </w:r>
          </w:p>
        </w:tc>
        <w:tc>
          <w:tcPr>
            <w:tcW w:w="1980" w:type="dxa"/>
          </w:tcPr>
          <w:p w:rsidR="00303F4A" w:rsidRPr="00303F4A" w:rsidRDefault="00303F4A" w:rsidP="00303F4A">
            <w:r w:rsidRPr="00303F4A">
              <w:t>Dec</w:t>
            </w:r>
          </w:p>
        </w:tc>
      </w:tr>
      <w:tr w:rsidR="00303F4A" w:rsidRPr="00303F4A" w:rsidTr="00B04797">
        <w:trPr>
          <w:trHeight w:val="215"/>
        </w:trPr>
        <w:tc>
          <w:tcPr>
            <w:tcW w:w="531" w:type="dxa"/>
          </w:tcPr>
          <w:p w:rsidR="00303F4A" w:rsidRPr="00303F4A" w:rsidRDefault="00303F4A" w:rsidP="00303F4A">
            <w:r w:rsidRPr="00303F4A">
              <w:t>2</w:t>
            </w:r>
          </w:p>
        </w:tc>
        <w:tc>
          <w:tcPr>
            <w:tcW w:w="6687" w:type="dxa"/>
          </w:tcPr>
          <w:p w:rsidR="00303F4A" w:rsidRPr="00303F4A" w:rsidRDefault="00303F4A" w:rsidP="00303F4A">
            <w:r w:rsidRPr="00303F4A">
              <w:t>Journal article submitted on analysis of early adoption of technologies tested by the Africa RISING project in Mali</w:t>
            </w:r>
          </w:p>
        </w:tc>
        <w:tc>
          <w:tcPr>
            <w:tcW w:w="1980" w:type="dxa"/>
          </w:tcPr>
          <w:p w:rsidR="00303F4A" w:rsidRPr="00303F4A" w:rsidRDefault="00303F4A" w:rsidP="00303F4A">
            <w:r w:rsidRPr="00303F4A">
              <w:t>Dec</w:t>
            </w:r>
          </w:p>
        </w:tc>
      </w:tr>
    </w:tbl>
    <w:p w:rsidR="00284880" w:rsidRDefault="00284880" w:rsidP="00346B58"/>
    <w:tbl>
      <w:tblPr>
        <w:tblW w:w="0" w:type="auto"/>
        <w:tblLook w:val="04A0" w:firstRow="1" w:lastRow="0" w:firstColumn="1" w:lastColumn="0" w:noHBand="0" w:noVBand="1"/>
      </w:tblPr>
      <w:tblGrid>
        <w:gridCol w:w="411"/>
        <w:gridCol w:w="5976"/>
        <w:gridCol w:w="751"/>
        <w:gridCol w:w="971"/>
        <w:gridCol w:w="747"/>
      </w:tblGrid>
      <w:tr w:rsidR="00303F4A" w:rsidRPr="00303F4A" w:rsidTr="00B04797">
        <w:tc>
          <w:tcPr>
            <w:tcW w:w="6776" w:type="dxa"/>
            <w:gridSpan w:val="2"/>
          </w:tcPr>
          <w:p w:rsidR="00303F4A" w:rsidRPr="00303F4A" w:rsidRDefault="00303F4A" w:rsidP="00303F4A">
            <w:pPr>
              <w:rPr>
                <w:b/>
              </w:rPr>
            </w:pPr>
            <w:r w:rsidRPr="00303F4A">
              <w:rPr>
                <w:b/>
              </w:rPr>
              <w:t>4. Expected outcomes</w:t>
            </w:r>
          </w:p>
        </w:tc>
        <w:tc>
          <w:tcPr>
            <w:tcW w:w="755" w:type="dxa"/>
          </w:tcPr>
          <w:p w:rsidR="00303F4A" w:rsidRPr="00303F4A" w:rsidRDefault="00303F4A" w:rsidP="00303F4A">
            <w:r w:rsidRPr="00303F4A">
              <w:t>Short</w:t>
            </w:r>
          </w:p>
        </w:tc>
        <w:tc>
          <w:tcPr>
            <w:tcW w:w="903" w:type="dxa"/>
          </w:tcPr>
          <w:p w:rsidR="00303F4A" w:rsidRPr="00303F4A" w:rsidRDefault="00303F4A" w:rsidP="00303F4A">
            <w:r w:rsidRPr="00303F4A">
              <w:t>Medium</w:t>
            </w:r>
          </w:p>
        </w:tc>
        <w:tc>
          <w:tcPr>
            <w:tcW w:w="755" w:type="dxa"/>
          </w:tcPr>
          <w:p w:rsidR="00303F4A" w:rsidRPr="00303F4A" w:rsidRDefault="00303F4A" w:rsidP="00303F4A">
            <w:r w:rsidRPr="00303F4A">
              <w:t>Long</w:t>
            </w:r>
          </w:p>
        </w:tc>
      </w:tr>
      <w:tr w:rsidR="00303F4A" w:rsidRPr="00303F4A" w:rsidTr="00B04797">
        <w:trPr>
          <w:trHeight w:val="296"/>
        </w:trPr>
        <w:tc>
          <w:tcPr>
            <w:tcW w:w="419" w:type="dxa"/>
          </w:tcPr>
          <w:p w:rsidR="00303F4A" w:rsidRPr="00303F4A" w:rsidRDefault="00303F4A" w:rsidP="00303F4A">
            <w:r w:rsidRPr="00303F4A">
              <w:t>1</w:t>
            </w:r>
          </w:p>
        </w:tc>
        <w:tc>
          <w:tcPr>
            <w:tcW w:w="6357" w:type="dxa"/>
          </w:tcPr>
          <w:p w:rsidR="00303F4A" w:rsidRPr="00303F4A" w:rsidRDefault="00303F4A" w:rsidP="00303F4A">
            <w:r w:rsidRPr="00303F4A">
              <w:t>Increased interaction among stakeholders through the R4D platforms</w:t>
            </w:r>
          </w:p>
        </w:tc>
        <w:tc>
          <w:tcPr>
            <w:tcW w:w="755" w:type="dxa"/>
          </w:tcPr>
          <w:p w:rsidR="00303F4A" w:rsidRPr="00303F4A" w:rsidRDefault="00303F4A" w:rsidP="00303F4A">
            <w:r w:rsidRPr="00303F4A">
              <w:t>x</w:t>
            </w:r>
          </w:p>
        </w:tc>
        <w:tc>
          <w:tcPr>
            <w:tcW w:w="903" w:type="dxa"/>
          </w:tcPr>
          <w:p w:rsidR="00303F4A" w:rsidRPr="00303F4A" w:rsidRDefault="00303F4A" w:rsidP="00303F4A">
            <w:r w:rsidRPr="00303F4A">
              <w:t>x</w:t>
            </w:r>
          </w:p>
        </w:tc>
        <w:tc>
          <w:tcPr>
            <w:tcW w:w="755" w:type="dxa"/>
          </w:tcPr>
          <w:p w:rsidR="00303F4A" w:rsidRPr="00303F4A" w:rsidRDefault="00303F4A" w:rsidP="00303F4A"/>
        </w:tc>
      </w:tr>
      <w:tr w:rsidR="00303F4A" w:rsidRPr="00303F4A" w:rsidTr="00B04797">
        <w:tc>
          <w:tcPr>
            <w:tcW w:w="419" w:type="dxa"/>
          </w:tcPr>
          <w:p w:rsidR="00303F4A" w:rsidRPr="00303F4A" w:rsidRDefault="00303F4A" w:rsidP="00303F4A">
            <w:r w:rsidRPr="00303F4A">
              <w:t>2</w:t>
            </w:r>
          </w:p>
        </w:tc>
        <w:tc>
          <w:tcPr>
            <w:tcW w:w="6357" w:type="dxa"/>
          </w:tcPr>
          <w:p w:rsidR="00303F4A" w:rsidRPr="00303F4A" w:rsidRDefault="00303F4A" w:rsidP="00303F4A">
            <w:r w:rsidRPr="00303F4A">
              <w:t>Research institutions use R4D platforms and less of the linear research – extension approach</w:t>
            </w:r>
          </w:p>
        </w:tc>
        <w:tc>
          <w:tcPr>
            <w:tcW w:w="755" w:type="dxa"/>
          </w:tcPr>
          <w:p w:rsidR="00303F4A" w:rsidRPr="00303F4A" w:rsidRDefault="00303F4A" w:rsidP="00303F4A"/>
        </w:tc>
        <w:tc>
          <w:tcPr>
            <w:tcW w:w="903" w:type="dxa"/>
          </w:tcPr>
          <w:p w:rsidR="00303F4A" w:rsidRPr="00303F4A" w:rsidRDefault="00303F4A" w:rsidP="00303F4A">
            <w:r w:rsidRPr="00303F4A">
              <w:t>x</w:t>
            </w:r>
          </w:p>
        </w:tc>
        <w:tc>
          <w:tcPr>
            <w:tcW w:w="755" w:type="dxa"/>
          </w:tcPr>
          <w:p w:rsidR="00303F4A" w:rsidRPr="00303F4A" w:rsidRDefault="00303F4A" w:rsidP="00303F4A">
            <w:r w:rsidRPr="00303F4A">
              <w:t>x</w:t>
            </w:r>
          </w:p>
        </w:tc>
      </w:tr>
    </w:tbl>
    <w:p w:rsidR="00171DE5" w:rsidRDefault="00171DE5" w:rsidP="00346B58"/>
    <w:tbl>
      <w:tblPr>
        <w:tblpPr w:leftFromText="180" w:rightFromText="180" w:vertAnchor="text" w:horzAnchor="margin" w:tblpY="72"/>
        <w:tblW w:w="8664" w:type="dxa"/>
        <w:tblLook w:val="04A0" w:firstRow="1" w:lastRow="0" w:firstColumn="1" w:lastColumn="0" w:noHBand="0" w:noVBand="1"/>
      </w:tblPr>
      <w:tblGrid>
        <w:gridCol w:w="2034"/>
        <w:gridCol w:w="1708"/>
        <w:gridCol w:w="1230"/>
        <w:gridCol w:w="1230"/>
        <w:gridCol w:w="1230"/>
        <w:gridCol w:w="1232"/>
      </w:tblGrid>
      <w:tr w:rsidR="00303F4A" w:rsidRPr="00303F4A" w:rsidTr="004D7C8C">
        <w:trPr>
          <w:trHeight w:val="257"/>
        </w:trPr>
        <w:tc>
          <w:tcPr>
            <w:tcW w:w="8664" w:type="dxa"/>
            <w:gridSpan w:val="6"/>
            <w:tcBorders>
              <w:top w:val="nil"/>
              <w:left w:val="nil"/>
              <w:bottom w:val="single" w:sz="4" w:space="0" w:color="auto"/>
              <w:right w:val="nil"/>
            </w:tcBorders>
            <w:shd w:val="clear" w:color="auto" w:fill="auto"/>
            <w:vAlign w:val="center"/>
            <w:hideMark/>
          </w:tcPr>
          <w:p w:rsidR="00303F4A" w:rsidRPr="00303F4A" w:rsidRDefault="00303F4A" w:rsidP="00303F4A">
            <w:pPr>
              <w:rPr>
                <w:b/>
                <w:bCs/>
              </w:rPr>
            </w:pPr>
            <w:r w:rsidRPr="00303F4A">
              <w:rPr>
                <w:b/>
                <w:bCs/>
              </w:rPr>
              <w:t>5. Budget (US$x1000)</w:t>
            </w:r>
          </w:p>
        </w:tc>
      </w:tr>
      <w:tr w:rsidR="00303F4A" w:rsidRPr="00303F4A" w:rsidTr="004D7C8C">
        <w:trPr>
          <w:trHeight w:val="257"/>
        </w:trPr>
        <w:tc>
          <w:tcPr>
            <w:tcW w:w="2034" w:type="dxa"/>
            <w:tcBorders>
              <w:top w:val="nil"/>
              <w:left w:val="nil"/>
              <w:bottom w:val="single" w:sz="4" w:space="0" w:color="auto"/>
              <w:right w:val="nil"/>
            </w:tcBorders>
            <w:shd w:val="clear" w:color="auto" w:fill="auto"/>
            <w:vAlign w:val="center"/>
            <w:hideMark/>
          </w:tcPr>
          <w:p w:rsidR="00303F4A" w:rsidRPr="00303F4A" w:rsidRDefault="00303F4A" w:rsidP="00303F4A">
            <w:r w:rsidRPr="00303F4A">
              <w:t>Theme/Activity</w:t>
            </w:r>
          </w:p>
        </w:tc>
        <w:tc>
          <w:tcPr>
            <w:tcW w:w="1708" w:type="dxa"/>
            <w:tcBorders>
              <w:top w:val="nil"/>
              <w:left w:val="nil"/>
              <w:bottom w:val="single" w:sz="4" w:space="0" w:color="auto"/>
              <w:right w:val="nil"/>
            </w:tcBorders>
            <w:shd w:val="clear" w:color="auto" w:fill="auto"/>
            <w:vAlign w:val="center"/>
            <w:hideMark/>
          </w:tcPr>
          <w:p w:rsidR="00303F4A" w:rsidRPr="00303F4A" w:rsidRDefault="00303F4A" w:rsidP="00303F4A">
            <w:r w:rsidRPr="00303F4A">
              <w:t> </w:t>
            </w:r>
          </w:p>
        </w:tc>
        <w:tc>
          <w:tcPr>
            <w:tcW w:w="1230" w:type="dxa"/>
            <w:tcBorders>
              <w:top w:val="nil"/>
              <w:left w:val="nil"/>
              <w:bottom w:val="single" w:sz="4" w:space="0" w:color="auto"/>
              <w:right w:val="nil"/>
            </w:tcBorders>
            <w:shd w:val="clear" w:color="auto" w:fill="auto"/>
            <w:vAlign w:val="center"/>
            <w:hideMark/>
          </w:tcPr>
          <w:p w:rsidR="00303F4A" w:rsidRPr="00303F4A" w:rsidRDefault="00303F4A" w:rsidP="00303F4A">
            <w:r w:rsidRPr="00303F4A">
              <w:t>ICRISAT</w:t>
            </w:r>
          </w:p>
        </w:tc>
        <w:tc>
          <w:tcPr>
            <w:tcW w:w="1230" w:type="dxa"/>
            <w:tcBorders>
              <w:top w:val="nil"/>
              <w:left w:val="nil"/>
              <w:bottom w:val="single" w:sz="4" w:space="0" w:color="auto"/>
              <w:right w:val="nil"/>
            </w:tcBorders>
            <w:shd w:val="clear" w:color="auto" w:fill="auto"/>
            <w:vAlign w:val="center"/>
            <w:hideMark/>
          </w:tcPr>
          <w:p w:rsidR="00303F4A" w:rsidRPr="00303F4A" w:rsidRDefault="00303F4A" w:rsidP="00303F4A">
            <w:r w:rsidRPr="00303F4A">
              <w:t>ICRAF</w:t>
            </w:r>
          </w:p>
        </w:tc>
        <w:tc>
          <w:tcPr>
            <w:tcW w:w="1230" w:type="dxa"/>
            <w:tcBorders>
              <w:top w:val="nil"/>
              <w:left w:val="nil"/>
              <w:bottom w:val="single" w:sz="4" w:space="0" w:color="auto"/>
              <w:right w:val="nil"/>
            </w:tcBorders>
            <w:shd w:val="clear" w:color="auto" w:fill="auto"/>
            <w:vAlign w:val="center"/>
            <w:hideMark/>
          </w:tcPr>
          <w:p w:rsidR="00303F4A" w:rsidRPr="00303F4A" w:rsidRDefault="00303F4A" w:rsidP="00303F4A">
            <w:r w:rsidRPr="00303F4A">
              <w:t>AMEDD</w:t>
            </w:r>
          </w:p>
        </w:tc>
        <w:tc>
          <w:tcPr>
            <w:tcW w:w="1230" w:type="dxa"/>
            <w:tcBorders>
              <w:top w:val="nil"/>
              <w:left w:val="nil"/>
              <w:bottom w:val="single" w:sz="4" w:space="0" w:color="auto"/>
              <w:right w:val="nil"/>
            </w:tcBorders>
            <w:shd w:val="clear" w:color="auto" w:fill="auto"/>
            <w:vAlign w:val="center"/>
            <w:hideMark/>
          </w:tcPr>
          <w:p w:rsidR="00303F4A" w:rsidRPr="00303F4A" w:rsidRDefault="00303F4A" w:rsidP="00303F4A">
            <w:r w:rsidRPr="00303F4A">
              <w:t>IER</w:t>
            </w:r>
          </w:p>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r w:rsidRPr="00303F4A">
              <w:t>RT1-Ma-1</w:t>
            </w:r>
          </w:p>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Personnel</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25</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10</w:t>
            </w:r>
          </w:p>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Services</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5</w:t>
            </w:r>
          </w:p>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Supplies</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6.5</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w:t>
            </w:r>
          </w:p>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Travel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3</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20</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4</w:t>
            </w:r>
          </w:p>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rPr>
                <w:lang w:val="en-GB"/>
              </w:rPr>
              <w:t>Sub total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rPr>
                <w:lang w:val="en-GB"/>
              </w:rPr>
              <w:t>3</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rPr>
                <w:lang w:val="en-GB"/>
              </w:rPr>
              <w:t>51.5</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rPr>
                <w:lang w:val="en-GB"/>
              </w:rPr>
              <w:t>20</w:t>
            </w:r>
          </w:p>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Overhead</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0.474</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8.137</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3.160</w:t>
            </w:r>
          </w:p>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Total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3.474</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59.637</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23.160</w:t>
            </w:r>
          </w:p>
        </w:tc>
        <w:tc>
          <w:tcPr>
            <w:tcW w:w="1230" w:type="dxa"/>
            <w:tcBorders>
              <w:top w:val="nil"/>
              <w:left w:val="nil"/>
              <w:bottom w:val="nil"/>
              <w:right w:val="nil"/>
            </w:tcBorders>
            <w:shd w:val="clear" w:color="auto" w:fill="auto"/>
            <w:vAlign w:val="center"/>
            <w:hideMark/>
          </w:tcPr>
          <w:p w:rsidR="00303F4A" w:rsidRPr="00303F4A" w:rsidRDefault="00303F4A" w:rsidP="00303F4A">
            <w:pPr>
              <w:rPr>
                <w:b/>
                <w:bCs/>
              </w:rPr>
            </w:pPr>
          </w:p>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pPr>
              <w:rPr>
                <w:b/>
                <w:bCs/>
              </w:rPr>
            </w:pPr>
          </w:p>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r w:rsidRPr="00303F4A">
              <w:t>RT1-Ma-2</w:t>
            </w:r>
          </w:p>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Personnel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150</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Services</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30</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Supplies</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60</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Travel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10</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Sub total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250</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Overhead</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39.500</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rPr>
                <w:lang w:val="en-GB"/>
              </w:rPr>
              <w:t>Total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rPr>
                <w:lang w:val="en-GB"/>
              </w:rPr>
              <w:t>289.5</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r w:rsidRPr="00303F4A">
              <w:t>RT1-Ma-3</w:t>
            </w:r>
          </w:p>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Personnel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5</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3</w:t>
            </w:r>
          </w:p>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Services</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2</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5</w:t>
            </w:r>
          </w:p>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Supplies</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w:t>
            </w:r>
          </w:p>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Travel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5</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3</w:t>
            </w:r>
          </w:p>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Sub total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12</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12</w:t>
            </w:r>
          </w:p>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Overhead</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1.896</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1.896</w:t>
            </w:r>
          </w:p>
        </w:tc>
      </w:tr>
      <w:tr w:rsidR="00303F4A" w:rsidRPr="00303F4A" w:rsidTr="004D7C8C">
        <w:trPr>
          <w:trHeight w:val="257"/>
        </w:trPr>
        <w:tc>
          <w:tcPr>
            <w:tcW w:w="2034" w:type="dxa"/>
            <w:tcBorders>
              <w:top w:val="nil"/>
              <w:left w:val="nil"/>
              <w:bottom w:val="nil"/>
              <w:right w:val="nil"/>
            </w:tcBorders>
            <w:shd w:val="clear" w:color="auto" w:fill="auto"/>
            <w:noWrap/>
            <w:vAlign w:val="center"/>
            <w:hideMark/>
          </w:tcPr>
          <w:p w:rsidR="00303F4A" w:rsidRPr="00303F4A" w:rsidRDefault="00303F4A" w:rsidP="00303F4A">
            <w:r w:rsidRPr="00303F4A">
              <w:rPr>
                <w:lang w:val="en-GB"/>
              </w:rPr>
              <w:t> </w:t>
            </w:r>
          </w:p>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rPr>
                <w:lang w:val="en-GB"/>
              </w:rPr>
              <w:t>Total</w:t>
            </w:r>
          </w:p>
        </w:tc>
        <w:tc>
          <w:tcPr>
            <w:tcW w:w="1230" w:type="dxa"/>
            <w:tcBorders>
              <w:top w:val="nil"/>
              <w:left w:val="nil"/>
              <w:bottom w:val="nil"/>
              <w:right w:val="nil"/>
            </w:tcBorders>
            <w:shd w:val="clear" w:color="auto" w:fill="auto"/>
            <w:noWrap/>
            <w:vAlign w:val="center"/>
            <w:hideMark/>
          </w:tcPr>
          <w:p w:rsidR="00303F4A" w:rsidRPr="00303F4A" w:rsidRDefault="00303F4A" w:rsidP="00303F4A">
            <w:r w:rsidRPr="00303F4A">
              <w:rPr>
                <w:lang w:val="en-GB"/>
              </w:rPr>
              <w:t>13.896</w:t>
            </w:r>
          </w:p>
        </w:tc>
        <w:tc>
          <w:tcPr>
            <w:tcW w:w="1230" w:type="dxa"/>
            <w:tcBorders>
              <w:top w:val="nil"/>
              <w:left w:val="nil"/>
              <w:bottom w:val="nil"/>
              <w:right w:val="nil"/>
            </w:tcBorders>
            <w:shd w:val="clear" w:color="auto" w:fill="auto"/>
            <w:noWrap/>
            <w:vAlign w:val="center"/>
            <w:hideMark/>
          </w:tcPr>
          <w:p w:rsidR="00303F4A" w:rsidRPr="00303F4A" w:rsidRDefault="00303F4A" w:rsidP="00303F4A">
            <w:r w:rsidRPr="00303F4A">
              <w:rPr>
                <w:lang w:val="en-GB"/>
              </w:rPr>
              <w:t> </w:t>
            </w:r>
          </w:p>
        </w:tc>
        <w:tc>
          <w:tcPr>
            <w:tcW w:w="1230" w:type="dxa"/>
            <w:tcBorders>
              <w:top w:val="nil"/>
              <w:left w:val="nil"/>
              <w:bottom w:val="nil"/>
              <w:right w:val="nil"/>
            </w:tcBorders>
            <w:shd w:val="clear" w:color="auto" w:fill="auto"/>
            <w:noWrap/>
            <w:vAlign w:val="center"/>
            <w:hideMark/>
          </w:tcPr>
          <w:p w:rsidR="00303F4A" w:rsidRPr="00303F4A" w:rsidRDefault="00303F4A" w:rsidP="00303F4A">
            <w:r w:rsidRPr="00303F4A">
              <w:rPr>
                <w:lang w:val="en-GB"/>
              </w:rPr>
              <w:t> </w:t>
            </w:r>
          </w:p>
        </w:tc>
        <w:tc>
          <w:tcPr>
            <w:tcW w:w="1230" w:type="dxa"/>
            <w:tcBorders>
              <w:top w:val="nil"/>
              <w:left w:val="nil"/>
              <w:bottom w:val="nil"/>
              <w:right w:val="nil"/>
            </w:tcBorders>
            <w:shd w:val="clear" w:color="auto" w:fill="auto"/>
            <w:noWrap/>
            <w:vAlign w:val="center"/>
            <w:hideMark/>
          </w:tcPr>
          <w:p w:rsidR="00303F4A" w:rsidRPr="00303F4A" w:rsidRDefault="00303F4A" w:rsidP="00303F4A">
            <w:r w:rsidRPr="00303F4A">
              <w:rPr>
                <w:lang w:val="en-GB"/>
              </w:rPr>
              <w:t>13.896</w:t>
            </w:r>
          </w:p>
        </w:tc>
      </w:tr>
      <w:tr w:rsidR="00303F4A" w:rsidRPr="00303F4A" w:rsidTr="004D7C8C">
        <w:trPr>
          <w:trHeight w:val="257"/>
        </w:trPr>
        <w:tc>
          <w:tcPr>
            <w:tcW w:w="2034" w:type="dxa"/>
            <w:tcBorders>
              <w:top w:val="nil"/>
              <w:left w:val="nil"/>
              <w:bottom w:val="single" w:sz="4" w:space="0" w:color="auto"/>
              <w:right w:val="nil"/>
            </w:tcBorders>
            <w:shd w:val="clear" w:color="auto" w:fill="auto"/>
            <w:noWrap/>
            <w:vAlign w:val="center"/>
          </w:tcPr>
          <w:p w:rsidR="00303F4A" w:rsidRPr="00303F4A" w:rsidRDefault="00303F4A" w:rsidP="00303F4A">
            <w:pPr>
              <w:rPr>
                <w:b/>
                <w:lang w:val="en-GB"/>
              </w:rPr>
            </w:pPr>
            <w:r w:rsidRPr="00303F4A">
              <w:rPr>
                <w:b/>
                <w:lang w:val="en-GB"/>
              </w:rPr>
              <w:t>Grand Total</w:t>
            </w:r>
          </w:p>
        </w:tc>
        <w:tc>
          <w:tcPr>
            <w:tcW w:w="1708" w:type="dxa"/>
            <w:tcBorders>
              <w:top w:val="nil"/>
              <w:left w:val="nil"/>
              <w:bottom w:val="single" w:sz="4" w:space="0" w:color="auto"/>
              <w:right w:val="nil"/>
            </w:tcBorders>
            <w:shd w:val="clear" w:color="auto" w:fill="auto"/>
            <w:vAlign w:val="center"/>
          </w:tcPr>
          <w:p w:rsidR="00303F4A" w:rsidRPr="00303F4A" w:rsidRDefault="00303F4A" w:rsidP="00303F4A">
            <w:pPr>
              <w:rPr>
                <w:b/>
                <w:lang w:val="en-GB"/>
              </w:rPr>
            </w:pPr>
          </w:p>
        </w:tc>
        <w:tc>
          <w:tcPr>
            <w:tcW w:w="1230" w:type="dxa"/>
            <w:tcBorders>
              <w:top w:val="nil"/>
              <w:left w:val="nil"/>
              <w:bottom w:val="single" w:sz="4" w:space="0" w:color="auto"/>
              <w:right w:val="nil"/>
            </w:tcBorders>
            <w:shd w:val="clear" w:color="auto" w:fill="auto"/>
            <w:noWrap/>
            <w:vAlign w:val="center"/>
          </w:tcPr>
          <w:p w:rsidR="00303F4A" w:rsidRPr="00303F4A" w:rsidRDefault="00303F4A" w:rsidP="00303F4A">
            <w:pPr>
              <w:rPr>
                <w:b/>
                <w:lang w:val="en-GB"/>
              </w:rPr>
            </w:pPr>
            <w:r w:rsidRPr="00303F4A">
              <w:rPr>
                <w:b/>
                <w:lang w:val="en-GB"/>
              </w:rPr>
              <w:t>403.563</w:t>
            </w:r>
          </w:p>
        </w:tc>
        <w:tc>
          <w:tcPr>
            <w:tcW w:w="1230" w:type="dxa"/>
            <w:tcBorders>
              <w:top w:val="nil"/>
              <w:left w:val="nil"/>
              <w:bottom w:val="single" w:sz="4" w:space="0" w:color="auto"/>
              <w:right w:val="nil"/>
            </w:tcBorders>
            <w:shd w:val="clear" w:color="auto" w:fill="auto"/>
            <w:noWrap/>
            <w:vAlign w:val="center"/>
          </w:tcPr>
          <w:p w:rsidR="00303F4A" w:rsidRPr="00303F4A" w:rsidRDefault="00303F4A" w:rsidP="00303F4A">
            <w:pPr>
              <w:rPr>
                <w:lang w:val="en-GB"/>
              </w:rPr>
            </w:pPr>
          </w:p>
        </w:tc>
        <w:tc>
          <w:tcPr>
            <w:tcW w:w="1230" w:type="dxa"/>
            <w:tcBorders>
              <w:top w:val="nil"/>
              <w:left w:val="nil"/>
              <w:bottom w:val="single" w:sz="4" w:space="0" w:color="auto"/>
              <w:right w:val="nil"/>
            </w:tcBorders>
            <w:shd w:val="clear" w:color="auto" w:fill="auto"/>
            <w:noWrap/>
            <w:vAlign w:val="center"/>
          </w:tcPr>
          <w:p w:rsidR="00303F4A" w:rsidRPr="00303F4A" w:rsidRDefault="00303F4A" w:rsidP="00303F4A">
            <w:pPr>
              <w:rPr>
                <w:lang w:val="en-GB"/>
              </w:rPr>
            </w:pPr>
          </w:p>
        </w:tc>
        <w:tc>
          <w:tcPr>
            <w:tcW w:w="1230" w:type="dxa"/>
            <w:tcBorders>
              <w:top w:val="nil"/>
              <w:left w:val="nil"/>
              <w:bottom w:val="single" w:sz="4" w:space="0" w:color="auto"/>
              <w:right w:val="nil"/>
            </w:tcBorders>
            <w:shd w:val="clear" w:color="auto" w:fill="auto"/>
            <w:noWrap/>
            <w:vAlign w:val="center"/>
          </w:tcPr>
          <w:p w:rsidR="00303F4A" w:rsidRPr="00303F4A" w:rsidRDefault="00303F4A" w:rsidP="00303F4A">
            <w:pPr>
              <w:rPr>
                <w:lang w:val="en-GB"/>
              </w:rPr>
            </w:pPr>
          </w:p>
        </w:tc>
      </w:tr>
    </w:tbl>
    <w:p w:rsidR="00171DE5" w:rsidRDefault="00171DE5" w:rsidP="00346B58"/>
    <w:p w:rsidR="00171DE5" w:rsidRDefault="00171DE5" w:rsidP="00346B58"/>
    <w:p w:rsidR="00171DE5" w:rsidRDefault="00171DE5" w:rsidP="00346B58"/>
    <w:p w:rsidR="00171DE5" w:rsidRDefault="00171DE5" w:rsidP="00346B58"/>
    <w:p w:rsidR="004D7C8C" w:rsidRDefault="004D7C8C" w:rsidP="00346B58"/>
    <w:p w:rsidR="004D7C8C" w:rsidRDefault="004D7C8C" w:rsidP="00346B58"/>
    <w:p w:rsidR="004D7C8C" w:rsidRDefault="004D7C8C" w:rsidP="00346B58"/>
    <w:p w:rsidR="00171DE5" w:rsidRDefault="00303F4A" w:rsidP="00303F4A">
      <w:pPr>
        <w:pStyle w:val="Heading2"/>
      </w:pPr>
      <w:bookmarkStart w:id="12" w:name="_Toc452373380"/>
      <w:r>
        <w:lastRenderedPageBreak/>
        <w:t>Theme 2: Intensification of cereal-legume-vegetable cropping systems (RT2-Ma)</w:t>
      </w:r>
      <w:bookmarkEnd w:id="12"/>
    </w:p>
    <w:p w:rsidR="00303F4A" w:rsidRPr="00303F4A" w:rsidRDefault="00303F4A" w:rsidP="00303F4A">
      <w:pPr>
        <w:rPr>
          <w:b/>
        </w:rPr>
      </w:pPr>
      <w:r w:rsidRPr="00303F4A">
        <w:rPr>
          <w:b/>
        </w:rPr>
        <w:t>1. Research team</w:t>
      </w:r>
    </w:p>
    <w:tbl>
      <w:tblPr>
        <w:tblW w:w="9144" w:type="dxa"/>
        <w:tblInd w:w="108" w:type="dxa"/>
        <w:tblLayout w:type="fixed"/>
        <w:tblLook w:val="04A0" w:firstRow="1" w:lastRow="0" w:firstColumn="1" w:lastColumn="0" w:noHBand="0" w:noVBand="1"/>
      </w:tblPr>
      <w:tblGrid>
        <w:gridCol w:w="3060"/>
        <w:gridCol w:w="1260"/>
        <w:gridCol w:w="990"/>
        <w:gridCol w:w="1800"/>
        <w:gridCol w:w="2034"/>
      </w:tblGrid>
      <w:tr w:rsidR="00303F4A" w:rsidRPr="00303F4A" w:rsidTr="004D7C8C">
        <w:trPr>
          <w:trHeight w:val="545"/>
        </w:trPr>
        <w:tc>
          <w:tcPr>
            <w:tcW w:w="3060" w:type="dxa"/>
            <w:shd w:val="clear" w:color="auto" w:fill="auto"/>
          </w:tcPr>
          <w:p w:rsidR="00303F4A" w:rsidRPr="00303F4A" w:rsidRDefault="00303F4A" w:rsidP="00303F4A">
            <w:pPr>
              <w:rPr>
                <w:i/>
              </w:rPr>
            </w:pPr>
            <w:r w:rsidRPr="00303F4A">
              <w:rPr>
                <w:i/>
              </w:rPr>
              <w:t>Name</w:t>
            </w:r>
          </w:p>
        </w:tc>
        <w:tc>
          <w:tcPr>
            <w:tcW w:w="1260" w:type="dxa"/>
            <w:shd w:val="clear" w:color="auto" w:fill="auto"/>
          </w:tcPr>
          <w:p w:rsidR="00303F4A" w:rsidRPr="00303F4A" w:rsidRDefault="00303F4A" w:rsidP="00303F4A">
            <w:pPr>
              <w:rPr>
                <w:i/>
              </w:rPr>
            </w:pPr>
            <w:r w:rsidRPr="00303F4A">
              <w:rPr>
                <w:i/>
              </w:rPr>
              <w:t>Institution</w:t>
            </w:r>
          </w:p>
        </w:tc>
        <w:tc>
          <w:tcPr>
            <w:tcW w:w="990" w:type="dxa"/>
            <w:shd w:val="clear" w:color="auto" w:fill="auto"/>
          </w:tcPr>
          <w:p w:rsidR="00303F4A" w:rsidRPr="00303F4A" w:rsidRDefault="00303F4A" w:rsidP="00303F4A">
            <w:pPr>
              <w:rPr>
                <w:i/>
              </w:rPr>
            </w:pPr>
            <w:r w:rsidRPr="00303F4A">
              <w:rPr>
                <w:i/>
              </w:rPr>
              <w:t>Degree</w:t>
            </w:r>
          </w:p>
        </w:tc>
        <w:tc>
          <w:tcPr>
            <w:tcW w:w="1800" w:type="dxa"/>
            <w:shd w:val="clear" w:color="auto" w:fill="auto"/>
          </w:tcPr>
          <w:p w:rsidR="00303F4A" w:rsidRPr="00303F4A" w:rsidRDefault="00303F4A" w:rsidP="00303F4A">
            <w:pPr>
              <w:rPr>
                <w:i/>
              </w:rPr>
            </w:pPr>
            <w:r w:rsidRPr="00303F4A">
              <w:rPr>
                <w:i/>
              </w:rPr>
              <w:t>Research interest</w:t>
            </w:r>
          </w:p>
        </w:tc>
        <w:tc>
          <w:tcPr>
            <w:tcW w:w="2034" w:type="dxa"/>
            <w:shd w:val="clear" w:color="auto" w:fill="auto"/>
          </w:tcPr>
          <w:p w:rsidR="00303F4A" w:rsidRPr="00303F4A" w:rsidRDefault="00303F4A" w:rsidP="00303F4A">
            <w:pPr>
              <w:rPr>
                <w:i/>
              </w:rPr>
            </w:pPr>
            <w:r w:rsidRPr="00303F4A">
              <w:rPr>
                <w:i/>
              </w:rPr>
              <w:t>Role</w:t>
            </w:r>
          </w:p>
        </w:tc>
      </w:tr>
      <w:tr w:rsidR="00303F4A" w:rsidRPr="00303F4A" w:rsidTr="004D7C8C">
        <w:trPr>
          <w:trHeight w:val="272"/>
        </w:trPr>
        <w:tc>
          <w:tcPr>
            <w:tcW w:w="3060" w:type="dxa"/>
            <w:shd w:val="clear" w:color="auto" w:fill="auto"/>
          </w:tcPr>
          <w:p w:rsidR="00303F4A" w:rsidRPr="00303F4A" w:rsidRDefault="00303F4A" w:rsidP="00303F4A">
            <w:r w:rsidRPr="00303F4A">
              <w:t>Ramadjita Tabo</w:t>
            </w:r>
          </w:p>
        </w:tc>
        <w:tc>
          <w:tcPr>
            <w:tcW w:w="1260" w:type="dxa"/>
            <w:shd w:val="clear" w:color="auto" w:fill="auto"/>
          </w:tcPr>
          <w:p w:rsidR="00303F4A" w:rsidRPr="00303F4A" w:rsidRDefault="00303F4A" w:rsidP="00303F4A">
            <w:r w:rsidRPr="00303F4A">
              <w:t>ICRISAT</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Agronomy</w:t>
            </w:r>
          </w:p>
        </w:tc>
        <w:tc>
          <w:tcPr>
            <w:tcW w:w="2034" w:type="dxa"/>
            <w:shd w:val="clear" w:color="auto" w:fill="auto"/>
          </w:tcPr>
          <w:p w:rsidR="00303F4A" w:rsidRPr="00303F4A" w:rsidRDefault="00303F4A" w:rsidP="00303F4A">
            <w:r w:rsidRPr="00303F4A">
              <w:t>Leader, RT2-Ma-1</w:t>
            </w:r>
          </w:p>
        </w:tc>
      </w:tr>
      <w:tr w:rsidR="00303F4A" w:rsidRPr="00303F4A" w:rsidTr="004D7C8C">
        <w:trPr>
          <w:trHeight w:val="272"/>
        </w:trPr>
        <w:tc>
          <w:tcPr>
            <w:tcW w:w="3060" w:type="dxa"/>
            <w:shd w:val="clear" w:color="auto" w:fill="auto"/>
          </w:tcPr>
          <w:p w:rsidR="00303F4A" w:rsidRPr="00303F4A" w:rsidRDefault="00303F4A" w:rsidP="00303F4A">
            <w:r w:rsidRPr="00303F4A">
              <w:t>Birhanu Zemadim</w:t>
            </w:r>
          </w:p>
        </w:tc>
        <w:tc>
          <w:tcPr>
            <w:tcW w:w="1260" w:type="dxa"/>
            <w:shd w:val="clear" w:color="auto" w:fill="auto"/>
          </w:tcPr>
          <w:p w:rsidR="00303F4A" w:rsidRPr="00303F4A" w:rsidRDefault="00303F4A" w:rsidP="00303F4A">
            <w:r w:rsidRPr="00303F4A">
              <w:t>ICRISAT</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Land and water</w:t>
            </w:r>
          </w:p>
        </w:tc>
        <w:tc>
          <w:tcPr>
            <w:tcW w:w="2034" w:type="dxa"/>
            <w:shd w:val="clear" w:color="auto" w:fill="auto"/>
          </w:tcPr>
          <w:p w:rsidR="00303F4A" w:rsidRPr="00303F4A" w:rsidRDefault="00303F4A" w:rsidP="00303F4A">
            <w:r w:rsidRPr="00303F4A">
              <w:t>Coordination</w:t>
            </w:r>
          </w:p>
        </w:tc>
      </w:tr>
      <w:tr w:rsidR="00303F4A" w:rsidRPr="00303F4A" w:rsidTr="004D7C8C">
        <w:trPr>
          <w:trHeight w:val="261"/>
        </w:trPr>
        <w:tc>
          <w:tcPr>
            <w:tcW w:w="3060" w:type="dxa"/>
            <w:shd w:val="clear" w:color="auto" w:fill="auto"/>
          </w:tcPr>
          <w:p w:rsidR="00303F4A" w:rsidRPr="00303F4A" w:rsidRDefault="00303F4A" w:rsidP="00303F4A">
            <w:r w:rsidRPr="00303F4A">
              <w:t>Jean-Baptiste Tignegre</w:t>
            </w:r>
          </w:p>
        </w:tc>
        <w:tc>
          <w:tcPr>
            <w:tcW w:w="1260" w:type="dxa"/>
            <w:shd w:val="clear" w:color="auto" w:fill="auto"/>
          </w:tcPr>
          <w:p w:rsidR="00303F4A" w:rsidRPr="00303F4A" w:rsidRDefault="00303F4A" w:rsidP="00303F4A">
            <w:r w:rsidRPr="00303F4A">
              <w:t>AVRDC</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Vegetable breeding</w:t>
            </w:r>
          </w:p>
        </w:tc>
        <w:tc>
          <w:tcPr>
            <w:tcW w:w="2034" w:type="dxa"/>
            <w:shd w:val="clear" w:color="auto" w:fill="auto"/>
          </w:tcPr>
          <w:p w:rsidR="00303F4A" w:rsidRPr="00303F4A" w:rsidRDefault="00303F4A" w:rsidP="00303F4A">
            <w:r w:rsidRPr="00303F4A">
              <w:t>Leader, RT2-Ma-2</w:t>
            </w:r>
          </w:p>
        </w:tc>
      </w:tr>
      <w:tr w:rsidR="00303F4A" w:rsidRPr="00303F4A" w:rsidTr="004D7C8C">
        <w:trPr>
          <w:trHeight w:val="272"/>
        </w:trPr>
        <w:tc>
          <w:tcPr>
            <w:tcW w:w="3060" w:type="dxa"/>
            <w:shd w:val="clear" w:color="auto" w:fill="auto"/>
          </w:tcPr>
          <w:p w:rsidR="00303F4A" w:rsidRPr="00303F4A" w:rsidRDefault="00303F4A" w:rsidP="00303F4A">
            <w:r w:rsidRPr="00303F4A">
              <w:t>lpha Sidi Traoré</w:t>
            </w:r>
          </w:p>
        </w:tc>
        <w:tc>
          <w:tcPr>
            <w:tcW w:w="1260" w:type="dxa"/>
            <w:shd w:val="clear" w:color="auto" w:fill="auto"/>
          </w:tcPr>
          <w:p w:rsidR="00303F4A" w:rsidRPr="00303F4A" w:rsidRDefault="00303F4A" w:rsidP="00303F4A">
            <w:r w:rsidRPr="00303F4A">
              <w:t>AVRDC</w:t>
            </w:r>
          </w:p>
        </w:tc>
        <w:tc>
          <w:tcPr>
            <w:tcW w:w="990" w:type="dxa"/>
            <w:shd w:val="clear" w:color="auto" w:fill="auto"/>
          </w:tcPr>
          <w:p w:rsidR="00303F4A" w:rsidRPr="00303F4A" w:rsidRDefault="00303F4A" w:rsidP="00303F4A">
            <w:r w:rsidRPr="00303F4A">
              <w:t>MSc</w:t>
            </w:r>
          </w:p>
        </w:tc>
        <w:tc>
          <w:tcPr>
            <w:tcW w:w="1800" w:type="dxa"/>
            <w:shd w:val="clear" w:color="auto" w:fill="auto"/>
          </w:tcPr>
          <w:p w:rsidR="00303F4A" w:rsidRPr="00303F4A" w:rsidRDefault="00303F4A" w:rsidP="00303F4A"/>
        </w:tc>
        <w:tc>
          <w:tcPr>
            <w:tcW w:w="2034" w:type="dxa"/>
            <w:shd w:val="clear" w:color="auto" w:fill="auto"/>
          </w:tcPr>
          <w:p w:rsidR="00303F4A" w:rsidRPr="00303F4A" w:rsidRDefault="00303F4A" w:rsidP="00303F4A">
            <w:r w:rsidRPr="00303F4A">
              <w:t>Managing trials</w:t>
            </w:r>
          </w:p>
        </w:tc>
      </w:tr>
      <w:tr w:rsidR="00303F4A" w:rsidRPr="00303F4A" w:rsidTr="004D7C8C">
        <w:trPr>
          <w:trHeight w:val="272"/>
        </w:trPr>
        <w:tc>
          <w:tcPr>
            <w:tcW w:w="3060" w:type="dxa"/>
            <w:shd w:val="clear" w:color="auto" w:fill="auto"/>
          </w:tcPr>
          <w:p w:rsidR="00303F4A" w:rsidRPr="00303F4A" w:rsidRDefault="00303F4A" w:rsidP="00303F4A">
            <w:r w:rsidRPr="00303F4A">
              <w:t>Catherine Dembele</w:t>
            </w:r>
          </w:p>
        </w:tc>
        <w:tc>
          <w:tcPr>
            <w:tcW w:w="1260" w:type="dxa"/>
            <w:shd w:val="clear" w:color="auto" w:fill="auto"/>
          </w:tcPr>
          <w:p w:rsidR="00303F4A" w:rsidRPr="00303F4A" w:rsidRDefault="00303F4A" w:rsidP="00303F4A">
            <w:r w:rsidRPr="00303F4A">
              <w:t>ICRAF</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Agroforestry</w:t>
            </w:r>
          </w:p>
        </w:tc>
        <w:tc>
          <w:tcPr>
            <w:tcW w:w="2034" w:type="dxa"/>
            <w:shd w:val="clear" w:color="auto" w:fill="auto"/>
          </w:tcPr>
          <w:p w:rsidR="00303F4A" w:rsidRPr="00303F4A" w:rsidRDefault="00303F4A" w:rsidP="00303F4A">
            <w:r w:rsidRPr="00303F4A">
              <w:t>Leader, RT2-Ma-3</w:t>
            </w:r>
          </w:p>
        </w:tc>
      </w:tr>
      <w:tr w:rsidR="00303F4A" w:rsidRPr="00303F4A" w:rsidTr="004D7C8C">
        <w:trPr>
          <w:trHeight w:val="272"/>
        </w:trPr>
        <w:tc>
          <w:tcPr>
            <w:tcW w:w="3060" w:type="dxa"/>
            <w:shd w:val="clear" w:color="auto" w:fill="auto"/>
          </w:tcPr>
          <w:p w:rsidR="00303F4A" w:rsidRPr="00303F4A" w:rsidRDefault="00303F4A" w:rsidP="00303F4A">
            <w:r w:rsidRPr="00303F4A">
              <w:t>Fatoumata Traoré</w:t>
            </w:r>
          </w:p>
        </w:tc>
        <w:tc>
          <w:tcPr>
            <w:tcW w:w="1260" w:type="dxa"/>
            <w:shd w:val="clear" w:color="auto" w:fill="auto"/>
          </w:tcPr>
          <w:p w:rsidR="00303F4A" w:rsidRPr="00303F4A" w:rsidRDefault="00303F4A" w:rsidP="00303F4A">
            <w:r w:rsidRPr="00303F4A">
              <w:t>ICRAF</w:t>
            </w:r>
          </w:p>
        </w:tc>
        <w:tc>
          <w:tcPr>
            <w:tcW w:w="990" w:type="dxa"/>
            <w:shd w:val="clear" w:color="auto" w:fill="auto"/>
          </w:tcPr>
          <w:p w:rsidR="00303F4A" w:rsidRPr="00303F4A" w:rsidRDefault="00303F4A" w:rsidP="00303F4A">
            <w:r w:rsidRPr="00303F4A">
              <w:t>BSc</w:t>
            </w:r>
          </w:p>
        </w:tc>
        <w:tc>
          <w:tcPr>
            <w:tcW w:w="1800" w:type="dxa"/>
            <w:shd w:val="clear" w:color="auto" w:fill="auto"/>
          </w:tcPr>
          <w:p w:rsidR="00303F4A" w:rsidRPr="00303F4A" w:rsidRDefault="00303F4A" w:rsidP="00303F4A">
            <w:r w:rsidRPr="00303F4A">
              <w:t>Leafy vegetables</w:t>
            </w:r>
          </w:p>
        </w:tc>
        <w:tc>
          <w:tcPr>
            <w:tcW w:w="2034" w:type="dxa"/>
            <w:shd w:val="clear" w:color="auto" w:fill="auto"/>
          </w:tcPr>
          <w:p w:rsidR="00303F4A" w:rsidRPr="00303F4A" w:rsidRDefault="00303F4A" w:rsidP="00303F4A">
            <w:r w:rsidRPr="00303F4A">
              <w:t>Monitoring trials</w:t>
            </w:r>
          </w:p>
        </w:tc>
      </w:tr>
      <w:tr w:rsidR="00303F4A" w:rsidRPr="00303F4A" w:rsidTr="004D7C8C">
        <w:trPr>
          <w:trHeight w:val="272"/>
        </w:trPr>
        <w:tc>
          <w:tcPr>
            <w:tcW w:w="3060" w:type="dxa"/>
            <w:shd w:val="clear" w:color="auto" w:fill="auto"/>
          </w:tcPr>
          <w:p w:rsidR="00303F4A" w:rsidRPr="00303F4A" w:rsidRDefault="00303F4A" w:rsidP="00303F4A">
            <w:r w:rsidRPr="00303F4A">
              <w:t>Mary Ollenburger</w:t>
            </w:r>
          </w:p>
        </w:tc>
        <w:tc>
          <w:tcPr>
            <w:tcW w:w="1260" w:type="dxa"/>
            <w:shd w:val="clear" w:color="auto" w:fill="auto"/>
          </w:tcPr>
          <w:p w:rsidR="00303F4A" w:rsidRPr="00303F4A" w:rsidRDefault="00303F4A" w:rsidP="00303F4A">
            <w:r w:rsidRPr="00303F4A">
              <w:t>WUR</w:t>
            </w:r>
          </w:p>
        </w:tc>
        <w:tc>
          <w:tcPr>
            <w:tcW w:w="990" w:type="dxa"/>
            <w:shd w:val="clear" w:color="auto" w:fill="auto"/>
          </w:tcPr>
          <w:p w:rsidR="00303F4A" w:rsidRPr="00303F4A" w:rsidRDefault="00303F4A" w:rsidP="00303F4A">
            <w:r w:rsidRPr="00303F4A">
              <w:t>MSc</w:t>
            </w:r>
          </w:p>
        </w:tc>
        <w:tc>
          <w:tcPr>
            <w:tcW w:w="1800" w:type="dxa"/>
            <w:shd w:val="clear" w:color="auto" w:fill="auto"/>
          </w:tcPr>
          <w:p w:rsidR="00303F4A" w:rsidRPr="00303F4A" w:rsidRDefault="00303F4A" w:rsidP="00303F4A">
            <w:r w:rsidRPr="00303F4A">
              <w:t>Farming systems</w:t>
            </w:r>
          </w:p>
        </w:tc>
        <w:tc>
          <w:tcPr>
            <w:tcW w:w="2034" w:type="dxa"/>
            <w:shd w:val="clear" w:color="auto" w:fill="auto"/>
          </w:tcPr>
          <w:p w:rsidR="00303F4A" w:rsidRPr="00303F4A" w:rsidRDefault="00303F4A" w:rsidP="00303F4A">
            <w:r w:rsidRPr="00303F4A">
              <w:t>Managing trials,</w:t>
            </w:r>
          </w:p>
        </w:tc>
      </w:tr>
      <w:tr w:rsidR="00303F4A" w:rsidRPr="00303F4A" w:rsidTr="004D7C8C">
        <w:trPr>
          <w:trHeight w:val="545"/>
        </w:trPr>
        <w:tc>
          <w:tcPr>
            <w:tcW w:w="3060" w:type="dxa"/>
            <w:shd w:val="clear" w:color="auto" w:fill="auto"/>
          </w:tcPr>
          <w:p w:rsidR="00303F4A" w:rsidRPr="00303F4A" w:rsidRDefault="00303F4A" w:rsidP="00303F4A">
            <w:r w:rsidRPr="00303F4A">
              <w:t>Princess Adjei-Frimpong</w:t>
            </w:r>
          </w:p>
        </w:tc>
        <w:tc>
          <w:tcPr>
            <w:tcW w:w="1260" w:type="dxa"/>
            <w:shd w:val="clear" w:color="auto" w:fill="auto"/>
          </w:tcPr>
          <w:p w:rsidR="00303F4A" w:rsidRPr="00303F4A" w:rsidRDefault="00303F4A" w:rsidP="00303F4A">
            <w:r w:rsidRPr="00303F4A">
              <w:t>MSU</w:t>
            </w:r>
          </w:p>
        </w:tc>
        <w:tc>
          <w:tcPr>
            <w:tcW w:w="990" w:type="dxa"/>
            <w:shd w:val="clear" w:color="auto" w:fill="auto"/>
          </w:tcPr>
          <w:p w:rsidR="00303F4A" w:rsidRPr="00303F4A" w:rsidRDefault="00303F4A" w:rsidP="00303F4A">
            <w:r w:rsidRPr="00303F4A">
              <w:t>MSc</w:t>
            </w:r>
          </w:p>
        </w:tc>
        <w:tc>
          <w:tcPr>
            <w:tcW w:w="1800" w:type="dxa"/>
            <w:shd w:val="clear" w:color="auto" w:fill="auto"/>
          </w:tcPr>
          <w:p w:rsidR="00303F4A" w:rsidRPr="00303F4A" w:rsidRDefault="00303F4A" w:rsidP="00303F4A">
            <w:r w:rsidRPr="00303F4A">
              <w:t>Agronomy</w:t>
            </w:r>
          </w:p>
        </w:tc>
        <w:tc>
          <w:tcPr>
            <w:tcW w:w="2034" w:type="dxa"/>
            <w:shd w:val="clear" w:color="auto" w:fill="auto"/>
          </w:tcPr>
          <w:p w:rsidR="00303F4A" w:rsidRPr="00303F4A" w:rsidRDefault="00303F4A" w:rsidP="00303F4A">
            <w:r w:rsidRPr="00303F4A">
              <w:t>Field implementation</w:t>
            </w:r>
          </w:p>
        </w:tc>
      </w:tr>
      <w:tr w:rsidR="00303F4A" w:rsidRPr="00303F4A" w:rsidTr="004D7C8C">
        <w:trPr>
          <w:trHeight w:val="272"/>
        </w:trPr>
        <w:tc>
          <w:tcPr>
            <w:tcW w:w="3060" w:type="dxa"/>
            <w:shd w:val="clear" w:color="auto" w:fill="auto"/>
          </w:tcPr>
          <w:p w:rsidR="00303F4A" w:rsidRPr="00303F4A" w:rsidRDefault="00303F4A" w:rsidP="00303F4A">
            <w:r w:rsidRPr="00303F4A">
              <w:t>Ousmane Sanogo</w:t>
            </w:r>
          </w:p>
        </w:tc>
        <w:tc>
          <w:tcPr>
            <w:tcW w:w="1260" w:type="dxa"/>
            <w:shd w:val="clear" w:color="auto" w:fill="auto"/>
          </w:tcPr>
          <w:p w:rsidR="00303F4A" w:rsidRPr="00303F4A" w:rsidRDefault="00303F4A" w:rsidP="00303F4A">
            <w:r w:rsidRPr="00303F4A">
              <w:t>IER</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 xml:space="preserve">Farming systems </w:t>
            </w:r>
          </w:p>
        </w:tc>
        <w:tc>
          <w:tcPr>
            <w:tcW w:w="2034" w:type="dxa"/>
            <w:shd w:val="clear" w:color="auto" w:fill="auto"/>
          </w:tcPr>
          <w:p w:rsidR="00303F4A" w:rsidRPr="00303F4A" w:rsidRDefault="00303F4A" w:rsidP="00303F4A">
            <w:r w:rsidRPr="00303F4A">
              <w:t xml:space="preserve">Market study </w:t>
            </w:r>
          </w:p>
        </w:tc>
      </w:tr>
      <w:tr w:rsidR="00303F4A" w:rsidRPr="00303F4A" w:rsidTr="004D7C8C">
        <w:trPr>
          <w:trHeight w:val="545"/>
        </w:trPr>
        <w:tc>
          <w:tcPr>
            <w:tcW w:w="3060" w:type="dxa"/>
            <w:shd w:val="clear" w:color="auto" w:fill="auto"/>
          </w:tcPr>
          <w:p w:rsidR="00303F4A" w:rsidRPr="00303F4A" w:rsidRDefault="00303F4A" w:rsidP="00303F4A">
            <w:r w:rsidRPr="00303F4A">
              <w:t>Katrien Descheemaeker</w:t>
            </w:r>
          </w:p>
        </w:tc>
        <w:tc>
          <w:tcPr>
            <w:tcW w:w="1260" w:type="dxa"/>
            <w:shd w:val="clear" w:color="auto" w:fill="auto"/>
          </w:tcPr>
          <w:p w:rsidR="00303F4A" w:rsidRPr="00303F4A" w:rsidRDefault="00303F4A" w:rsidP="00303F4A">
            <w:r w:rsidRPr="00303F4A">
              <w:t>WUR</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 xml:space="preserve">Farming systems </w:t>
            </w:r>
          </w:p>
        </w:tc>
        <w:tc>
          <w:tcPr>
            <w:tcW w:w="2034" w:type="dxa"/>
            <w:shd w:val="clear" w:color="auto" w:fill="auto"/>
          </w:tcPr>
          <w:p w:rsidR="00303F4A" w:rsidRPr="00303F4A" w:rsidRDefault="00303F4A" w:rsidP="00303F4A">
            <w:r w:rsidRPr="00303F4A">
              <w:t>Farming systems analysis</w:t>
            </w:r>
          </w:p>
        </w:tc>
      </w:tr>
      <w:tr w:rsidR="00303F4A" w:rsidRPr="00303F4A" w:rsidTr="004D7C8C">
        <w:trPr>
          <w:trHeight w:val="272"/>
        </w:trPr>
        <w:tc>
          <w:tcPr>
            <w:tcW w:w="3060" w:type="dxa"/>
            <w:shd w:val="clear" w:color="auto" w:fill="auto"/>
          </w:tcPr>
          <w:p w:rsidR="00303F4A" w:rsidRPr="00303F4A" w:rsidRDefault="00303F4A" w:rsidP="00303F4A">
            <w:r w:rsidRPr="00303F4A">
              <w:t>Joachim Binam</w:t>
            </w:r>
          </w:p>
        </w:tc>
        <w:tc>
          <w:tcPr>
            <w:tcW w:w="1260" w:type="dxa"/>
            <w:shd w:val="clear" w:color="auto" w:fill="auto"/>
          </w:tcPr>
          <w:p w:rsidR="00303F4A" w:rsidRPr="00303F4A" w:rsidRDefault="00303F4A" w:rsidP="00303F4A">
            <w:r w:rsidRPr="00303F4A">
              <w:t>ICRAF</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Socio-economy</w:t>
            </w:r>
          </w:p>
        </w:tc>
        <w:tc>
          <w:tcPr>
            <w:tcW w:w="2034" w:type="dxa"/>
            <w:shd w:val="clear" w:color="auto" w:fill="auto"/>
          </w:tcPr>
          <w:p w:rsidR="00303F4A" w:rsidRPr="00303F4A" w:rsidRDefault="00303F4A" w:rsidP="00303F4A">
            <w:r w:rsidRPr="00303F4A">
              <w:t>Economic evaluation</w:t>
            </w:r>
          </w:p>
        </w:tc>
      </w:tr>
      <w:tr w:rsidR="00303F4A" w:rsidRPr="00303F4A" w:rsidTr="004D7C8C">
        <w:trPr>
          <w:trHeight w:val="272"/>
        </w:trPr>
        <w:tc>
          <w:tcPr>
            <w:tcW w:w="3060" w:type="dxa"/>
            <w:shd w:val="clear" w:color="auto" w:fill="auto"/>
          </w:tcPr>
          <w:p w:rsidR="00303F4A" w:rsidRPr="00303F4A" w:rsidRDefault="00303F4A" w:rsidP="00303F4A">
            <w:r w:rsidRPr="00303F4A">
              <w:t>Odjouma Samaké</w:t>
            </w:r>
          </w:p>
        </w:tc>
        <w:tc>
          <w:tcPr>
            <w:tcW w:w="1260" w:type="dxa"/>
            <w:shd w:val="clear" w:color="auto" w:fill="auto"/>
          </w:tcPr>
          <w:p w:rsidR="00303F4A" w:rsidRPr="00303F4A" w:rsidRDefault="00303F4A" w:rsidP="00303F4A">
            <w:r w:rsidRPr="00303F4A">
              <w:t>ICRAF</w:t>
            </w:r>
          </w:p>
        </w:tc>
        <w:tc>
          <w:tcPr>
            <w:tcW w:w="990" w:type="dxa"/>
            <w:shd w:val="clear" w:color="auto" w:fill="auto"/>
          </w:tcPr>
          <w:p w:rsidR="00303F4A" w:rsidRPr="00303F4A" w:rsidRDefault="00303F4A" w:rsidP="00303F4A">
            <w:r w:rsidRPr="00303F4A">
              <w:t>MSc</w:t>
            </w:r>
          </w:p>
        </w:tc>
        <w:tc>
          <w:tcPr>
            <w:tcW w:w="1800" w:type="dxa"/>
            <w:shd w:val="clear" w:color="auto" w:fill="auto"/>
          </w:tcPr>
          <w:p w:rsidR="00303F4A" w:rsidRPr="00303F4A" w:rsidRDefault="00303F4A" w:rsidP="00303F4A">
            <w:r w:rsidRPr="00303F4A">
              <w:t>Agroforestry</w:t>
            </w:r>
          </w:p>
        </w:tc>
        <w:tc>
          <w:tcPr>
            <w:tcW w:w="2034" w:type="dxa"/>
            <w:shd w:val="clear" w:color="auto" w:fill="auto"/>
          </w:tcPr>
          <w:p w:rsidR="00303F4A" w:rsidRPr="00303F4A" w:rsidRDefault="00303F4A" w:rsidP="00303F4A">
            <w:r w:rsidRPr="00303F4A">
              <w:t>Managing trials</w:t>
            </w:r>
          </w:p>
        </w:tc>
      </w:tr>
      <w:tr w:rsidR="00303F4A" w:rsidRPr="00303F4A" w:rsidTr="004D7C8C">
        <w:trPr>
          <w:trHeight w:val="272"/>
        </w:trPr>
        <w:tc>
          <w:tcPr>
            <w:tcW w:w="3060" w:type="dxa"/>
            <w:shd w:val="clear" w:color="auto" w:fill="auto"/>
          </w:tcPr>
          <w:p w:rsidR="00303F4A" w:rsidRPr="00303F4A" w:rsidRDefault="00303F4A" w:rsidP="00303F4A">
            <w:r w:rsidRPr="00303F4A">
              <w:t>Bréhima Koné</w:t>
            </w:r>
          </w:p>
        </w:tc>
        <w:tc>
          <w:tcPr>
            <w:tcW w:w="1260" w:type="dxa"/>
            <w:shd w:val="clear" w:color="auto" w:fill="auto"/>
          </w:tcPr>
          <w:p w:rsidR="00303F4A" w:rsidRPr="00303F4A" w:rsidRDefault="00303F4A" w:rsidP="00303F4A">
            <w:r w:rsidRPr="00303F4A">
              <w:t>ICRAF</w:t>
            </w:r>
          </w:p>
        </w:tc>
        <w:tc>
          <w:tcPr>
            <w:tcW w:w="990" w:type="dxa"/>
            <w:shd w:val="clear" w:color="auto" w:fill="auto"/>
          </w:tcPr>
          <w:p w:rsidR="00303F4A" w:rsidRPr="00303F4A" w:rsidRDefault="00303F4A" w:rsidP="00303F4A">
            <w:r w:rsidRPr="00303F4A">
              <w:t>MSc</w:t>
            </w:r>
          </w:p>
        </w:tc>
        <w:tc>
          <w:tcPr>
            <w:tcW w:w="1800" w:type="dxa"/>
            <w:shd w:val="clear" w:color="auto" w:fill="auto"/>
          </w:tcPr>
          <w:p w:rsidR="00303F4A" w:rsidRPr="00303F4A" w:rsidRDefault="00303F4A" w:rsidP="00303F4A">
            <w:r w:rsidRPr="00303F4A">
              <w:t>Agroforestry</w:t>
            </w:r>
          </w:p>
        </w:tc>
        <w:tc>
          <w:tcPr>
            <w:tcW w:w="2034" w:type="dxa"/>
            <w:shd w:val="clear" w:color="auto" w:fill="auto"/>
          </w:tcPr>
          <w:p w:rsidR="00303F4A" w:rsidRPr="00303F4A" w:rsidRDefault="00303F4A" w:rsidP="00303F4A">
            <w:r w:rsidRPr="00303F4A">
              <w:t>Managing trials</w:t>
            </w:r>
          </w:p>
        </w:tc>
      </w:tr>
      <w:tr w:rsidR="00303F4A" w:rsidRPr="00303F4A" w:rsidTr="004D7C8C">
        <w:trPr>
          <w:trHeight w:val="272"/>
        </w:trPr>
        <w:tc>
          <w:tcPr>
            <w:tcW w:w="3060" w:type="dxa"/>
            <w:shd w:val="clear" w:color="auto" w:fill="auto"/>
          </w:tcPr>
          <w:p w:rsidR="00303F4A" w:rsidRPr="00303F4A" w:rsidRDefault="00303F4A" w:rsidP="00303F4A">
            <w:r w:rsidRPr="00303F4A">
              <w:rPr>
                <w:lang w:val="nl-NL"/>
              </w:rPr>
              <w:t>Haile Desmae</w:t>
            </w:r>
          </w:p>
        </w:tc>
        <w:tc>
          <w:tcPr>
            <w:tcW w:w="1260" w:type="dxa"/>
            <w:shd w:val="clear" w:color="auto" w:fill="auto"/>
          </w:tcPr>
          <w:p w:rsidR="00303F4A" w:rsidRPr="00303F4A" w:rsidRDefault="00303F4A" w:rsidP="00303F4A">
            <w:r w:rsidRPr="00303F4A">
              <w:t>ICRISAT</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Breeding</w:t>
            </w:r>
          </w:p>
        </w:tc>
        <w:tc>
          <w:tcPr>
            <w:tcW w:w="2034" w:type="dxa"/>
            <w:shd w:val="clear" w:color="auto" w:fill="auto"/>
          </w:tcPr>
          <w:p w:rsidR="00303F4A" w:rsidRPr="00303F4A" w:rsidRDefault="00303F4A" w:rsidP="00303F4A">
            <w:r w:rsidRPr="00303F4A">
              <w:t>Managing trials</w:t>
            </w:r>
          </w:p>
        </w:tc>
      </w:tr>
      <w:tr w:rsidR="00303F4A" w:rsidRPr="00303F4A" w:rsidTr="004D7C8C">
        <w:trPr>
          <w:trHeight w:val="272"/>
        </w:trPr>
        <w:tc>
          <w:tcPr>
            <w:tcW w:w="3060" w:type="dxa"/>
            <w:shd w:val="clear" w:color="auto" w:fill="auto"/>
          </w:tcPr>
          <w:p w:rsidR="00303F4A" w:rsidRPr="00303F4A" w:rsidRDefault="00303F4A" w:rsidP="00303F4A">
            <w:r w:rsidRPr="00303F4A">
              <w:rPr>
                <w:lang w:val="nl-NL"/>
              </w:rPr>
              <w:t>Dekoro Dembele</w:t>
            </w:r>
          </w:p>
        </w:tc>
        <w:tc>
          <w:tcPr>
            <w:tcW w:w="1260" w:type="dxa"/>
            <w:shd w:val="clear" w:color="auto" w:fill="auto"/>
          </w:tcPr>
          <w:p w:rsidR="00303F4A" w:rsidRPr="00303F4A" w:rsidRDefault="00303F4A" w:rsidP="00303F4A">
            <w:r w:rsidRPr="00303F4A">
              <w:t>ICRISAT</w:t>
            </w:r>
          </w:p>
        </w:tc>
        <w:tc>
          <w:tcPr>
            <w:tcW w:w="990" w:type="dxa"/>
            <w:shd w:val="clear" w:color="auto" w:fill="auto"/>
          </w:tcPr>
          <w:p w:rsidR="00303F4A" w:rsidRPr="00303F4A" w:rsidRDefault="00303F4A" w:rsidP="00303F4A">
            <w:r w:rsidRPr="00303F4A">
              <w:t>MSc</w:t>
            </w:r>
          </w:p>
        </w:tc>
        <w:tc>
          <w:tcPr>
            <w:tcW w:w="1800" w:type="dxa"/>
            <w:shd w:val="clear" w:color="auto" w:fill="auto"/>
          </w:tcPr>
          <w:p w:rsidR="00303F4A" w:rsidRPr="00303F4A" w:rsidRDefault="00303F4A" w:rsidP="00303F4A">
            <w:r w:rsidRPr="00303F4A">
              <w:t xml:space="preserve">Breeding </w:t>
            </w:r>
          </w:p>
        </w:tc>
        <w:tc>
          <w:tcPr>
            <w:tcW w:w="2034" w:type="dxa"/>
            <w:shd w:val="clear" w:color="auto" w:fill="auto"/>
          </w:tcPr>
          <w:p w:rsidR="00303F4A" w:rsidRPr="00303F4A" w:rsidRDefault="00303F4A" w:rsidP="00303F4A">
            <w:r w:rsidRPr="00303F4A">
              <w:t>Managing trials</w:t>
            </w:r>
          </w:p>
        </w:tc>
      </w:tr>
      <w:tr w:rsidR="00303F4A" w:rsidRPr="00303F4A" w:rsidTr="004D7C8C">
        <w:trPr>
          <w:trHeight w:val="545"/>
        </w:trPr>
        <w:tc>
          <w:tcPr>
            <w:tcW w:w="3060" w:type="dxa"/>
            <w:shd w:val="clear" w:color="auto" w:fill="auto"/>
          </w:tcPr>
          <w:p w:rsidR="00303F4A" w:rsidRPr="00303F4A" w:rsidRDefault="00303F4A" w:rsidP="00303F4A">
            <w:r w:rsidRPr="00303F4A">
              <w:t>Caroline Sobgui</w:t>
            </w:r>
          </w:p>
        </w:tc>
        <w:tc>
          <w:tcPr>
            <w:tcW w:w="1260" w:type="dxa"/>
            <w:shd w:val="clear" w:color="auto" w:fill="auto"/>
          </w:tcPr>
          <w:p w:rsidR="00303F4A" w:rsidRPr="00303F4A" w:rsidRDefault="00303F4A" w:rsidP="00303F4A">
            <w:r w:rsidRPr="00303F4A">
              <w:t>AVRDC</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Nutrition</w:t>
            </w:r>
          </w:p>
        </w:tc>
        <w:tc>
          <w:tcPr>
            <w:tcW w:w="2034" w:type="dxa"/>
            <w:shd w:val="clear" w:color="auto" w:fill="auto"/>
          </w:tcPr>
          <w:p w:rsidR="00303F4A" w:rsidRPr="00303F4A" w:rsidRDefault="00303F4A" w:rsidP="00303F4A">
            <w:r w:rsidRPr="00303F4A">
              <w:t>Leading nutrition activities</w:t>
            </w:r>
          </w:p>
        </w:tc>
      </w:tr>
      <w:tr w:rsidR="00303F4A" w:rsidRPr="00303F4A" w:rsidTr="004D7C8C">
        <w:trPr>
          <w:trHeight w:val="290"/>
        </w:trPr>
        <w:tc>
          <w:tcPr>
            <w:tcW w:w="3060" w:type="dxa"/>
            <w:shd w:val="clear" w:color="auto" w:fill="auto"/>
          </w:tcPr>
          <w:p w:rsidR="00303F4A" w:rsidRPr="00303F4A" w:rsidRDefault="00303F4A" w:rsidP="00303F4A">
            <w:r w:rsidRPr="00303F4A">
              <w:t>Moussa Kanoté</w:t>
            </w:r>
          </w:p>
        </w:tc>
        <w:tc>
          <w:tcPr>
            <w:tcW w:w="1260" w:type="dxa"/>
            <w:shd w:val="clear" w:color="auto" w:fill="auto"/>
          </w:tcPr>
          <w:p w:rsidR="00303F4A" w:rsidRPr="00303F4A" w:rsidRDefault="00303F4A" w:rsidP="00303F4A">
            <w:r w:rsidRPr="00303F4A">
              <w:t>AVRDC</w:t>
            </w:r>
          </w:p>
        </w:tc>
        <w:tc>
          <w:tcPr>
            <w:tcW w:w="990" w:type="dxa"/>
            <w:shd w:val="clear" w:color="auto" w:fill="auto"/>
          </w:tcPr>
          <w:p w:rsidR="00303F4A" w:rsidRPr="00303F4A" w:rsidRDefault="00303F4A" w:rsidP="00303F4A">
            <w:r w:rsidRPr="00303F4A">
              <w:t>MSc</w:t>
            </w:r>
          </w:p>
        </w:tc>
        <w:tc>
          <w:tcPr>
            <w:tcW w:w="1800" w:type="dxa"/>
            <w:shd w:val="clear" w:color="auto" w:fill="auto"/>
          </w:tcPr>
          <w:p w:rsidR="00303F4A" w:rsidRPr="00303F4A" w:rsidRDefault="00303F4A" w:rsidP="00303F4A">
            <w:r w:rsidRPr="00303F4A">
              <w:t xml:space="preserve">Nutrition </w:t>
            </w:r>
          </w:p>
        </w:tc>
        <w:tc>
          <w:tcPr>
            <w:tcW w:w="2034" w:type="dxa"/>
            <w:shd w:val="clear" w:color="auto" w:fill="auto"/>
          </w:tcPr>
          <w:p w:rsidR="00303F4A" w:rsidRPr="00303F4A" w:rsidRDefault="00303F4A" w:rsidP="00303F4A">
            <w:r w:rsidRPr="00303F4A">
              <w:t>Assisting nutrition studies</w:t>
            </w:r>
          </w:p>
        </w:tc>
      </w:tr>
    </w:tbl>
    <w:p w:rsidR="00171DE5" w:rsidRDefault="00171DE5" w:rsidP="00346B58"/>
    <w:p w:rsidR="00303F4A" w:rsidRPr="00303F4A" w:rsidRDefault="00303F4A" w:rsidP="00303F4A">
      <w:pPr>
        <w:rPr>
          <w:b/>
        </w:rPr>
      </w:pPr>
      <w:r w:rsidRPr="00303F4A">
        <w:rPr>
          <w:b/>
        </w:rPr>
        <w:t xml:space="preserve">2. Objectives </w:t>
      </w:r>
    </w:p>
    <w:p w:rsidR="00303F4A" w:rsidRDefault="00303F4A" w:rsidP="00303F4A">
      <w:pPr>
        <w:numPr>
          <w:ilvl w:val="0"/>
          <w:numId w:val="24"/>
        </w:numPr>
      </w:pPr>
      <w:r>
        <w:t>Evaluate the impact of participatory varietal testing in combination with improved crop management options on the demand for and sales of agricultural inputs and seeds of improved varieties of a range of crops (vegetables, field crops and tree seeds/seedlings/grafts)</w:t>
      </w:r>
    </w:p>
    <w:p w:rsidR="00303F4A" w:rsidRDefault="00303F4A" w:rsidP="00303F4A">
      <w:pPr>
        <w:numPr>
          <w:ilvl w:val="0"/>
          <w:numId w:val="24"/>
        </w:numPr>
      </w:pPr>
      <w:r>
        <w:t xml:space="preserve">Facilitate access to knowledge and information about markets, options, integrated innovations and inputs for sustainable intensification in order to encourage adoption </w:t>
      </w:r>
    </w:p>
    <w:p w:rsidR="00303F4A" w:rsidRDefault="00303F4A" w:rsidP="00303F4A">
      <w:pPr>
        <w:numPr>
          <w:ilvl w:val="0"/>
          <w:numId w:val="24"/>
        </w:numPr>
      </w:pPr>
      <w:r>
        <w:t>Strengthen the capacities of local stakeholders (farmers, extension and research staff…) in evaluating and testing sustainable innovation options associated with farm system components</w:t>
      </w:r>
    </w:p>
    <w:p w:rsidR="00303F4A" w:rsidRDefault="00303F4A" w:rsidP="00303F4A">
      <w:pPr>
        <w:numPr>
          <w:ilvl w:val="0"/>
          <w:numId w:val="24"/>
        </w:numPr>
      </w:pPr>
      <w:r>
        <w:t>Test and evaluate the productivity and profitability of combinations of intensification options (improved varieties, hybrids, fertilizer application, (bio)pesticides, intercropping etc.) at the field scale</w:t>
      </w:r>
    </w:p>
    <w:p w:rsidR="00303F4A" w:rsidRDefault="00303F4A" w:rsidP="00303F4A">
      <w:pPr>
        <w:numPr>
          <w:ilvl w:val="0"/>
          <w:numId w:val="24"/>
        </w:numPr>
      </w:pPr>
      <w:r>
        <w:t>Test and evaluate the productivity and profitability of intensified livestock feeding options (stable feeding of small ruminants and dairy cows)</w:t>
      </w:r>
    </w:p>
    <w:p w:rsidR="00303F4A" w:rsidRDefault="00303F4A" w:rsidP="00303F4A">
      <w:pPr>
        <w:numPr>
          <w:ilvl w:val="0"/>
          <w:numId w:val="24"/>
        </w:numPr>
      </w:pPr>
      <w:r>
        <w:lastRenderedPageBreak/>
        <w:t>Feedback and discuss results of experimentation with participating farmers in participatory sessions in the villages and to a wider audience through the different platforms</w:t>
      </w:r>
    </w:p>
    <w:p w:rsidR="00303F4A" w:rsidRDefault="00303F4A" w:rsidP="00303F4A">
      <w:pPr>
        <w:numPr>
          <w:ilvl w:val="0"/>
          <w:numId w:val="24"/>
        </w:numPr>
      </w:pPr>
      <w:r>
        <w:t xml:space="preserve">Identify and disseminate suitable cultivars or genotypes and efficient cultivation practices for intensive fruit production of </w:t>
      </w:r>
      <w:r w:rsidRPr="00284880">
        <w:rPr>
          <w:i/>
        </w:rPr>
        <w:t xml:space="preserve">Ziziphus mauritiana, Tamarindus indica, Adansonia digitata </w:t>
      </w:r>
      <w:r w:rsidRPr="00284880">
        <w:t>and</w:t>
      </w:r>
      <w:r w:rsidRPr="00284880">
        <w:rPr>
          <w:i/>
        </w:rPr>
        <w:t xml:space="preserve"> Vitellaria paradoxa</w:t>
      </w:r>
      <w:r>
        <w:t xml:space="preserve"> systems</w:t>
      </w:r>
    </w:p>
    <w:p w:rsidR="00303F4A" w:rsidRDefault="00303F4A" w:rsidP="00303F4A">
      <w:pPr>
        <w:numPr>
          <w:ilvl w:val="0"/>
          <w:numId w:val="24"/>
        </w:numPr>
      </w:pPr>
      <w:r>
        <w:t>Identify tree species efficient for improving soil fertility, water conservation and fodder production</w:t>
      </w:r>
    </w:p>
    <w:p w:rsidR="00303F4A" w:rsidRDefault="00303F4A" w:rsidP="00303F4A">
      <w:pPr>
        <w:numPr>
          <w:ilvl w:val="0"/>
          <w:numId w:val="24"/>
        </w:numPr>
      </w:pPr>
      <w:r>
        <w:t>Assess productivity and profitability of existing mixed cereal/legume-vegetable configurations</w:t>
      </w:r>
    </w:p>
    <w:p w:rsidR="00303F4A" w:rsidRDefault="00303F4A" w:rsidP="00303F4A">
      <w:pPr>
        <w:numPr>
          <w:ilvl w:val="0"/>
          <w:numId w:val="24"/>
        </w:numPr>
      </w:pPr>
      <w:r>
        <w:t>Collect quality data for parameterization of the farm systems components and the whole farm system</w:t>
      </w:r>
    </w:p>
    <w:p w:rsidR="00171DE5" w:rsidRDefault="00303F4A" w:rsidP="00303F4A">
      <w:pPr>
        <w:numPr>
          <w:ilvl w:val="0"/>
          <w:numId w:val="24"/>
        </w:numPr>
      </w:pPr>
      <w:r>
        <w:t>Parameterize models and determine efficiency with different combinations of intensification options</w:t>
      </w:r>
    </w:p>
    <w:p w:rsidR="00171DE5" w:rsidRDefault="00171DE5" w:rsidP="00346B58"/>
    <w:tbl>
      <w:tblPr>
        <w:tblW w:w="9322" w:type="dxa"/>
        <w:tblLook w:val="04A0" w:firstRow="1" w:lastRow="0" w:firstColumn="1" w:lastColumn="0" w:noHBand="0" w:noVBand="1"/>
      </w:tblPr>
      <w:tblGrid>
        <w:gridCol w:w="2802"/>
        <w:gridCol w:w="3499"/>
        <w:gridCol w:w="3021"/>
      </w:tblGrid>
      <w:tr w:rsidR="00303F4A" w:rsidRPr="00303F4A" w:rsidTr="003E3E59">
        <w:tc>
          <w:tcPr>
            <w:tcW w:w="9322" w:type="dxa"/>
            <w:gridSpan w:val="3"/>
          </w:tcPr>
          <w:p w:rsidR="00303F4A" w:rsidRPr="00303F4A" w:rsidRDefault="00303F4A" w:rsidP="00303F4A">
            <w:pPr>
              <w:rPr>
                <w:b/>
                <w:bCs/>
              </w:rPr>
            </w:pPr>
            <w:r w:rsidRPr="00303F4A">
              <w:rPr>
                <w:b/>
                <w:bCs/>
              </w:rPr>
              <w:t xml:space="preserve">3. Activities </w:t>
            </w:r>
          </w:p>
        </w:tc>
      </w:tr>
      <w:tr w:rsidR="00303F4A" w:rsidRPr="00303F4A" w:rsidTr="003E3E59">
        <w:tc>
          <w:tcPr>
            <w:tcW w:w="2802" w:type="dxa"/>
          </w:tcPr>
          <w:p w:rsidR="00303F4A" w:rsidRPr="00303F4A" w:rsidRDefault="00303F4A" w:rsidP="00303F4A">
            <w:pPr>
              <w:rPr>
                <w:b/>
              </w:rPr>
            </w:pPr>
            <w:r w:rsidRPr="00303F4A">
              <w:rPr>
                <w:b/>
              </w:rPr>
              <w:t>Activity RT2-Ma-1</w:t>
            </w:r>
          </w:p>
        </w:tc>
        <w:tc>
          <w:tcPr>
            <w:tcW w:w="6520" w:type="dxa"/>
            <w:gridSpan w:val="2"/>
          </w:tcPr>
          <w:p w:rsidR="00303F4A" w:rsidRPr="00303F4A" w:rsidRDefault="00303F4A" w:rsidP="00303F4A">
            <w:r w:rsidRPr="00303F4A">
              <w:t xml:space="preserve">Intensifying productivity of cereal-legume cropping systems </w:t>
            </w:r>
          </w:p>
        </w:tc>
      </w:tr>
      <w:tr w:rsidR="00303F4A" w:rsidRPr="00303F4A" w:rsidTr="003E3E59">
        <w:tc>
          <w:tcPr>
            <w:tcW w:w="2802" w:type="dxa"/>
          </w:tcPr>
          <w:p w:rsidR="00303F4A" w:rsidRPr="00303F4A" w:rsidRDefault="00284880" w:rsidP="00303F4A">
            <w:r>
              <w:t>Lead s</w:t>
            </w:r>
            <w:r w:rsidR="00303F4A" w:rsidRPr="00303F4A">
              <w:t>cientist(s)</w:t>
            </w:r>
          </w:p>
        </w:tc>
        <w:tc>
          <w:tcPr>
            <w:tcW w:w="3499" w:type="dxa"/>
          </w:tcPr>
          <w:p w:rsidR="00303F4A" w:rsidRPr="00303F4A" w:rsidRDefault="00303F4A" w:rsidP="00303F4A">
            <w:pPr>
              <w:rPr>
                <w:lang w:val="nl-NL"/>
              </w:rPr>
            </w:pPr>
            <w:r w:rsidRPr="00303F4A">
              <w:rPr>
                <w:lang w:val="nl-NL"/>
              </w:rPr>
              <w:t>Ramadjita Tabo</w:t>
            </w:r>
          </w:p>
        </w:tc>
        <w:tc>
          <w:tcPr>
            <w:tcW w:w="3021" w:type="dxa"/>
          </w:tcPr>
          <w:p w:rsidR="00303F4A" w:rsidRPr="00303F4A" w:rsidRDefault="00303F4A" w:rsidP="00303F4A">
            <w:pPr>
              <w:rPr>
                <w:lang w:val="nl-NL"/>
              </w:rPr>
            </w:pPr>
            <w:r w:rsidRPr="00303F4A">
              <w:rPr>
                <w:lang w:val="nl-NL"/>
              </w:rPr>
              <w:t>Institution: ICRISAT</w:t>
            </w:r>
          </w:p>
        </w:tc>
      </w:tr>
      <w:tr w:rsidR="00303F4A" w:rsidRPr="00303F4A" w:rsidTr="003E3E59">
        <w:tc>
          <w:tcPr>
            <w:tcW w:w="2802" w:type="dxa"/>
          </w:tcPr>
          <w:p w:rsidR="00303F4A" w:rsidRPr="00303F4A" w:rsidRDefault="00303F4A" w:rsidP="00303F4A">
            <w:r w:rsidRPr="00303F4A">
              <w:t>Other scientist(s)</w:t>
            </w:r>
          </w:p>
        </w:tc>
        <w:tc>
          <w:tcPr>
            <w:tcW w:w="6520" w:type="dxa"/>
            <w:gridSpan w:val="2"/>
          </w:tcPr>
          <w:p w:rsidR="00303F4A" w:rsidRPr="00303F4A" w:rsidRDefault="00303F4A" w:rsidP="00303F4A">
            <w:pPr>
              <w:rPr>
                <w:lang w:val="de-DE"/>
              </w:rPr>
            </w:pPr>
            <w:r w:rsidRPr="00303F4A">
              <w:rPr>
                <w:lang w:val="nl-NL"/>
              </w:rPr>
              <w:t xml:space="preserve">Haile Desmae, Dekoro Dembele, Birhanu Zemadim  </w:t>
            </w:r>
          </w:p>
        </w:tc>
      </w:tr>
      <w:tr w:rsidR="00303F4A" w:rsidRPr="00303F4A" w:rsidTr="003E3E59">
        <w:tc>
          <w:tcPr>
            <w:tcW w:w="2802" w:type="dxa"/>
          </w:tcPr>
          <w:p w:rsidR="00303F4A" w:rsidRPr="00303F4A" w:rsidRDefault="00284880" w:rsidP="00284880">
            <w:r>
              <w:t>S</w:t>
            </w:r>
            <w:r w:rsidR="00303F4A" w:rsidRPr="00303F4A">
              <w:t>tudent(s)</w:t>
            </w:r>
          </w:p>
        </w:tc>
        <w:tc>
          <w:tcPr>
            <w:tcW w:w="6520" w:type="dxa"/>
            <w:gridSpan w:val="2"/>
          </w:tcPr>
          <w:p w:rsidR="00303F4A" w:rsidRPr="00303F4A" w:rsidRDefault="00303F4A" w:rsidP="00303F4A">
            <w:r w:rsidRPr="00303F4A">
              <w:t xml:space="preserve">Mary Ollenburger </w:t>
            </w:r>
          </w:p>
        </w:tc>
      </w:tr>
      <w:tr w:rsidR="00303F4A" w:rsidRPr="00303F4A" w:rsidTr="003E3E59">
        <w:tc>
          <w:tcPr>
            <w:tcW w:w="2802" w:type="dxa"/>
          </w:tcPr>
          <w:p w:rsidR="00303F4A" w:rsidRPr="00303F4A" w:rsidRDefault="00303F4A" w:rsidP="00303F4A">
            <w:r w:rsidRPr="00303F4A">
              <w:t>Location(s)</w:t>
            </w:r>
          </w:p>
        </w:tc>
        <w:tc>
          <w:tcPr>
            <w:tcW w:w="6520" w:type="dxa"/>
            <w:gridSpan w:val="2"/>
          </w:tcPr>
          <w:p w:rsidR="00303F4A" w:rsidRPr="00303F4A" w:rsidRDefault="00303F4A" w:rsidP="00303F4A">
            <w:r w:rsidRPr="00303F4A">
              <w:t>Koutiala and Bougouni  Districts</w:t>
            </w:r>
          </w:p>
        </w:tc>
      </w:tr>
      <w:tr w:rsidR="00303F4A" w:rsidRPr="00303F4A" w:rsidTr="003E3E59">
        <w:tc>
          <w:tcPr>
            <w:tcW w:w="9322" w:type="dxa"/>
            <w:gridSpan w:val="3"/>
          </w:tcPr>
          <w:p w:rsidR="00303F4A" w:rsidRPr="00303F4A" w:rsidRDefault="00303F4A" w:rsidP="00303F4A">
            <w:pPr>
              <w:rPr>
                <w:b/>
              </w:rPr>
            </w:pPr>
          </w:p>
        </w:tc>
      </w:tr>
      <w:tr w:rsidR="00303F4A" w:rsidRPr="00303F4A" w:rsidTr="003E3E59">
        <w:tc>
          <w:tcPr>
            <w:tcW w:w="9322" w:type="dxa"/>
            <w:gridSpan w:val="3"/>
          </w:tcPr>
          <w:p w:rsidR="00303F4A" w:rsidRPr="00303F4A" w:rsidRDefault="00303F4A" w:rsidP="00303F4A">
            <w:pPr>
              <w:rPr>
                <w:b/>
              </w:rPr>
            </w:pPr>
            <w:r w:rsidRPr="00303F4A">
              <w:rPr>
                <w:b/>
              </w:rPr>
              <w:t>Procedures</w:t>
            </w:r>
          </w:p>
        </w:tc>
      </w:tr>
      <w:tr w:rsidR="00303F4A" w:rsidRPr="00303F4A" w:rsidTr="003E3E59">
        <w:tc>
          <w:tcPr>
            <w:tcW w:w="9322" w:type="dxa"/>
            <w:gridSpan w:val="3"/>
          </w:tcPr>
          <w:p w:rsidR="00303F4A" w:rsidRPr="00303F4A" w:rsidRDefault="00303F4A" w:rsidP="00303F4A">
            <w:pPr>
              <w:rPr>
                <w:b/>
              </w:rPr>
            </w:pPr>
            <w:r w:rsidRPr="00303F4A">
              <w:rPr>
                <w:i/>
              </w:rPr>
              <w:t>Sub-activity RT2-Ma-1.1: Analyze data and develop models based on farm characterization data and cereal-legume experiments conducted in 2013, 2014 and 2015</w:t>
            </w:r>
          </w:p>
        </w:tc>
      </w:tr>
      <w:tr w:rsidR="00303F4A" w:rsidRPr="00303F4A" w:rsidTr="003E3E59">
        <w:trPr>
          <w:trHeight w:val="1646"/>
        </w:trPr>
        <w:tc>
          <w:tcPr>
            <w:tcW w:w="9322" w:type="dxa"/>
            <w:gridSpan w:val="3"/>
          </w:tcPr>
          <w:p w:rsidR="00303F4A" w:rsidRDefault="00303F4A" w:rsidP="003E3E59">
            <w:r w:rsidRPr="00303F4A">
              <w:t>Data will be cleaned and analyzed. Summarized results will be presented in project reports, shared with AR team and presented to farmers and local stakeholders in the AR villages. The effects of different combinations and scenarios of intensification options on farm efficiency, productivity and land use in different scenarios of socio-economic and biophysical developments will be simulated (ex-ante analysis). These results will be published in a peer-reviewed journal (planned: Experimental Agriculture, Contested Agronomy Special Issue to be submitted in June).</w:t>
            </w:r>
          </w:p>
          <w:p w:rsidR="003E3E59" w:rsidRPr="003E3E59" w:rsidRDefault="003E3E59" w:rsidP="003E3E59"/>
        </w:tc>
      </w:tr>
      <w:tr w:rsidR="00303F4A" w:rsidRPr="00303F4A" w:rsidTr="003E3E59">
        <w:tc>
          <w:tcPr>
            <w:tcW w:w="9322" w:type="dxa"/>
            <w:gridSpan w:val="3"/>
          </w:tcPr>
          <w:p w:rsidR="00303F4A" w:rsidRPr="00303F4A" w:rsidRDefault="00303F4A" w:rsidP="00303F4A">
            <w:pPr>
              <w:rPr>
                <w:i/>
              </w:rPr>
            </w:pPr>
            <w:r w:rsidRPr="00303F4A">
              <w:rPr>
                <w:i/>
              </w:rPr>
              <w:t>Sub-activity RT2-Ma-1.2: Organize feedback sessions with stakeholders</w:t>
            </w:r>
          </w:p>
        </w:tc>
      </w:tr>
      <w:tr w:rsidR="00303F4A" w:rsidRPr="00303F4A" w:rsidTr="003E3E59">
        <w:tc>
          <w:tcPr>
            <w:tcW w:w="9322" w:type="dxa"/>
            <w:gridSpan w:val="3"/>
          </w:tcPr>
          <w:p w:rsidR="00303F4A" w:rsidRPr="00303F4A" w:rsidRDefault="00303F4A" w:rsidP="00303F4A">
            <w:r w:rsidRPr="00303F4A">
              <w:t>Feedback sessions will be organized in the intervention villages to present and discuss the results with local partners and farmers. The feedback sessions will consist of (1) presentation and discussion of agronomic results, and (2) identification of labor requirements for different treatments and cost-benefit analysis of one or more type of trials. Farmer preferred varieties of cereals, grain legumes and vegetables will be identified and plans made to make seeds available for sale through the partners in the R4D platforms.</w:t>
            </w:r>
          </w:p>
        </w:tc>
      </w:tr>
      <w:tr w:rsidR="00303F4A" w:rsidRPr="00303F4A" w:rsidTr="003E3E59">
        <w:tc>
          <w:tcPr>
            <w:tcW w:w="9322" w:type="dxa"/>
            <w:gridSpan w:val="3"/>
          </w:tcPr>
          <w:p w:rsidR="00303F4A" w:rsidRPr="00303F4A" w:rsidRDefault="00303F4A" w:rsidP="00303F4A">
            <w:pPr>
              <w:rPr>
                <w:i/>
              </w:rPr>
            </w:pPr>
          </w:p>
        </w:tc>
      </w:tr>
      <w:tr w:rsidR="00303F4A" w:rsidRPr="00303F4A" w:rsidTr="003E3E59">
        <w:tc>
          <w:tcPr>
            <w:tcW w:w="9322" w:type="dxa"/>
            <w:gridSpan w:val="3"/>
          </w:tcPr>
          <w:p w:rsidR="00303F4A" w:rsidRPr="00303F4A" w:rsidRDefault="00303F4A" w:rsidP="00303F4A">
            <w:pPr>
              <w:rPr>
                <w:i/>
              </w:rPr>
            </w:pPr>
            <w:r w:rsidRPr="00303F4A">
              <w:rPr>
                <w:i/>
              </w:rPr>
              <w:t>Sub-activity RT2-Ma-1.3: Conducting on-farm participatory variety selection trials and groundnut varieties demonstrations in Koutiala and Bougouni districts</w:t>
            </w:r>
          </w:p>
        </w:tc>
      </w:tr>
      <w:tr w:rsidR="00303F4A" w:rsidRPr="00303F4A" w:rsidTr="003E3E59">
        <w:tc>
          <w:tcPr>
            <w:tcW w:w="9322" w:type="dxa"/>
            <w:gridSpan w:val="3"/>
          </w:tcPr>
          <w:p w:rsidR="00303F4A" w:rsidRPr="00303F4A" w:rsidRDefault="00303F4A" w:rsidP="00303F4A">
            <w:r w:rsidRPr="00303F4A">
              <w:t xml:space="preserve">The objective here is to enhance production and productivity of groundnut in Mali through utilization of improved varieties and production technologies. It is envisaged that over 1000 households will benefit from the planned activities. The program involves implementation of activities in collaboration with local NGOs: AMASSA, CAAD and GRAADECOM. The work involves provision of groundnut seeds and on-farm trials protocols to these NGOs. Training is another component of the work and is provided to local farmers and technical staff of partner institutes on the implementation </w:t>
            </w:r>
            <w:r w:rsidRPr="00303F4A">
              <w:lastRenderedPageBreak/>
              <w:t xml:space="preserve">and management of the on-farm trials. Field trip will also be organized to assess the progress of trials and field days will also be organized by the partners and ICRISAT. Similarly, farm participatory evaluation in field will be conducted to enable farmers select preferred varieties; training on postharvest management and aflatoxin management will be provided and finally qualitative and quantitative data will be collected and analyzed. </w:t>
            </w:r>
          </w:p>
          <w:p w:rsidR="00303F4A" w:rsidRPr="003E3E59" w:rsidRDefault="00303F4A" w:rsidP="00303F4A"/>
          <w:p w:rsidR="00303F4A" w:rsidRPr="00303F4A" w:rsidRDefault="00303F4A" w:rsidP="00303F4A">
            <w:pPr>
              <w:rPr>
                <w:b/>
              </w:rPr>
            </w:pPr>
            <w:r w:rsidRPr="00303F4A">
              <w:rPr>
                <w:b/>
              </w:rPr>
              <w:t>Procedure:</w:t>
            </w:r>
          </w:p>
          <w:p w:rsidR="00303F4A" w:rsidRPr="00303F4A" w:rsidRDefault="00303F4A" w:rsidP="00303F4A">
            <w:pPr>
              <w:numPr>
                <w:ilvl w:val="0"/>
                <w:numId w:val="25"/>
              </w:numPr>
            </w:pPr>
            <w:r w:rsidRPr="00303F4A">
              <w:t xml:space="preserve">5 mother trials and 25 baby trials will be conducted </w:t>
            </w:r>
          </w:p>
          <w:p w:rsidR="00303F4A" w:rsidRPr="00303F4A" w:rsidRDefault="00303F4A" w:rsidP="00303F4A">
            <w:pPr>
              <w:numPr>
                <w:ilvl w:val="0"/>
                <w:numId w:val="25"/>
              </w:numPr>
            </w:pPr>
            <w:r w:rsidRPr="00303F4A">
              <w:t xml:space="preserve">A demonstration plot in the technology Park of </w:t>
            </w:r>
            <w:r w:rsidR="003E3E59" w:rsidRPr="00303F4A">
              <w:t>M’pessoba</w:t>
            </w:r>
            <w:r w:rsidRPr="00303F4A">
              <w:t>;</w:t>
            </w:r>
          </w:p>
          <w:p w:rsidR="00303F4A" w:rsidRPr="00303F4A" w:rsidRDefault="00303F4A" w:rsidP="00303F4A">
            <w:pPr>
              <w:numPr>
                <w:ilvl w:val="0"/>
                <w:numId w:val="25"/>
              </w:numPr>
            </w:pPr>
            <w:r w:rsidRPr="00303F4A">
              <w:t>Conduct training on good agronomic practices and Aflatoxin management;</w:t>
            </w:r>
          </w:p>
          <w:p w:rsidR="00303F4A" w:rsidRPr="00303F4A" w:rsidRDefault="00303F4A" w:rsidP="00303F4A">
            <w:pPr>
              <w:numPr>
                <w:ilvl w:val="0"/>
                <w:numId w:val="25"/>
              </w:numPr>
            </w:pPr>
            <w:r w:rsidRPr="00303F4A">
              <w:t>Conduct post-harvest training;</w:t>
            </w:r>
          </w:p>
          <w:p w:rsidR="00303F4A" w:rsidRPr="00303F4A" w:rsidRDefault="00303F4A" w:rsidP="00303F4A">
            <w:pPr>
              <w:numPr>
                <w:ilvl w:val="0"/>
                <w:numId w:val="25"/>
              </w:numPr>
            </w:pPr>
            <w:r w:rsidRPr="00303F4A">
              <w:t>Farmer field days organization</w:t>
            </w:r>
          </w:p>
          <w:p w:rsidR="00E45656" w:rsidRDefault="00E45656" w:rsidP="00303F4A"/>
          <w:p w:rsidR="00303F4A" w:rsidRPr="00303F4A" w:rsidRDefault="00303F4A" w:rsidP="00303F4A">
            <w:pPr>
              <w:rPr>
                <w:b/>
                <w:bCs/>
                <w:lang w:val="en-GB"/>
              </w:rPr>
            </w:pPr>
            <w:r w:rsidRPr="00303F4A">
              <w:t xml:space="preserve">Data collection: </w:t>
            </w:r>
            <w:r w:rsidRPr="00303F4A">
              <w:rPr>
                <w:lang w:val="en-GB"/>
              </w:rPr>
              <w:t>Quantitative: days to emergence, days to flowering, early leaf spot, late leaf spot, days to maturity, number of plants at harvest, pod yield and haulm yield, (ii) qualitative (subjective data): farmers ranking of varieties, ranking criteria, and other feedbacks</w:t>
            </w:r>
            <w:r w:rsidR="006A3E4B">
              <w:rPr>
                <w:lang w:val="en-GB"/>
              </w:rPr>
              <w:t>.</w:t>
            </w:r>
          </w:p>
          <w:p w:rsidR="00303F4A" w:rsidRPr="00303F4A" w:rsidRDefault="00303F4A" w:rsidP="00303F4A"/>
        </w:tc>
      </w:tr>
      <w:tr w:rsidR="00303F4A" w:rsidRPr="00303F4A" w:rsidTr="003E3E59">
        <w:tc>
          <w:tcPr>
            <w:tcW w:w="9322" w:type="dxa"/>
            <w:gridSpan w:val="3"/>
          </w:tcPr>
          <w:p w:rsidR="00303F4A" w:rsidRPr="00303F4A" w:rsidRDefault="00303F4A" w:rsidP="00303F4A">
            <w:pPr>
              <w:rPr>
                <w:i/>
              </w:rPr>
            </w:pPr>
            <w:r w:rsidRPr="00303F4A">
              <w:rPr>
                <w:i/>
              </w:rPr>
              <w:lastRenderedPageBreak/>
              <w:t>Sub-activity RT2-Ma-1.4: Evaluating different cropping systems and their water use efficiencies in Koutiala and Bougouni districts</w:t>
            </w:r>
          </w:p>
        </w:tc>
      </w:tr>
      <w:tr w:rsidR="00303F4A" w:rsidRPr="00303F4A" w:rsidTr="003E3E59">
        <w:tc>
          <w:tcPr>
            <w:tcW w:w="9322" w:type="dxa"/>
            <w:gridSpan w:val="3"/>
          </w:tcPr>
          <w:p w:rsidR="00303F4A" w:rsidRDefault="00303F4A" w:rsidP="00303F4A">
            <w:pPr>
              <w:rPr>
                <w:lang w:val="en-GB"/>
              </w:rPr>
            </w:pPr>
            <w:r w:rsidRPr="00303F4A">
              <w:t xml:space="preserve">Water use efficiency (WUE) is an important determinant of crop productivity in water limited environment. Cereal-legume associations have been shown to improve WUE due to differences in rooting pattern of component species resulting in complimentary resource use. Pigeon pea, a semi-perennial legume has the </w:t>
            </w:r>
            <w:r w:rsidRPr="00303F4A">
              <w:rPr>
                <w:lang w:val="en-GB"/>
              </w:rPr>
              <w:t>hydraulic lift potential which makes the crop adaptable to highly variable rainfall conditions.</w:t>
            </w:r>
          </w:p>
          <w:p w:rsidR="00303F4A" w:rsidRPr="00303F4A" w:rsidRDefault="00303F4A" w:rsidP="00303F4A"/>
          <w:p w:rsidR="00303F4A" w:rsidRDefault="00303F4A" w:rsidP="00303F4A">
            <w:r w:rsidRPr="00303F4A">
              <w:rPr>
                <w:lang w:val="en-GB"/>
              </w:rPr>
              <w:t xml:space="preserve">However, it is not well established whether pigeon pea is able to hydraulically lift water as a sole crop or as intercrop, and whether this water lifting makes the plant water use efficient. </w:t>
            </w:r>
            <w:r w:rsidRPr="00303F4A">
              <w:t xml:space="preserve">The objective of this work is to determine the soil moisture distribution in the root zone of sorghum and pigeon pea, and assess the effect of cropping system and soil </w:t>
            </w:r>
            <w:r w:rsidR="003E3E59" w:rsidRPr="00303F4A">
              <w:t>nutrient on</w:t>
            </w:r>
            <w:r w:rsidRPr="00303F4A">
              <w:t xml:space="preserve"> sorghum-pigeon pea yields and WUE.</w:t>
            </w:r>
          </w:p>
          <w:p w:rsidR="00303F4A" w:rsidRPr="00303F4A" w:rsidRDefault="00303F4A" w:rsidP="00303F4A"/>
          <w:p w:rsidR="00303F4A" w:rsidRDefault="00303F4A" w:rsidP="00303F4A">
            <w:r w:rsidRPr="00303F4A">
              <w:t>Field trials will be established in these two districts in a randomized complete block design with 4 replications, two cultivars of pigeon pea and sorghum. Access tubes will be installed within rows of plots to a depth of 100 cm in some selected treatments. Soil moisture content will be monitored at different stages of plant growth during the growing season. Grain yield and biomass assessment will be taken at the vegetative, flowering and physiological maturity stages of crop growth. Grain yield and soil moisture data will be used to quantify which cropping system is water use efficient.</w:t>
            </w:r>
          </w:p>
          <w:p w:rsidR="00303F4A" w:rsidRPr="00303F4A" w:rsidRDefault="00303F4A" w:rsidP="00303F4A"/>
          <w:p w:rsidR="00303F4A" w:rsidRPr="00303F4A" w:rsidRDefault="00303F4A" w:rsidP="00303F4A">
            <w:r w:rsidRPr="00303F4A">
              <w:t xml:space="preserve">Data collection: </w:t>
            </w:r>
            <w:r w:rsidR="006F5629" w:rsidRPr="00303F4A">
              <w:t>Soil</w:t>
            </w:r>
            <w:r w:rsidRPr="00303F4A">
              <w:t xml:space="preserve"> </w:t>
            </w:r>
            <w:r w:rsidR="006F5629" w:rsidRPr="00303F4A">
              <w:t>moisture</w:t>
            </w:r>
            <w:r w:rsidRPr="00303F4A">
              <w:t xml:space="preserve"> at different stages of plant growth, grain yield, biomass at different stages of plant growth</w:t>
            </w:r>
            <w:r w:rsidR="006A3E4B">
              <w:t>.</w:t>
            </w:r>
          </w:p>
        </w:tc>
      </w:tr>
    </w:tbl>
    <w:p w:rsidR="003E3E59" w:rsidRDefault="003E3E59" w:rsidP="00346B58"/>
    <w:p w:rsidR="003E3E59" w:rsidRDefault="003E3E59" w:rsidP="00346B58"/>
    <w:p w:rsidR="003E3E59" w:rsidRDefault="003E3E59" w:rsidP="00346B58"/>
    <w:p w:rsidR="003E3E59" w:rsidRDefault="003E3E59" w:rsidP="00346B58"/>
    <w:p w:rsidR="003E3E59" w:rsidRDefault="003E3E59" w:rsidP="00346B58"/>
    <w:p w:rsidR="003E3E59" w:rsidRDefault="003E3E59" w:rsidP="00346B58"/>
    <w:p w:rsidR="003E3E59" w:rsidRDefault="003E3E59" w:rsidP="00346B58"/>
    <w:p w:rsidR="003E3E59" w:rsidRDefault="003E3E59" w:rsidP="00346B58"/>
    <w:p w:rsidR="003E3E59" w:rsidRDefault="003E3E59"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303F4A" w:rsidRPr="00303F4A" w:rsidTr="00B04797">
        <w:trPr>
          <w:trHeight w:val="278"/>
        </w:trPr>
        <w:tc>
          <w:tcPr>
            <w:tcW w:w="7218" w:type="dxa"/>
            <w:gridSpan w:val="2"/>
          </w:tcPr>
          <w:p w:rsidR="00303F4A" w:rsidRPr="00303F4A" w:rsidRDefault="00303F4A" w:rsidP="00303F4A">
            <w:pPr>
              <w:rPr>
                <w:b/>
              </w:rPr>
            </w:pPr>
            <w:r w:rsidRPr="00303F4A">
              <w:rPr>
                <w:b/>
              </w:rPr>
              <w:lastRenderedPageBreak/>
              <w:t>Deliverables</w:t>
            </w:r>
          </w:p>
        </w:tc>
        <w:tc>
          <w:tcPr>
            <w:tcW w:w="1529" w:type="dxa"/>
          </w:tcPr>
          <w:p w:rsidR="00303F4A" w:rsidRPr="00303F4A" w:rsidRDefault="00303F4A" w:rsidP="00303F4A">
            <w:r w:rsidRPr="00303F4A">
              <w:t>Date (2016)</w:t>
            </w:r>
          </w:p>
        </w:tc>
      </w:tr>
      <w:tr w:rsidR="00303F4A" w:rsidRPr="00303F4A" w:rsidTr="00B04797">
        <w:tc>
          <w:tcPr>
            <w:tcW w:w="531" w:type="dxa"/>
          </w:tcPr>
          <w:p w:rsidR="00303F4A" w:rsidRPr="00303F4A" w:rsidRDefault="00303F4A" w:rsidP="00303F4A">
            <w:r w:rsidRPr="00303F4A">
              <w:t>1</w:t>
            </w:r>
          </w:p>
        </w:tc>
        <w:tc>
          <w:tcPr>
            <w:tcW w:w="6687" w:type="dxa"/>
          </w:tcPr>
          <w:p w:rsidR="00303F4A" w:rsidRPr="00303F4A" w:rsidRDefault="00303F4A" w:rsidP="00303F4A">
            <w:r w:rsidRPr="00303F4A">
              <w:t>Bougouni 2015 data on agronomic trials available on CKAN</w:t>
            </w:r>
          </w:p>
        </w:tc>
        <w:tc>
          <w:tcPr>
            <w:tcW w:w="1529" w:type="dxa"/>
          </w:tcPr>
          <w:p w:rsidR="00303F4A" w:rsidRPr="00303F4A" w:rsidRDefault="00303F4A" w:rsidP="00303F4A">
            <w:r w:rsidRPr="00303F4A">
              <w:t>Apr</w:t>
            </w:r>
          </w:p>
        </w:tc>
      </w:tr>
      <w:tr w:rsidR="00303F4A" w:rsidRPr="00303F4A" w:rsidTr="00B04797">
        <w:tc>
          <w:tcPr>
            <w:tcW w:w="531" w:type="dxa"/>
          </w:tcPr>
          <w:p w:rsidR="00303F4A" w:rsidRPr="00303F4A" w:rsidRDefault="00303F4A" w:rsidP="00303F4A">
            <w:r w:rsidRPr="00303F4A">
              <w:t>2</w:t>
            </w:r>
          </w:p>
        </w:tc>
        <w:tc>
          <w:tcPr>
            <w:tcW w:w="6687" w:type="dxa"/>
          </w:tcPr>
          <w:p w:rsidR="00303F4A" w:rsidRPr="00303F4A" w:rsidRDefault="00303F4A" w:rsidP="00303F4A">
            <w:r w:rsidRPr="00303F4A">
              <w:t>Report on participatory selection of groundnut</w:t>
            </w:r>
          </w:p>
        </w:tc>
        <w:tc>
          <w:tcPr>
            <w:tcW w:w="1529" w:type="dxa"/>
          </w:tcPr>
          <w:p w:rsidR="00303F4A" w:rsidRPr="00303F4A" w:rsidRDefault="00303F4A" w:rsidP="00303F4A">
            <w:r w:rsidRPr="00303F4A">
              <w:t>Dec</w:t>
            </w:r>
          </w:p>
        </w:tc>
      </w:tr>
      <w:tr w:rsidR="00303F4A" w:rsidRPr="00303F4A" w:rsidTr="00B04797">
        <w:tc>
          <w:tcPr>
            <w:tcW w:w="531" w:type="dxa"/>
          </w:tcPr>
          <w:p w:rsidR="00303F4A" w:rsidRPr="00303F4A" w:rsidRDefault="00303F4A" w:rsidP="00303F4A">
            <w:r w:rsidRPr="00303F4A">
              <w:t>3</w:t>
            </w:r>
          </w:p>
        </w:tc>
        <w:tc>
          <w:tcPr>
            <w:tcW w:w="6687" w:type="dxa"/>
          </w:tcPr>
          <w:p w:rsidR="00303F4A" w:rsidRPr="00303F4A" w:rsidRDefault="00303F4A" w:rsidP="00303F4A">
            <w:r w:rsidRPr="00303F4A">
              <w:t>Report on Water Use Efficiency of cereal-legume associations</w:t>
            </w:r>
          </w:p>
        </w:tc>
        <w:tc>
          <w:tcPr>
            <w:tcW w:w="1529" w:type="dxa"/>
          </w:tcPr>
          <w:p w:rsidR="00303F4A" w:rsidRPr="00303F4A" w:rsidRDefault="00303F4A" w:rsidP="00303F4A">
            <w:r w:rsidRPr="00303F4A">
              <w:t>Oct</w:t>
            </w:r>
          </w:p>
        </w:tc>
      </w:tr>
      <w:tr w:rsidR="00303F4A" w:rsidRPr="00303F4A" w:rsidTr="00B04797">
        <w:tc>
          <w:tcPr>
            <w:tcW w:w="531" w:type="dxa"/>
          </w:tcPr>
          <w:p w:rsidR="00303F4A" w:rsidRPr="00303F4A" w:rsidRDefault="00303F4A" w:rsidP="00303F4A">
            <w:r w:rsidRPr="00303F4A">
              <w:t>4</w:t>
            </w:r>
          </w:p>
        </w:tc>
        <w:tc>
          <w:tcPr>
            <w:tcW w:w="6687" w:type="dxa"/>
          </w:tcPr>
          <w:p w:rsidR="00303F4A" w:rsidRPr="00303F4A" w:rsidRDefault="00303F4A" w:rsidP="00303F4A">
            <w:r w:rsidRPr="00303F4A">
              <w:t>Report on training on groundnut intensification</w:t>
            </w:r>
          </w:p>
        </w:tc>
        <w:tc>
          <w:tcPr>
            <w:tcW w:w="1529" w:type="dxa"/>
          </w:tcPr>
          <w:p w:rsidR="00303F4A" w:rsidRPr="00303F4A" w:rsidRDefault="00303F4A" w:rsidP="00303F4A">
            <w:r w:rsidRPr="00303F4A">
              <w:t>Aug</w:t>
            </w:r>
          </w:p>
        </w:tc>
      </w:tr>
      <w:tr w:rsidR="00303F4A" w:rsidRPr="00303F4A" w:rsidTr="00B04797">
        <w:trPr>
          <w:trHeight w:val="278"/>
        </w:trPr>
        <w:tc>
          <w:tcPr>
            <w:tcW w:w="531" w:type="dxa"/>
          </w:tcPr>
          <w:p w:rsidR="00303F4A" w:rsidRPr="00303F4A" w:rsidRDefault="00303F4A" w:rsidP="00303F4A">
            <w:r w:rsidRPr="00303F4A">
              <w:t>5</w:t>
            </w:r>
          </w:p>
        </w:tc>
        <w:tc>
          <w:tcPr>
            <w:tcW w:w="6687" w:type="dxa"/>
          </w:tcPr>
          <w:p w:rsidR="00303F4A" w:rsidRPr="00303F4A" w:rsidRDefault="00303F4A" w:rsidP="00303F4A">
            <w:r w:rsidRPr="00303F4A">
              <w:t>Database of PVS 2014-2016 available on CKAN</w:t>
            </w:r>
          </w:p>
        </w:tc>
        <w:tc>
          <w:tcPr>
            <w:tcW w:w="1529" w:type="dxa"/>
          </w:tcPr>
          <w:p w:rsidR="00303F4A" w:rsidRPr="00303F4A" w:rsidRDefault="00303F4A" w:rsidP="00303F4A">
            <w:r w:rsidRPr="00303F4A">
              <w:t>Dec</w:t>
            </w:r>
          </w:p>
        </w:tc>
      </w:tr>
      <w:tr w:rsidR="00303F4A" w:rsidRPr="00303F4A" w:rsidTr="00B04797">
        <w:tc>
          <w:tcPr>
            <w:tcW w:w="531" w:type="dxa"/>
          </w:tcPr>
          <w:p w:rsidR="00303F4A" w:rsidRPr="00303F4A" w:rsidRDefault="00303F4A" w:rsidP="00303F4A">
            <w:r w:rsidRPr="00303F4A">
              <w:t>6</w:t>
            </w:r>
          </w:p>
        </w:tc>
        <w:tc>
          <w:tcPr>
            <w:tcW w:w="6687" w:type="dxa"/>
          </w:tcPr>
          <w:p w:rsidR="00303F4A" w:rsidRPr="00303F4A" w:rsidRDefault="00303F4A" w:rsidP="00303F4A">
            <w:r w:rsidRPr="00303F4A">
              <w:t>Manuscript on promising technologies (Haile)</w:t>
            </w:r>
          </w:p>
        </w:tc>
        <w:tc>
          <w:tcPr>
            <w:tcW w:w="1529" w:type="dxa"/>
          </w:tcPr>
          <w:p w:rsidR="00303F4A" w:rsidRPr="00303F4A" w:rsidRDefault="00303F4A" w:rsidP="00303F4A">
            <w:r w:rsidRPr="00303F4A">
              <w:t>Jul</w:t>
            </w:r>
          </w:p>
        </w:tc>
      </w:tr>
      <w:tr w:rsidR="00303F4A" w:rsidRPr="00303F4A" w:rsidTr="00B04797">
        <w:tc>
          <w:tcPr>
            <w:tcW w:w="531" w:type="dxa"/>
          </w:tcPr>
          <w:p w:rsidR="00303F4A" w:rsidRPr="00303F4A" w:rsidRDefault="00303F4A" w:rsidP="00303F4A">
            <w:r w:rsidRPr="00303F4A">
              <w:t>7</w:t>
            </w:r>
          </w:p>
        </w:tc>
        <w:tc>
          <w:tcPr>
            <w:tcW w:w="6687" w:type="dxa"/>
          </w:tcPr>
          <w:p w:rsidR="00303F4A" w:rsidRDefault="00303F4A" w:rsidP="00303F4A">
            <w:r w:rsidRPr="00303F4A">
              <w:t>Journal article on Solution Spaces for Sustainable Intensification submitted to Experimental Agriculture</w:t>
            </w:r>
          </w:p>
          <w:p w:rsidR="00D128F8" w:rsidRPr="00303F4A" w:rsidRDefault="00D128F8" w:rsidP="00303F4A"/>
        </w:tc>
        <w:tc>
          <w:tcPr>
            <w:tcW w:w="1529" w:type="dxa"/>
          </w:tcPr>
          <w:p w:rsidR="00303F4A" w:rsidRPr="00303F4A" w:rsidRDefault="00303F4A" w:rsidP="00303F4A">
            <w:r w:rsidRPr="00303F4A">
              <w:t>Jul</w:t>
            </w:r>
          </w:p>
        </w:tc>
      </w:tr>
    </w:tbl>
    <w:tbl>
      <w:tblPr>
        <w:tblW w:w="9322" w:type="dxa"/>
        <w:tblLook w:val="04A0" w:firstRow="1" w:lastRow="0" w:firstColumn="1" w:lastColumn="0" w:noHBand="0" w:noVBand="1"/>
      </w:tblPr>
      <w:tblGrid>
        <w:gridCol w:w="2235"/>
        <w:gridCol w:w="3783"/>
        <w:gridCol w:w="3304"/>
      </w:tblGrid>
      <w:tr w:rsidR="00B04797" w:rsidRPr="00D128F8" w:rsidTr="00B04797">
        <w:tc>
          <w:tcPr>
            <w:tcW w:w="2235" w:type="dxa"/>
          </w:tcPr>
          <w:p w:rsidR="00B04797" w:rsidRPr="00D128F8" w:rsidRDefault="00B04797" w:rsidP="00B04797">
            <w:pPr>
              <w:rPr>
                <w:rFonts w:eastAsia="Calibri"/>
                <w:b/>
                <w:szCs w:val="22"/>
              </w:rPr>
            </w:pPr>
            <w:r w:rsidRPr="00D128F8">
              <w:rPr>
                <w:rFonts w:eastAsia="Calibri"/>
                <w:b/>
                <w:szCs w:val="22"/>
              </w:rPr>
              <w:t>Activity RT2-Ma-2</w:t>
            </w:r>
          </w:p>
        </w:tc>
        <w:tc>
          <w:tcPr>
            <w:tcW w:w="7087" w:type="dxa"/>
            <w:gridSpan w:val="2"/>
          </w:tcPr>
          <w:p w:rsidR="00B04797" w:rsidRPr="00D128F8" w:rsidRDefault="00B04797" w:rsidP="00B04797">
            <w:pPr>
              <w:ind w:left="67"/>
              <w:rPr>
                <w:rFonts w:eastAsia="Calibri"/>
                <w:szCs w:val="22"/>
                <w:lang w:val="en-GB"/>
              </w:rPr>
            </w:pPr>
            <w:r w:rsidRPr="00D128F8">
              <w:rPr>
                <w:rFonts w:eastAsia="Calibri"/>
                <w:szCs w:val="22"/>
                <w:lang w:val="en-GB" w:eastAsia="en-GB"/>
              </w:rPr>
              <w:t>Improving productivity and profitability of cereal/legume-vegetable systems</w:t>
            </w:r>
          </w:p>
        </w:tc>
      </w:tr>
      <w:tr w:rsidR="00B04797" w:rsidRPr="00D128F8" w:rsidTr="00B04797">
        <w:tc>
          <w:tcPr>
            <w:tcW w:w="2235" w:type="dxa"/>
          </w:tcPr>
          <w:p w:rsidR="00B04797" w:rsidRPr="00D128F8" w:rsidRDefault="00B04797" w:rsidP="00D128F8">
            <w:pPr>
              <w:rPr>
                <w:rFonts w:eastAsia="Calibri"/>
                <w:szCs w:val="22"/>
              </w:rPr>
            </w:pPr>
            <w:r w:rsidRPr="00D128F8">
              <w:rPr>
                <w:rFonts w:eastAsia="Calibri"/>
                <w:szCs w:val="22"/>
              </w:rPr>
              <w:t xml:space="preserve">Lead </w:t>
            </w:r>
            <w:r w:rsidR="00D128F8">
              <w:rPr>
                <w:rFonts w:eastAsia="Calibri"/>
                <w:szCs w:val="22"/>
              </w:rPr>
              <w:t>s</w:t>
            </w:r>
            <w:r w:rsidRPr="00D128F8">
              <w:rPr>
                <w:rFonts w:eastAsia="Calibri"/>
                <w:szCs w:val="22"/>
              </w:rPr>
              <w:t>cientist(s)</w:t>
            </w:r>
          </w:p>
        </w:tc>
        <w:tc>
          <w:tcPr>
            <w:tcW w:w="3783" w:type="dxa"/>
            <w:shd w:val="clear" w:color="auto" w:fill="auto"/>
          </w:tcPr>
          <w:p w:rsidR="00B04797" w:rsidRPr="00D128F8" w:rsidRDefault="00B04797" w:rsidP="00B04797">
            <w:pPr>
              <w:ind w:left="67"/>
              <w:rPr>
                <w:szCs w:val="22"/>
              </w:rPr>
            </w:pPr>
            <w:r w:rsidRPr="00D128F8">
              <w:rPr>
                <w:rFonts w:eastAsia="Calibri"/>
                <w:szCs w:val="22"/>
              </w:rPr>
              <w:t>Jean-Baptiste Tignegre</w:t>
            </w:r>
          </w:p>
        </w:tc>
        <w:tc>
          <w:tcPr>
            <w:tcW w:w="3304" w:type="dxa"/>
            <w:shd w:val="clear" w:color="auto" w:fill="auto"/>
          </w:tcPr>
          <w:p w:rsidR="00B04797" w:rsidRPr="00D128F8" w:rsidRDefault="00B04797" w:rsidP="00B04797">
            <w:pPr>
              <w:ind w:left="67"/>
              <w:rPr>
                <w:szCs w:val="22"/>
              </w:rPr>
            </w:pPr>
            <w:r w:rsidRPr="00D128F8">
              <w:rPr>
                <w:szCs w:val="22"/>
              </w:rPr>
              <w:t>Institution: AVRDC</w:t>
            </w:r>
          </w:p>
        </w:tc>
      </w:tr>
      <w:tr w:rsidR="00B04797" w:rsidRPr="00D128F8" w:rsidTr="00B04797">
        <w:tc>
          <w:tcPr>
            <w:tcW w:w="2235" w:type="dxa"/>
          </w:tcPr>
          <w:p w:rsidR="00B04797" w:rsidRPr="00D128F8" w:rsidRDefault="00B04797" w:rsidP="00B04797">
            <w:pPr>
              <w:rPr>
                <w:rFonts w:eastAsia="Calibri"/>
                <w:szCs w:val="22"/>
              </w:rPr>
            </w:pPr>
            <w:r w:rsidRPr="00D128F8">
              <w:rPr>
                <w:rFonts w:eastAsia="Calibri"/>
                <w:szCs w:val="22"/>
              </w:rPr>
              <w:t>Other scientist(s)</w:t>
            </w:r>
          </w:p>
        </w:tc>
        <w:tc>
          <w:tcPr>
            <w:tcW w:w="7087" w:type="dxa"/>
            <w:gridSpan w:val="2"/>
            <w:shd w:val="clear" w:color="auto" w:fill="auto"/>
          </w:tcPr>
          <w:p w:rsidR="00B04797" w:rsidRPr="00D128F8" w:rsidRDefault="00B04797" w:rsidP="00B04797">
            <w:pPr>
              <w:ind w:left="67"/>
              <w:rPr>
                <w:rFonts w:eastAsia="Calibri"/>
                <w:szCs w:val="22"/>
                <w:lang w:val="fr-FR"/>
              </w:rPr>
            </w:pPr>
            <w:r w:rsidRPr="00D128F8">
              <w:rPr>
                <w:rFonts w:eastAsia="Calibri"/>
                <w:szCs w:val="22"/>
                <w:lang w:val="fr-FR"/>
              </w:rPr>
              <w:t xml:space="preserve">Alpha Sidi Traoré, Ousmane Sanogo, Caroline Sobgui, Moussa </w:t>
            </w:r>
            <w:proofErr w:type="spellStart"/>
            <w:r w:rsidRPr="00D128F8">
              <w:rPr>
                <w:rFonts w:eastAsia="Calibri"/>
                <w:szCs w:val="22"/>
                <w:lang w:val="fr-FR"/>
              </w:rPr>
              <w:t>Kanouté</w:t>
            </w:r>
            <w:proofErr w:type="spellEnd"/>
            <w:r w:rsidRPr="00D128F8">
              <w:rPr>
                <w:rFonts w:eastAsia="Calibri"/>
                <w:szCs w:val="22"/>
                <w:lang w:val="fr-FR"/>
              </w:rPr>
              <w:t>, Felix Badolo</w:t>
            </w:r>
          </w:p>
        </w:tc>
      </w:tr>
      <w:tr w:rsidR="00B04797" w:rsidRPr="00D128F8" w:rsidTr="00B04797">
        <w:tc>
          <w:tcPr>
            <w:tcW w:w="2235" w:type="dxa"/>
          </w:tcPr>
          <w:p w:rsidR="00B04797" w:rsidRPr="00D128F8" w:rsidRDefault="00B04797" w:rsidP="00B04797">
            <w:pPr>
              <w:rPr>
                <w:rFonts w:eastAsia="Calibri"/>
                <w:szCs w:val="22"/>
              </w:rPr>
            </w:pPr>
            <w:r w:rsidRPr="00D128F8">
              <w:rPr>
                <w:rFonts w:eastAsia="Calibri"/>
                <w:szCs w:val="22"/>
              </w:rPr>
              <w:t>Location(s)</w:t>
            </w:r>
          </w:p>
        </w:tc>
        <w:tc>
          <w:tcPr>
            <w:tcW w:w="7087" w:type="dxa"/>
            <w:gridSpan w:val="2"/>
            <w:shd w:val="clear" w:color="auto" w:fill="auto"/>
          </w:tcPr>
          <w:p w:rsidR="00B04797" w:rsidRPr="00D128F8" w:rsidRDefault="00B04797" w:rsidP="00B04797">
            <w:pPr>
              <w:ind w:left="67"/>
              <w:rPr>
                <w:rFonts w:eastAsia="Calibri"/>
                <w:szCs w:val="22"/>
              </w:rPr>
            </w:pPr>
            <w:r w:rsidRPr="00D128F8">
              <w:rPr>
                <w:szCs w:val="22"/>
              </w:rPr>
              <w:t>Koutiala and Bougouni districts</w:t>
            </w:r>
          </w:p>
        </w:tc>
      </w:tr>
      <w:tr w:rsidR="00B04797" w:rsidRPr="00D128F8" w:rsidTr="00B04797">
        <w:tc>
          <w:tcPr>
            <w:tcW w:w="9322" w:type="dxa"/>
            <w:gridSpan w:val="3"/>
          </w:tcPr>
          <w:p w:rsidR="00B04797" w:rsidRPr="003E3E59" w:rsidRDefault="00B04797" w:rsidP="00B04797">
            <w:pPr>
              <w:rPr>
                <w:rFonts w:eastAsia="Calibri"/>
                <w:szCs w:val="22"/>
              </w:rPr>
            </w:pPr>
          </w:p>
        </w:tc>
      </w:tr>
      <w:tr w:rsidR="00B04797" w:rsidRPr="00D128F8" w:rsidTr="00B04797">
        <w:tc>
          <w:tcPr>
            <w:tcW w:w="9322" w:type="dxa"/>
            <w:gridSpan w:val="3"/>
          </w:tcPr>
          <w:p w:rsidR="00B04797" w:rsidRPr="00D128F8" w:rsidRDefault="00B04797" w:rsidP="00B04797">
            <w:pPr>
              <w:rPr>
                <w:rFonts w:eastAsia="Calibri"/>
                <w:b/>
                <w:szCs w:val="22"/>
              </w:rPr>
            </w:pPr>
            <w:r w:rsidRPr="00D128F8">
              <w:rPr>
                <w:rFonts w:eastAsia="Calibri"/>
                <w:b/>
                <w:szCs w:val="22"/>
              </w:rPr>
              <w:t>Procedures</w:t>
            </w:r>
          </w:p>
        </w:tc>
      </w:tr>
      <w:tr w:rsidR="00B04797" w:rsidRPr="00D128F8" w:rsidTr="00B04797">
        <w:tc>
          <w:tcPr>
            <w:tcW w:w="9322" w:type="dxa"/>
            <w:gridSpan w:val="3"/>
          </w:tcPr>
          <w:p w:rsidR="00B04797" w:rsidRPr="00D128F8" w:rsidRDefault="00B04797" w:rsidP="00B04797">
            <w:pPr>
              <w:rPr>
                <w:rFonts w:eastAsia="Calibri"/>
                <w:b/>
                <w:szCs w:val="22"/>
              </w:rPr>
            </w:pPr>
            <w:r w:rsidRPr="00D128F8">
              <w:rPr>
                <w:rFonts w:eastAsia="Calibri"/>
                <w:i/>
                <w:szCs w:val="22"/>
              </w:rPr>
              <w:t>Sub-activity RT2-Ma-2.1: Data analysis and publication of results from completed experiments</w:t>
            </w:r>
          </w:p>
        </w:tc>
      </w:tr>
      <w:tr w:rsidR="00B04797" w:rsidRPr="00D128F8" w:rsidTr="00B04797">
        <w:trPr>
          <w:trHeight w:val="315"/>
        </w:trPr>
        <w:tc>
          <w:tcPr>
            <w:tcW w:w="9322" w:type="dxa"/>
            <w:gridSpan w:val="3"/>
          </w:tcPr>
          <w:p w:rsidR="00B04797" w:rsidRPr="00D128F8" w:rsidRDefault="00B04797" w:rsidP="00B04797">
            <w:pPr>
              <w:rPr>
                <w:rFonts w:eastAsia="Calibri"/>
                <w:i/>
                <w:szCs w:val="22"/>
              </w:rPr>
            </w:pPr>
            <w:r w:rsidRPr="00D128F8">
              <w:rPr>
                <w:rFonts w:eastAsia="Calibri"/>
                <w:szCs w:val="22"/>
              </w:rPr>
              <w:t>Analyze data from experiments conducted from 2013-2015 and publish results in peer reviewed journals.</w:t>
            </w:r>
          </w:p>
        </w:tc>
      </w:tr>
      <w:tr w:rsidR="00B04797" w:rsidRPr="00D128F8" w:rsidTr="00B04797">
        <w:tc>
          <w:tcPr>
            <w:tcW w:w="9322" w:type="dxa"/>
            <w:gridSpan w:val="3"/>
          </w:tcPr>
          <w:p w:rsidR="00B04797" w:rsidRPr="00D128F8" w:rsidRDefault="00B04797" w:rsidP="00B04797">
            <w:pPr>
              <w:rPr>
                <w:rFonts w:eastAsia="Calibri"/>
                <w:i/>
                <w:szCs w:val="22"/>
              </w:rPr>
            </w:pPr>
          </w:p>
        </w:tc>
      </w:tr>
      <w:tr w:rsidR="00B04797" w:rsidRPr="00D128F8" w:rsidTr="00B04797">
        <w:tc>
          <w:tcPr>
            <w:tcW w:w="9322" w:type="dxa"/>
            <w:gridSpan w:val="3"/>
          </w:tcPr>
          <w:p w:rsidR="00B04797" w:rsidRPr="00D128F8" w:rsidRDefault="00B04797" w:rsidP="00B04797">
            <w:pPr>
              <w:rPr>
                <w:rFonts w:eastAsia="Calibri"/>
                <w:i/>
                <w:szCs w:val="22"/>
              </w:rPr>
            </w:pPr>
            <w:r w:rsidRPr="00D128F8">
              <w:rPr>
                <w:rFonts w:eastAsia="Calibri"/>
                <w:i/>
                <w:szCs w:val="22"/>
              </w:rPr>
              <w:t>Sub-activity RT2-Ma-2.2: Disseminate promising technologies conducted over past two years (2014-2015) to intensify vegetable mono-cropping in cereal-based crop systems in off-season</w:t>
            </w:r>
          </w:p>
        </w:tc>
      </w:tr>
      <w:tr w:rsidR="00B04797" w:rsidRPr="00D128F8" w:rsidTr="00B04797">
        <w:tc>
          <w:tcPr>
            <w:tcW w:w="9322" w:type="dxa"/>
            <w:gridSpan w:val="3"/>
          </w:tcPr>
          <w:p w:rsidR="00B04797" w:rsidRPr="00D128F8" w:rsidRDefault="00B04797" w:rsidP="00B04797">
            <w:pPr>
              <w:jc w:val="both"/>
              <w:rPr>
                <w:rFonts w:eastAsia="Calibri"/>
                <w:szCs w:val="22"/>
              </w:rPr>
            </w:pPr>
            <w:r w:rsidRPr="00D128F8">
              <w:rPr>
                <w:rFonts w:eastAsia="Calibri"/>
                <w:szCs w:val="22"/>
              </w:rPr>
              <w:t xml:space="preserve">As this activity requires off-season infrastructure (fencing and well), only those villages with infrastructure will be concerned (Yorobougoula and Sibirila in Bougouni District and Sirakele, </w:t>
            </w:r>
            <w:r w:rsidR="003E3E59" w:rsidRPr="00D128F8">
              <w:rPr>
                <w:rFonts w:eastAsia="Calibri"/>
                <w:szCs w:val="22"/>
              </w:rPr>
              <w:t>Zanzoni</w:t>
            </w:r>
            <w:r w:rsidRPr="00D128F8">
              <w:rPr>
                <w:rFonts w:eastAsia="Calibri"/>
                <w:szCs w:val="22"/>
              </w:rPr>
              <w:t xml:space="preserve"> and </w:t>
            </w:r>
            <w:r w:rsidR="003E3E59" w:rsidRPr="00D128F8">
              <w:rPr>
                <w:rFonts w:eastAsia="Calibri"/>
                <w:szCs w:val="22"/>
              </w:rPr>
              <w:t>M’pessoba</w:t>
            </w:r>
            <w:r w:rsidRPr="00D128F8">
              <w:rPr>
                <w:rFonts w:eastAsia="Calibri"/>
                <w:szCs w:val="22"/>
              </w:rPr>
              <w:t xml:space="preserve"> in Koutiala District). Participatory testing and diffusion of promising new vegetable cultivars will be carried out to deliver high value, multiple disease-resistant and nutrient-dense vegetable cultivars in the off-season. Vegetable mono-cropping will be implemented with disseminations of farmers’ preferred vegetable varieties and species. Seed production will be initiated to sustain availability in the communities.</w:t>
            </w:r>
          </w:p>
          <w:p w:rsidR="00F83E5F" w:rsidRPr="00D128F8" w:rsidRDefault="00F83E5F" w:rsidP="00B04797">
            <w:pPr>
              <w:jc w:val="both"/>
              <w:rPr>
                <w:rFonts w:eastAsia="Calibri"/>
                <w:szCs w:val="22"/>
              </w:rPr>
            </w:pPr>
          </w:p>
          <w:p w:rsidR="00B04797" w:rsidRPr="00D128F8" w:rsidRDefault="00B04797" w:rsidP="00B04797">
            <w:pPr>
              <w:jc w:val="both"/>
              <w:rPr>
                <w:rFonts w:eastAsia="Calibri"/>
                <w:szCs w:val="22"/>
              </w:rPr>
            </w:pPr>
            <w:r w:rsidRPr="00D128F8">
              <w:rPr>
                <w:rFonts w:eastAsia="Calibri"/>
                <w:szCs w:val="22"/>
              </w:rPr>
              <w:t xml:space="preserve">Twelve farmers (households) per village in each of five action villages in each of the Bougouni and Koutiala districts (total of 60) will be selected to participate in testing and diffusion of the four most popular vegetable crops (okra, pepper, tomato and sorrel). In each of the five target actions villages, the vegetable crops chosen will be compared across subsets of 10 households per village (depending on crop preference and seed availability) using two planting densities (farmer practice vs. recommended practice). </w:t>
            </w:r>
          </w:p>
          <w:p w:rsidR="00B04797" w:rsidRPr="00D128F8" w:rsidRDefault="00B04797" w:rsidP="00B04797">
            <w:pPr>
              <w:jc w:val="both"/>
              <w:rPr>
                <w:rFonts w:eastAsia="Calibri"/>
                <w:szCs w:val="22"/>
              </w:rPr>
            </w:pPr>
          </w:p>
          <w:p w:rsidR="00B04797" w:rsidRPr="00D128F8" w:rsidRDefault="00B04797" w:rsidP="00B04797">
            <w:pPr>
              <w:jc w:val="both"/>
              <w:rPr>
                <w:rFonts w:eastAsia="Calibri"/>
                <w:i/>
                <w:szCs w:val="22"/>
              </w:rPr>
            </w:pPr>
            <w:r w:rsidRPr="00D128F8">
              <w:rPr>
                <w:rFonts w:eastAsia="Calibri"/>
                <w:szCs w:val="22"/>
              </w:rPr>
              <w:t>Data collection: Yield, market value and utilization (contribution to dietary diversity) of the tested vegetables. It is intended that this work will form part of the thesis research of an MSc student to be identified</w:t>
            </w:r>
            <w:r w:rsidR="006A3E4B">
              <w:rPr>
                <w:rFonts w:eastAsia="Calibri"/>
                <w:szCs w:val="22"/>
              </w:rPr>
              <w:t>.</w:t>
            </w:r>
          </w:p>
        </w:tc>
      </w:tr>
      <w:tr w:rsidR="00B04797" w:rsidRPr="00D128F8" w:rsidTr="00B04797">
        <w:tc>
          <w:tcPr>
            <w:tcW w:w="9322" w:type="dxa"/>
            <w:gridSpan w:val="3"/>
          </w:tcPr>
          <w:p w:rsidR="00B04797" w:rsidRDefault="00B04797" w:rsidP="00B04797">
            <w:pPr>
              <w:rPr>
                <w:rFonts w:eastAsia="Calibri"/>
                <w:szCs w:val="22"/>
              </w:rPr>
            </w:pPr>
          </w:p>
          <w:p w:rsidR="003E3E59" w:rsidRDefault="003E3E59" w:rsidP="00B04797">
            <w:pPr>
              <w:rPr>
                <w:rFonts w:eastAsia="Calibri"/>
                <w:szCs w:val="22"/>
              </w:rPr>
            </w:pPr>
          </w:p>
          <w:p w:rsidR="003E3E59" w:rsidRDefault="003E3E59" w:rsidP="00B04797">
            <w:pPr>
              <w:rPr>
                <w:rFonts w:eastAsia="Calibri"/>
                <w:szCs w:val="22"/>
              </w:rPr>
            </w:pPr>
          </w:p>
          <w:p w:rsidR="003E3E59" w:rsidRDefault="003E3E59" w:rsidP="00B04797">
            <w:pPr>
              <w:rPr>
                <w:rFonts w:eastAsia="Calibri"/>
                <w:szCs w:val="22"/>
              </w:rPr>
            </w:pPr>
          </w:p>
          <w:p w:rsidR="003E3E59" w:rsidRDefault="003E3E59" w:rsidP="00B04797">
            <w:pPr>
              <w:rPr>
                <w:rFonts w:eastAsia="Calibri"/>
                <w:szCs w:val="22"/>
              </w:rPr>
            </w:pPr>
          </w:p>
          <w:p w:rsidR="003E3E59" w:rsidRPr="00D128F8" w:rsidRDefault="003E3E59" w:rsidP="00B04797">
            <w:pPr>
              <w:rPr>
                <w:rFonts w:eastAsia="Calibri"/>
                <w:szCs w:val="22"/>
              </w:rPr>
            </w:pPr>
          </w:p>
        </w:tc>
      </w:tr>
      <w:tr w:rsidR="00B04797" w:rsidRPr="00D128F8" w:rsidTr="00B04797">
        <w:tc>
          <w:tcPr>
            <w:tcW w:w="9322" w:type="dxa"/>
            <w:gridSpan w:val="3"/>
          </w:tcPr>
          <w:p w:rsidR="00B04797" w:rsidRPr="00D128F8" w:rsidRDefault="00B04797" w:rsidP="00B04797">
            <w:pPr>
              <w:rPr>
                <w:rFonts w:eastAsia="Calibri"/>
                <w:szCs w:val="22"/>
              </w:rPr>
            </w:pPr>
            <w:r w:rsidRPr="00D128F8">
              <w:rPr>
                <w:rFonts w:eastAsia="Calibri"/>
                <w:i/>
                <w:szCs w:val="22"/>
              </w:rPr>
              <w:lastRenderedPageBreak/>
              <w:t>Sub-activity RT2-Ma-2.3: Assess productivity and profitability of promising technologies for an early vegetable production in pure stands</w:t>
            </w:r>
          </w:p>
        </w:tc>
      </w:tr>
      <w:tr w:rsidR="00B04797" w:rsidRPr="00D128F8" w:rsidTr="00B04797">
        <w:tc>
          <w:tcPr>
            <w:tcW w:w="9322" w:type="dxa"/>
            <w:gridSpan w:val="3"/>
          </w:tcPr>
          <w:p w:rsidR="00B04797" w:rsidRPr="00D128F8" w:rsidRDefault="00B04797" w:rsidP="00B04797">
            <w:pPr>
              <w:jc w:val="both"/>
              <w:rPr>
                <w:rFonts w:eastAsia="Calibri"/>
                <w:szCs w:val="22"/>
              </w:rPr>
            </w:pPr>
            <w:r w:rsidRPr="00D128F8">
              <w:rPr>
                <w:rFonts w:eastAsia="Calibri"/>
                <w:szCs w:val="22"/>
              </w:rPr>
              <w:t xml:space="preserve">The trial will be conducted in Madina and Dieba (Bougouni District) and Sirakele, </w:t>
            </w:r>
            <w:r w:rsidR="003E3E59" w:rsidRPr="00D128F8">
              <w:rPr>
                <w:rFonts w:eastAsia="Calibri"/>
                <w:szCs w:val="22"/>
              </w:rPr>
              <w:t>Zanzoni</w:t>
            </w:r>
            <w:r w:rsidRPr="00D128F8">
              <w:rPr>
                <w:rFonts w:eastAsia="Calibri"/>
                <w:szCs w:val="22"/>
              </w:rPr>
              <w:t xml:space="preserve"> and </w:t>
            </w:r>
            <w:r w:rsidR="003E3E59" w:rsidRPr="00D128F8">
              <w:rPr>
                <w:rFonts w:eastAsia="Calibri"/>
                <w:szCs w:val="22"/>
              </w:rPr>
              <w:t>M’pessoba</w:t>
            </w:r>
            <w:r w:rsidRPr="00D128F8">
              <w:rPr>
                <w:rFonts w:eastAsia="Calibri"/>
                <w:szCs w:val="22"/>
              </w:rPr>
              <w:t xml:space="preserve"> (Koutiala District). The best species for early production such as tomato, cabbage, onion, okra and African eggplant will be evaluated. A second year for dry season vegetable early planting trials will continue in 2016 to confirm data collected earlier in 2015 for publication. This will require access to water from wells, rivers, dams and rainwater harvesting and exploring wetland use.</w:t>
            </w:r>
          </w:p>
          <w:p w:rsidR="00B04797" w:rsidRPr="00D128F8" w:rsidRDefault="00B04797" w:rsidP="00B04797">
            <w:pPr>
              <w:jc w:val="both"/>
              <w:rPr>
                <w:rFonts w:eastAsia="Calibri"/>
                <w:szCs w:val="22"/>
              </w:rPr>
            </w:pPr>
          </w:p>
          <w:p w:rsidR="00B04797" w:rsidRPr="00D128F8" w:rsidRDefault="00B04797" w:rsidP="00B04797">
            <w:pPr>
              <w:rPr>
                <w:rFonts w:eastAsia="Calibri"/>
                <w:szCs w:val="22"/>
              </w:rPr>
            </w:pPr>
            <w:r w:rsidRPr="00D128F8">
              <w:rPr>
                <w:rFonts w:eastAsia="Calibri"/>
                <w:szCs w:val="22"/>
              </w:rPr>
              <w:t>Fifteen farmers (households) per village in each of five action villages, including 50% of women in each of the Bougouni and Koutiala districts (total of 75) will be selected to participate in testing and diffusion of the four most popular vegetable crops (okra, pepper, tomato and sorrel). In each of the five target actions villages, the vegetable crops chosen will be compared to the local controls in pure stands using AVRDC recommended practices.</w:t>
            </w:r>
          </w:p>
          <w:p w:rsidR="00B04797" w:rsidRPr="00D128F8" w:rsidRDefault="00B04797" w:rsidP="00B04797">
            <w:pPr>
              <w:rPr>
                <w:rFonts w:eastAsia="Calibri"/>
                <w:szCs w:val="22"/>
              </w:rPr>
            </w:pPr>
          </w:p>
          <w:p w:rsidR="00B04797" w:rsidRPr="00D128F8" w:rsidRDefault="00B04797" w:rsidP="00B04797">
            <w:pPr>
              <w:rPr>
                <w:rFonts w:eastAsia="Calibri"/>
                <w:szCs w:val="22"/>
              </w:rPr>
            </w:pPr>
            <w:r w:rsidRPr="00D128F8">
              <w:rPr>
                <w:rFonts w:eastAsia="Calibri"/>
                <w:szCs w:val="22"/>
              </w:rPr>
              <w:t>Data collection: Agronomic data (yi</w:t>
            </w:r>
            <w:r w:rsidR="00F83E5F" w:rsidRPr="00D128F8">
              <w:rPr>
                <w:rFonts w:eastAsia="Calibri"/>
                <w:szCs w:val="22"/>
              </w:rPr>
              <w:t>eld), market value, utilization</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B04797" w:rsidRPr="00B04797" w:rsidTr="00B04797">
        <w:tc>
          <w:tcPr>
            <w:tcW w:w="7218" w:type="dxa"/>
            <w:gridSpan w:val="2"/>
          </w:tcPr>
          <w:p w:rsidR="00B04797" w:rsidRPr="00B04797" w:rsidRDefault="00B04797" w:rsidP="00B04797">
            <w:pPr>
              <w:rPr>
                <w:b/>
              </w:rPr>
            </w:pPr>
            <w:r w:rsidRPr="00B04797">
              <w:rPr>
                <w:b/>
              </w:rPr>
              <w:t>Deliverables</w:t>
            </w:r>
          </w:p>
        </w:tc>
        <w:tc>
          <w:tcPr>
            <w:tcW w:w="1529" w:type="dxa"/>
          </w:tcPr>
          <w:p w:rsidR="00B04797" w:rsidRPr="00B04797" w:rsidRDefault="00B04797" w:rsidP="00B04797">
            <w:r w:rsidRPr="00B04797">
              <w:t>Date (2016)</w:t>
            </w:r>
          </w:p>
        </w:tc>
      </w:tr>
      <w:tr w:rsidR="00B04797" w:rsidRPr="00B04797" w:rsidTr="00B04797">
        <w:trPr>
          <w:trHeight w:val="278"/>
        </w:trPr>
        <w:tc>
          <w:tcPr>
            <w:tcW w:w="531" w:type="dxa"/>
            <w:shd w:val="clear" w:color="auto" w:fill="auto"/>
          </w:tcPr>
          <w:p w:rsidR="00B04797" w:rsidRPr="00B04797" w:rsidRDefault="00B04797" w:rsidP="00B04797">
            <w:r w:rsidRPr="00B04797">
              <w:t>1</w:t>
            </w:r>
          </w:p>
        </w:tc>
        <w:tc>
          <w:tcPr>
            <w:tcW w:w="6687" w:type="dxa"/>
            <w:shd w:val="clear" w:color="auto" w:fill="auto"/>
          </w:tcPr>
          <w:p w:rsidR="00B04797" w:rsidRPr="00B04797" w:rsidRDefault="00B04797" w:rsidP="00B04797">
            <w:r w:rsidRPr="00B04797">
              <w:t>Report on dissemination of vegetable production technologies</w:t>
            </w:r>
          </w:p>
        </w:tc>
        <w:tc>
          <w:tcPr>
            <w:tcW w:w="1529" w:type="dxa"/>
          </w:tcPr>
          <w:p w:rsidR="00B04797" w:rsidRPr="00B04797" w:rsidRDefault="00B04797" w:rsidP="00B04797">
            <w:r w:rsidRPr="00B04797">
              <w:t>Dec</w:t>
            </w:r>
          </w:p>
        </w:tc>
      </w:tr>
      <w:tr w:rsidR="00B04797" w:rsidRPr="00B04797" w:rsidTr="00B04797">
        <w:tc>
          <w:tcPr>
            <w:tcW w:w="531" w:type="dxa"/>
            <w:shd w:val="clear" w:color="auto" w:fill="auto"/>
          </w:tcPr>
          <w:p w:rsidR="00B04797" w:rsidRPr="00B04797" w:rsidRDefault="00B04797" w:rsidP="00B04797"/>
        </w:tc>
        <w:tc>
          <w:tcPr>
            <w:tcW w:w="6687" w:type="dxa"/>
            <w:shd w:val="clear" w:color="auto" w:fill="auto"/>
          </w:tcPr>
          <w:p w:rsidR="00B04797" w:rsidRPr="00B04797" w:rsidRDefault="00B04797" w:rsidP="00B04797">
            <w:r w:rsidRPr="00B04797">
              <w:t>Report on seed production activities</w:t>
            </w:r>
          </w:p>
        </w:tc>
        <w:tc>
          <w:tcPr>
            <w:tcW w:w="1529" w:type="dxa"/>
          </w:tcPr>
          <w:p w:rsidR="00B04797" w:rsidRPr="00B04797" w:rsidRDefault="00B04797" w:rsidP="00B04797">
            <w:r w:rsidRPr="00B04797">
              <w:t>Dec</w:t>
            </w:r>
          </w:p>
        </w:tc>
      </w:tr>
      <w:tr w:rsidR="00B04797" w:rsidRPr="00B04797" w:rsidTr="00B04797">
        <w:tc>
          <w:tcPr>
            <w:tcW w:w="531" w:type="dxa"/>
            <w:shd w:val="clear" w:color="auto" w:fill="auto"/>
          </w:tcPr>
          <w:p w:rsidR="00B04797" w:rsidRPr="00B04797" w:rsidRDefault="00B04797" w:rsidP="00B04797">
            <w:r w:rsidRPr="00B04797">
              <w:t>2</w:t>
            </w:r>
          </w:p>
        </w:tc>
        <w:tc>
          <w:tcPr>
            <w:tcW w:w="6687" w:type="dxa"/>
            <w:shd w:val="clear" w:color="auto" w:fill="auto"/>
          </w:tcPr>
          <w:p w:rsidR="00B04797" w:rsidRPr="00B04797" w:rsidRDefault="00B04797" w:rsidP="00B04797">
            <w:r w:rsidRPr="00B04797">
              <w:t>Farmers have been exposed to a variety of legume species in pure stand in 10 villages</w:t>
            </w:r>
          </w:p>
        </w:tc>
        <w:tc>
          <w:tcPr>
            <w:tcW w:w="1529" w:type="dxa"/>
          </w:tcPr>
          <w:p w:rsidR="00B04797" w:rsidRPr="00B04797" w:rsidRDefault="00B04797" w:rsidP="00B04797">
            <w:r w:rsidRPr="00B04797">
              <w:t>Feb (2017)</w:t>
            </w:r>
          </w:p>
        </w:tc>
      </w:tr>
      <w:tr w:rsidR="00B04797" w:rsidRPr="00B04797" w:rsidTr="00B04797">
        <w:tc>
          <w:tcPr>
            <w:tcW w:w="531" w:type="dxa"/>
            <w:shd w:val="clear" w:color="auto" w:fill="auto"/>
          </w:tcPr>
          <w:p w:rsidR="00B04797" w:rsidRPr="00B04797" w:rsidRDefault="00B04797" w:rsidP="00B04797">
            <w:r w:rsidRPr="00B04797">
              <w:t>3</w:t>
            </w:r>
          </w:p>
        </w:tc>
        <w:tc>
          <w:tcPr>
            <w:tcW w:w="6687" w:type="dxa"/>
            <w:shd w:val="clear" w:color="auto" w:fill="auto"/>
          </w:tcPr>
          <w:p w:rsidR="00B04797" w:rsidRPr="00B04797" w:rsidRDefault="00B04797" w:rsidP="00B04797">
            <w:r w:rsidRPr="00B04797">
              <w:t xml:space="preserve">Report on profitability of dry vegetable production </w:t>
            </w:r>
          </w:p>
        </w:tc>
        <w:tc>
          <w:tcPr>
            <w:tcW w:w="1529" w:type="dxa"/>
          </w:tcPr>
          <w:p w:rsidR="00B04797" w:rsidRPr="00B04797" w:rsidRDefault="00B04797" w:rsidP="00B04797">
            <w:r w:rsidRPr="00B04797">
              <w:t>Sep</w:t>
            </w:r>
          </w:p>
        </w:tc>
      </w:tr>
      <w:tr w:rsidR="00B04797" w:rsidRPr="00B04797" w:rsidTr="00B04797">
        <w:tc>
          <w:tcPr>
            <w:tcW w:w="531" w:type="dxa"/>
            <w:shd w:val="clear" w:color="auto" w:fill="auto"/>
          </w:tcPr>
          <w:p w:rsidR="00B04797" w:rsidRPr="00B04797" w:rsidRDefault="00B04797" w:rsidP="00B04797">
            <w:r w:rsidRPr="00B04797">
              <w:t>4</w:t>
            </w:r>
          </w:p>
        </w:tc>
        <w:tc>
          <w:tcPr>
            <w:tcW w:w="6687" w:type="dxa"/>
            <w:shd w:val="clear" w:color="auto" w:fill="auto"/>
          </w:tcPr>
          <w:p w:rsidR="00B04797" w:rsidRPr="00B04797" w:rsidRDefault="00B04797" w:rsidP="00B04797">
            <w:r w:rsidRPr="00B04797">
              <w:t>Article on intensification of vegetable and maize intercropping systems</w:t>
            </w:r>
          </w:p>
        </w:tc>
        <w:tc>
          <w:tcPr>
            <w:tcW w:w="1529" w:type="dxa"/>
          </w:tcPr>
          <w:p w:rsidR="00B04797" w:rsidRPr="00B04797" w:rsidRDefault="00B04797" w:rsidP="00B04797">
            <w:r w:rsidRPr="00B04797">
              <w:t xml:space="preserve">Dec </w:t>
            </w:r>
          </w:p>
        </w:tc>
      </w:tr>
      <w:tr w:rsidR="00B04797" w:rsidRPr="00B04797" w:rsidTr="00B04797">
        <w:tc>
          <w:tcPr>
            <w:tcW w:w="531" w:type="dxa"/>
            <w:shd w:val="clear" w:color="auto" w:fill="auto"/>
          </w:tcPr>
          <w:p w:rsidR="00B04797" w:rsidRPr="00B04797" w:rsidRDefault="00B04797" w:rsidP="00B04797"/>
        </w:tc>
        <w:tc>
          <w:tcPr>
            <w:tcW w:w="6687" w:type="dxa"/>
            <w:shd w:val="clear" w:color="auto" w:fill="auto"/>
          </w:tcPr>
          <w:p w:rsidR="00B04797" w:rsidRPr="00B04797" w:rsidDel="00E336FC" w:rsidRDefault="00B04797" w:rsidP="00B04797">
            <w:r w:rsidRPr="00B04797">
              <w:t>Article on intensification of vegetable production in the cold dry season</w:t>
            </w:r>
          </w:p>
        </w:tc>
        <w:tc>
          <w:tcPr>
            <w:tcW w:w="1529" w:type="dxa"/>
          </w:tcPr>
          <w:p w:rsidR="00B04797" w:rsidRPr="00B04797" w:rsidRDefault="00B04797" w:rsidP="00B04797">
            <w:r w:rsidRPr="00B04797">
              <w:t>Dec</w:t>
            </w:r>
          </w:p>
        </w:tc>
      </w:tr>
    </w:tbl>
    <w:p w:rsidR="00171DE5" w:rsidRDefault="00171DE5" w:rsidP="00346B58"/>
    <w:tbl>
      <w:tblPr>
        <w:tblW w:w="9322" w:type="dxa"/>
        <w:tblLook w:val="04A0" w:firstRow="1" w:lastRow="0" w:firstColumn="1" w:lastColumn="0" w:noHBand="0" w:noVBand="1"/>
      </w:tblPr>
      <w:tblGrid>
        <w:gridCol w:w="2802"/>
        <w:gridCol w:w="3499"/>
        <w:gridCol w:w="1750"/>
        <w:gridCol w:w="1271"/>
      </w:tblGrid>
      <w:tr w:rsidR="00B04797" w:rsidRPr="00B04797" w:rsidTr="00B04797">
        <w:tc>
          <w:tcPr>
            <w:tcW w:w="2802" w:type="dxa"/>
            <w:shd w:val="clear" w:color="auto" w:fill="auto"/>
          </w:tcPr>
          <w:p w:rsidR="00B04797" w:rsidRPr="00B04797" w:rsidRDefault="00B04797" w:rsidP="00B04797">
            <w:pPr>
              <w:rPr>
                <w:b/>
              </w:rPr>
            </w:pPr>
          </w:p>
        </w:tc>
        <w:tc>
          <w:tcPr>
            <w:tcW w:w="6520" w:type="dxa"/>
            <w:gridSpan w:val="3"/>
            <w:shd w:val="clear" w:color="auto" w:fill="auto"/>
          </w:tcPr>
          <w:p w:rsidR="00B04797" w:rsidRPr="00B04797" w:rsidRDefault="00B04797" w:rsidP="00B04797"/>
        </w:tc>
      </w:tr>
      <w:tr w:rsidR="00B04797" w:rsidRPr="00B04797" w:rsidTr="00B04797">
        <w:trPr>
          <w:trHeight w:val="342"/>
        </w:trPr>
        <w:tc>
          <w:tcPr>
            <w:tcW w:w="2802" w:type="dxa"/>
            <w:shd w:val="clear" w:color="auto" w:fill="auto"/>
          </w:tcPr>
          <w:p w:rsidR="00B04797" w:rsidRPr="00B04797" w:rsidRDefault="00B04797" w:rsidP="00B04797">
            <w:pPr>
              <w:rPr>
                <w:b/>
              </w:rPr>
            </w:pPr>
            <w:r w:rsidRPr="00B04797">
              <w:rPr>
                <w:b/>
              </w:rPr>
              <w:t>Activity RT2-Ma-3</w:t>
            </w:r>
          </w:p>
        </w:tc>
        <w:tc>
          <w:tcPr>
            <w:tcW w:w="6520" w:type="dxa"/>
            <w:gridSpan w:val="3"/>
            <w:shd w:val="clear" w:color="auto" w:fill="auto"/>
          </w:tcPr>
          <w:p w:rsidR="00B04797" w:rsidRPr="00B04797" w:rsidRDefault="00B04797" w:rsidP="00B04797">
            <w:r w:rsidRPr="00B04797">
              <w:t>Agroforestry options for intensive fruit, vegetable and fodder production</w:t>
            </w:r>
          </w:p>
        </w:tc>
      </w:tr>
      <w:tr w:rsidR="00B04797" w:rsidRPr="00B04797" w:rsidTr="00B04797">
        <w:tc>
          <w:tcPr>
            <w:tcW w:w="2802" w:type="dxa"/>
          </w:tcPr>
          <w:p w:rsidR="00B04797" w:rsidRPr="00B04797" w:rsidRDefault="00B04797" w:rsidP="00B04797">
            <w:r w:rsidRPr="00B04797">
              <w:t>Lead Scientists(s)</w:t>
            </w:r>
          </w:p>
        </w:tc>
        <w:tc>
          <w:tcPr>
            <w:tcW w:w="3499" w:type="dxa"/>
          </w:tcPr>
          <w:p w:rsidR="00B04797" w:rsidRPr="00B04797" w:rsidRDefault="00B04797" w:rsidP="00B04797">
            <w:r w:rsidRPr="00B04797">
              <w:t>Catherine Dembele</w:t>
            </w:r>
          </w:p>
        </w:tc>
        <w:tc>
          <w:tcPr>
            <w:tcW w:w="1750" w:type="dxa"/>
          </w:tcPr>
          <w:p w:rsidR="00B04797" w:rsidRPr="00B04797" w:rsidRDefault="00B04797" w:rsidP="00B04797">
            <w:r w:rsidRPr="00B04797">
              <w:t>Institution: ICRAF</w:t>
            </w:r>
          </w:p>
        </w:tc>
        <w:tc>
          <w:tcPr>
            <w:tcW w:w="1271" w:type="dxa"/>
          </w:tcPr>
          <w:p w:rsidR="00B04797" w:rsidRPr="00B04797" w:rsidRDefault="00B04797" w:rsidP="00B04797"/>
        </w:tc>
      </w:tr>
      <w:tr w:rsidR="00B04797" w:rsidRPr="00B04797" w:rsidTr="00B04797">
        <w:tc>
          <w:tcPr>
            <w:tcW w:w="2802" w:type="dxa"/>
          </w:tcPr>
          <w:p w:rsidR="00B04797" w:rsidRPr="00B04797" w:rsidRDefault="00B04797" w:rsidP="00B04797">
            <w:r w:rsidRPr="00B04797">
              <w:t>Other scientist(s)</w:t>
            </w:r>
          </w:p>
        </w:tc>
        <w:tc>
          <w:tcPr>
            <w:tcW w:w="6520" w:type="dxa"/>
            <w:gridSpan w:val="3"/>
          </w:tcPr>
          <w:p w:rsidR="00B04797" w:rsidRPr="00B04797" w:rsidRDefault="00B04797" w:rsidP="00B04797">
            <w:r w:rsidRPr="00B04797">
              <w:t>Joachim Binam, Odjouma Samake, Brehima Kone</w:t>
            </w:r>
          </w:p>
        </w:tc>
      </w:tr>
      <w:tr w:rsidR="00B04797" w:rsidRPr="00B04797" w:rsidTr="00B04797">
        <w:tc>
          <w:tcPr>
            <w:tcW w:w="2802" w:type="dxa"/>
          </w:tcPr>
          <w:p w:rsidR="00B04797" w:rsidRPr="00B04797" w:rsidRDefault="00B04797" w:rsidP="00B04797">
            <w:r w:rsidRPr="00B04797">
              <w:t>Student</w:t>
            </w:r>
          </w:p>
        </w:tc>
        <w:tc>
          <w:tcPr>
            <w:tcW w:w="6520" w:type="dxa"/>
            <w:gridSpan w:val="3"/>
          </w:tcPr>
          <w:p w:rsidR="00B04797" w:rsidRPr="00B04797" w:rsidRDefault="00B04797" w:rsidP="00B04797">
            <w:r w:rsidRPr="00B04797">
              <w:t>Traoré Fatoumata</w:t>
            </w:r>
          </w:p>
        </w:tc>
      </w:tr>
      <w:tr w:rsidR="00B04797" w:rsidRPr="00B04797" w:rsidTr="00B04797">
        <w:tc>
          <w:tcPr>
            <w:tcW w:w="2802" w:type="dxa"/>
          </w:tcPr>
          <w:p w:rsidR="00B04797" w:rsidRPr="00B04797" w:rsidRDefault="00B04797" w:rsidP="00B04797">
            <w:r w:rsidRPr="00B04797">
              <w:t>Location(s)</w:t>
            </w:r>
          </w:p>
        </w:tc>
        <w:tc>
          <w:tcPr>
            <w:tcW w:w="6520" w:type="dxa"/>
            <w:gridSpan w:val="3"/>
          </w:tcPr>
          <w:p w:rsidR="00B04797" w:rsidRPr="00B04797" w:rsidRDefault="00B04797" w:rsidP="00B04797">
            <w:r w:rsidRPr="00B04797">
              <w:t>Koutiala and Bougouni districts</w:t>
            </w:r>
          </w:p>
        </w:tc>
      </w:tr>
      <w:tr w:rsidR="00B04797" w:rsidRPr="00B04797" w:rsidTr="00B04797">
        <w:tc>
          <w:tcPr>
            <w:tcW w:w="9322" w:type="dxa"/>
            <w:gridSpan w:val="4"/>
            <w:shd w:val="clear" w:color="auto" w:fill="auto"/>
          </w:tcPr>
          <w:p w:rsidR="00B04797" w:rsidRPr="00B04797" w:rsidRDefault="00B04797" w:rsidP="00B04797">
            <w:pPr>
              <w:rPr>
                <w:b/>
              </w:rPr>
            </w:pPr>
          </w:p>
        </w:tc>
      </w:tr>
      <w:tr w:rsidR="00B04797" w:rsidRPr="00B04797" w:rsidTr="00B04797">
        <w:tc>
          <w:tcPr>
            <w:tcW w:w="9322" w:type="dxa"/>
            <w:gridSpan w:val="4"/>
            <w:shd w:val="clear" w:color="auto" w:fill="auto"/>
          </w:tcPr>
          <w:p w:rsidR="00B04797" w:rsidRPr="00B04797" w:rsidRDefault="00B04797" w:rsidP="00B04797">
            <w:pPr>
              <w:rPr>
                <w:b/>
              </w:rPr>
            </w:pPr>
            <w:r w:rsidRPr="00B04797">
              <w:rPr>
                <w:b/>
              </w:rPr>
              <w:t>Procedures</w:t>
            </w:r>
          </w:p>
        </w:tc>
      </w:tr>
      <w:tr w:rsidR="00B04797" w:rsidRPr="00B04797" w:rsidTr="00B04797">
        <w:tc>
          <w:tcPr>
            <w:tcW w:w="9322" w:type="dxa"/>
            <w:gridSpan w:val="4"/>
            <w:shd w:val="clear" w:color="auto" w:fill="auto"/>
          </w:tcPr>
          <w:p w:rsidR="00B04797" w:rsidRPr="00B04797" w:rsidRDefault="00B04797" w:rsidP="00B04797">
            <w:pPr>
              <w:rPr>
                <w:b/>
              </w:rPr>
            </w:pPr>
            <w:r w:rsidRPr="00B04797">
              <w:rPr>
                <w:i/>
              </w:rPr>
              <w:t>Sub-activity RT2-Ma-3.1: Monitor fruit tree establishment trials established in 2013</w:t>
            </w:r>
            <w:r w:rsidRPr="00B04797">
              <w:t>,</w:t>
            </w:r>
            <w:r w:rsidRPr="00B04797">
              <w:rPr>
                <w:i/>
              </w:rPr>
              <w:t xml:space="preserve"> 2014 </w:t>
            </w:r>
            <w:r w:rsidRPr="00B04797">
              <w:t>and</w:t>
            </w:r>
            <w:r w:rsidRPr="00B04797">
              <w:rPr>
                <w:i/>
              </w:rPr>
              <w:t xml:space="preserve"> 2015 for intensive fruit production</w:t>
            </w:r>
          </w:p>
        </w:tc>
      </w:tr>
      <w:tr w:rsidR="00B04797" w:rsidRPr="00B04797" w:rsidTr="00B04797">
        <w:tc>
          <w:tcPr>
            <w:tcW w:w="9322" w:type="dxa"/>
            <w:gridSpan w:val="4"/>
            <w:shd w:val="clear" w:color="auto" w:fill="auto"/>
          </w:tcPr>
          <w:p w:rsidR="00B04797" w:rsidRPr="00B04797" w:rsidRDefault="00B04797" w:rsidP="00B04797">
            <w:pPr>
              <w:rPr>
                <w:i/>
              </w:rPr>
            </w:pPr>
            <w:r w:rsidRPr="00B04797">
              <w:t xml:space="preserve">In August 2013, a trial was established on intensive production of fruits from 7 cultivars of </w:t>
            </w:r>
            <w:r w:rsidRPr="00B04797">
              <w:rPr>
                <w:i/>
              </w:rPr>
              <w:t>Ziziphus mauritiana</w:t>
            </w:r>
            <w:r w:rsidRPr="00B04797">
              <w:t xml:space="preserve"> (Ben Gourrion, Gola, ICRAF6, ICRAF8, ICRAF9, Kaithly, and Umran), 3 superior genotypes of </w:t>
            </w:r>
            <w:r w:rsidRPr="00B04797">
              <w:rPr>
                <w:i/>
              </w:rPr>
              <w:t>Tamarindus indica</w:t>
            </w:r>
            <w:r w:rsidRPr="00B04797">
              <w:t xml:space="preserve"> (Niger 309, Thai sucré, Thai gros fruit), 1 genotype of </w:t>
            </w:r>
            <w:r w:rsidRPr="00B04797">
              <w:rPr>
                <w:i/>
              </w:rPr>
              <w:t>Adansonia digitata</w:t>
            </w:r>
            <w:r w:rsidRPr="00B04797">
              <w:t xml:space="preserve"> (Nonokene) and 1 genotype of </w:t>
            </w:r>
            <w:r w:rsidRPr="00B04797">
              <w:rPr>
                <w:i/>
              </w:rPr>
              <w:t>Vitellaria paradoxa</w:t>
            </w:r>
            <w:r w:rsidRPr="00B04797">
              <w:t xml:space="preserve"> (Samanko-ka). The objective was to determine the effect of manure fertilization and farmer’s choice of irrigation management on the growth and fruit production of 12 cultivars and genotypes from 4 fruit tree species indigenous to the Sahel. Two replicates of 3 grafted plants for each cultivar or genotype were planted in 5 villages retained for the intervention. These are </w:t>
            </w:r>
            <w:r w:rsidR="003E3E59" w:rsidRPr="00B04797">
              <w:t>M’pessoba</w:t>
            </w:r>
            <w:r w:rsidRPr="00B04797">
              <w:t xml:space="preserve">, Sirakele and Zanzoni in Koutiala District and </w:t>
            </w:r>
            <w:r w:rsidR="003E3E59" w:rsidRPr="00B04797">
              <w:t>Sibirila</w:t>
            </w:r>
            <w:r w:rsidRPr="00B04797">
              <w:t xml:space="preserve"> in Bougouni District. Plant growth and fruit production will be monitored from 2013 to 2016. Data will be cleaned and analyzed for reporting and publication.</w:t>
            </w:r>
          </w:p>
        </w:tc>
      </w:tr>
      <w:tr w:rsidR="00B04797" w:rsidRPr="00B04797" w:rsidTr="00B04797">
        <w:tc>
          <w:tcPr>
            <w:tcW w:w="9322" w:type="dxa"/>
            <w:gridSpan w:val="4"/>
            <w:shd w:val="clear" w:color="auto" w:fill="auto"/>
          </w:tcPr>
          <w:p w:rsidR="00B04797" w:rsidRPr="00B04797" w:rsidRDefault="00B04797" w:rsidP="00B04797"/>
        </w:tc>
      </w:tr>
      <w:tr w:rsidR="00B04797" w:rsidRPr="00B04797" w:rsidTr="00B04797">
        <w:tc>
          <w:tcPr>
            <w:tcW w:w="9322" w:type="dxa"/>
            <w:gridSpan w:val="4"/>
            <w:shd w:val="clear" w:color="auto" w:fill="auto"/>
          </w:tcPr>
          <w:p w:rsidR="00B04797" w:rsidRPr="00B04797" w:rsidRDefault="00B04797" w:rsidP="00B04797">
            <w:r w:rsidRPr="00B04797">
              <w:rPr>
                <w:i/>
              </w:rPr>
              <w:lastRenderedPageBreak/>
              <w:t>Sub-activity RT2-Ma-3.2: Intensive leafy vegetable production from Adansonia digitata (</w:t>
            </w:r>
            <w:r w:rsidRPr="00B04797">
              <w:t>baobab</w:t>
            </w:r>
            <w:r w:rsidRPr="00B04797">
              <w:rPr>
                <w:i/>
              </w:rPr>
              <w:t xml:space="preserve">) </w:t>
            </w:r>
            <w:r w:rsidRPr="00B04797">
              <w:t>and</w:t>
            </w:r>
            <w:r w:rsidRPr="00B04797">
              <w:rPr>
                <w:i/>
              </w:rPr>
              <w:t xml:space="preserve"> Moringa oleifera</w:t>
            </w:r>
          </w:p>
        </w:tc>
      </w:tr>
      <w:tr w:rsidR="00B04797" w:rsidRPr="00B04797" w:rsidTr="00B04797">
        <w:tc>
          <w:tcPr>
            <w:tcW w:w="9322" w:type="dxa"/>
            <w:gridSpan w:val="4"/>
            <w:shd w:val="clear" w:color="auto" w:fill="auto"/>
          </w:tcPr>
          <w:p w:rsidR="00B04797" w:rsidRPr="00B04797" w:rsidRDefault="00B04797" w:rsidP="00B04797">
            <w:r w:rsidRPr="00B04797">
              <w:t xml:space="preserve">Baobab and </w:t>
            </w:r>
            <w:r w:rsidRPr="00B04797">
              <w:rPr>
                <w:i/>
              </w:rPr>
              <w:t>Moringa</w:t>
            </w:r>
            <w:r w:rsidRPr="00B04797">
              <w:t xml:space="preserve"> are two tree species producing high value vegetable for human nutrition. The leaves, rich in calcium and good quality protein, are used green or dried as vegetables everywhere in the Sahel zone in Africa. However, leaves are collected mainly during the rainy season. In order to get fresh leaves year round, intensive method of cultivation is suggested using fertilization and irrigation in each of the 5 target villages. Leaf biomass production monitored from 2014 to 2016 will be analyzed for reporting and publishing. This activity will be linked to nutrition (Theme 5: sub-activities 5.1 and 5.2) by raising awareness of the nutritional benefits of </w:t>
            </w:r>
            <w:r w:rsidRPr="00B04797">
              <w:rPr>
                <w:i/>
              </w:rPr>
              <w:t>Moringa</w:t>
            </w:r>
            <w:r w:rsidRPr="00B04797">
              <w:t xml:space="preserve"> and baobab and testing ways of using the leaves in a variety of recipes.</w:t>
            </w:r>
          </w:p>
        </w:tc>
      </w:tr>
      <w:tr w:rsidR="00B04797" w:rsidRPr="00B04797" w:rsidTr="00B04797">
        <w:tc>
          <w:tcPr>
            <w:tcW w:w="9322" w:type="dxa"/>
            <w:gridSpan w:val="4"/>
            <w:shd w:val="clear" w:color="auto" w:fill="auto"/>
          </w:tcPr>
          <w:p w:rsidR="00B04797" w:rsidRPr="00B04797" w:rsidRDefault="00B04797" w:rsidP="00B04797"/>
        </w:tc>
      </w:tr>
      <w:tr w:rsidR="00B04797" w:rsidRPr="00B04797" w:rsidTr="00B04797">
        <w:tc>
          <w:tcPr>
            <w:tcW w:w="9322" w:type="dxa"/>
            <w:gridSpan w:val="4"/>
            <w:shd w:val="clear" w:color="auto" w:fill="auto"/>
          </w:tcPr>
          <w:p w:rsidR="00B04797" w:rsidRPr="00B04797" w:rsidRDefault="00B04797" w:rsidP="00B04797">
            <w:r w:rsidRPr="00B04797">
              <w:rPr>
                <w:i/>
              </w:rPr>
              <w:t>Sub-activity RT2-Ma-3.3: Improving soil fertility using fodder and fertilizer tree species</w:t>
            </w:r>
          </w:p>
        </w:tc>
      </w:tr>
      <w:tr w:rsidR="00B04797" w:rsidRPr="00B04797" w:rsidTr="00B04797">
        <w:tc>
          <w:tcPr>
            <w:tcW w:w="9322" w:type="dxa"/>
            <w:gridSpan w:val="4"/>
            <w:shd w:val="clear" w:color="auto" w:fill="auto"/>
          </w:tcPr>
          <w:p w:rsidR="00B04797" w:rsidRPr="00B04797" w:rsidRDefault="00B04797" w:rsidP="00B04797">
            <w:r w:rsidRPr="00B04797">
              <w:t>Four fertilizer and fodder tree species trials (</w:t>
            </w:r>
            <w:r w:rsidRPr="00B04797">
              <w:rPr>
                <w:i/>
              </w:rPr>
              <w:t xml:space="preserve">Acacia angustifolia, Acacia colei, Gliricidia sepium, Calliandra calothyrsus, </w:t>
            </w:r>
            <w:r w:rsidRPr="00B04797">
              <w:t>and</w:t>
            </w:r>
            <w:r w:rsidRPr="00B04797">
              <w:rPr>
                <w:i/>
              </w:rPr>
              <w:t xml:space="preserve"> Piliostigma reticulatum</w:t>
            </w:r>
            <w:r w:rsidRPr="00B04797">
              <w:t xml:space="preserve">) established in 2014 and 2015 on farmers’ fields and the Technology Parks will be monitored. Data collected will be analyzed for reporting. </w:t>
            </w:r>
            <w:r w:rsidRPr="00B04797">
              <w:rPr>
                <w:i/>
              </w:rPr>
              <w:t>A. colei, G. sepium and P. reticulatum</w:t>
            </w:r>
            <w:r w:rsidRPr="00B04797">
              <w:t xml:space="preserve"> will be established along the contour bands that will be established in two Technology Parks planned for 2016 in collaboration with scientists from AVRDC and ICRISAT.</w:t>
            </w:r>
          </w:p>
        </w:tc>
      </w:tr>
      <w:tr w:rsidR="00B04797" w:rsidRPr="00B04797" w:rsidTr="00B04797">
        <w:tc>
          <w:tcPr>
            <w:tcW w:w="9322" w:type="dxa"/>
            <w:gridSpan w:val="4"/>
            <w:shd w:val="clear" w:color="auto" w:fill="auto"/>
          </w:tcPr>
          <w:p w:rsidR="00B04797" w:rsidRPr="00B04797" w:rsidRDefault="00B04797" w:rsidP="00B04797"/>
        </w:tc>
      </w:tr>
      <w:tr w:rsidR="00B04797" w:rsidRPr="00B04797" w:rsidTr="00B04797">
        <w:tc>
          <w:tcPr>
            <w:tcW w:w="9322" w:type="dxa"/>
            <w:gridSpan w:val="4"/>
            <w:shd w:val="clear" w:color="auto" w:fill="auto"/>
          </w:tcPr>
          <w:p w:rsidR="00B04797" w:rsidRPr="00B04797" w:rsidRDefault="00B04797" w:rsidP="00B04797">
            <w:r w:rsidRPr="00B04797">
              <w:rPr>
                <w:i/>
              </w:rPr>
              <w:t>Sub-activity RT2-Ma-3.4: Monitor improved fruit and vegetable trees established within Technology Park and farmers’ field in 2015</w:t>
            </w:r>
          </w:p>
        </w:tc>
      </w:tr>
      <w:tr w:rsidR="00B04797" w:rsidRPr="00B04797" w:rsidTr="00B04797">
        <w:tc>
          <w:tcPr>
            <w:tcW w:w="9322" w:type="dxa"/>
            <w:gridSpan w:val="4"/>
            <w:shd w:val="clear" w:color="auto" w:fill="auto"/>
          </w:tcPr>
          <w:p w:rsidR="00B04797" w:rsidRPr="00B04797" w:rsidRDefault="00B04797" w:rsidP="00B04797">
            <w:r w:rsidRPr="00B04797">
              <w:t xml:space="preserve">Within the 2 Technology Parks in </w:t>
            </w:r>
            <w:r w:rsidR="003E3E59" w:rsidRPr="00B04797">
              <w:t>M’pessoba</w:t>
            </w:r>
            <w:r w:rsidRPr="00B04797">
              <w:t xml:space="preserve"> and Flola, superior accessions of </w:t>
            </w:r>
            <w:r w:rsidRPr="00B04797">
              <w:rPr>
                <w:i/>
              </w:rPr>
              <w:t>Tamarindus indica</w:t>
            </w:r>
            <w:r w:rsidRPr="00B04797">
              <w:t xml:space="preserve">, </w:t>
            </w:r>
            <w:r w:rsidRPr="00B04797">
              <w:rPr>
                <w:i/>
              </w:rPr>
              <w:t>Adansonia digitata</w:t>
            </w:r>
            <w:r w:rsidRPr="00B04797">
              <w:t xml:space="preserve"> and cultivars of </w:t>
            </w:r>
            <w:r w:rsidRPr="00B04797">
              <w:rPr>
                <w:i/>
              </w:rPr>
              <w:t>Ziziphus mauritiana</w:t>
            </w:r>
            <w:r w:rsidRPr="00B04797">
              <w:t xml:space="preserve"> have been established along with vegetable crops in collaboration with AVRDC in the technology parks and in farmers’ fields. Data obtained will be analyzed and reported. Similar trials with improve fruit and vegetable trees will be established in the two Technology Parks that will be constructed in 2016 in collaboration with scientists from AVRDC and ICRISAT.</w:t>
            </w:r>
          </w:p>
        </w:tc>
      </w:tr>
      <w:tr w:rsidR="00B04797" w:rsidRPr="00B04797" w:rsidTr="00B04797">
        <w:tc>
          <w:tcPr>
            <w:tcW w:w="9322" w:type="dxa"/>
            <w:gridSpan w:val="4"/>
            <w:shd w:val="clear" w:color="auto" w:fill="auto"/>
          </w:tcPr>
          <w:p w:rsidR="00B04797" w:rsidRPr="00B04797" w:rsidRDefault="00B04797" w:rsidP="00B04797"/>
        </w:tc>
      </w:tr>
      <w:tr w:rsidR="00B04797" w:rsidRPr="00B04797" w:rsidTr="00B04797">
        <w:tc>
          <w:tcPr>
            <w:tcW w:w="9322" w:type="dxa"/>
            <w:gridSpan w:val="4"/>
            <w:shd w:val="clear" w:color="auto" w:fill="auto"/>
          </w:tcPr>
          <w:p w:rsidR="00B04797" w:rsidRPr="00B04797" w:rsidRDefault="00B04797" w:rsidP="00B04797">
            <w:r w:rsidRPr="00B04797">
              <w:rPr>
                <w:i/>
              </w:rPr>
              <w:t>Sub-activity RT2-Ma-3.5: Design household fruit and vegetable tree garden for enhancing household nutrition</w:t>
            </w:r>
          </w:p>
        </w:tc>
      </w:tr>
      <w:tr w:rsidR="00B04797" w:rsidRPr="00B04797" w:rsidTr="00B04797">
        <w:tc>
          <w:tcPr>
            <w:tcW w:w="9322" w:type="dxa"/>
            <w:gridSpan w:val="4"/>
            <w:shd w:val="clear" w:color="auto" w:fill="auto"/>
          </w:tcPr>
          <w:p w:rsidR="00B04797" w:rsidRPr="00B04797" w:rsidRDefault="00B04797" w:rsidP="00B04797">
            <w:r w:rsidRPr="00B04797">
              <w:t>Volunteer household will be supported to propagate and plant fruit and vegetable trees on small plots (30 m</w:t>
            </w:r>
            <w:r w:rsidRPr="00B04797">
              <w:rPr>
                <w:vertAlign w:val="superscript"/>
              </w:rPr>
              <w:t>2</w:t>
            </w:r>
            <w:r w:rsidRPr="00B04797">
              <w:t>) for vegetable and fruit production at household level.</w:t>
            </w:r>
          </w:p>
        </w:tc>
      </w:tr>
      <w:tr w:rsidR="00B04797" w:rsidRPr="00B04797" w:rsidTr="00B04797">
        <w:tc>
          <w:tcPr>
            <w:tcW w:w="9322" w:type="dxa"/>
            <w:gridSpan w:val="4"/>
            <w:shd w:val="clear" w:color="auto" w:fill="auto"/>
          </w:tcPr>
          <w:p w:rsidR="00B04797" w:rsidRPr="00B04797" w:rsidRDefault="00B04797" w:rsidP="00B04797"/>
        </w:tc>
      </w:tr>
      <w:tr w:rsidR="00B04797" w:rsidRPr="00B04797" w:rsidTr="00B04797">
        <w:tc>
          <w:tcPr>
            <w:tcW w:w="9322" w:type="dxa"/>
            <w:gridSpan w:val="4"/>
            <w:shd w:val="clear" w:color="auto" w:fill="auto"/>
          </w:tcPr>
          <w:p w:rsidR="00B04797" w:rsidRPr="00B04797" w:rsidRDefault="00B04797" w:rsidP="00B04797">
            <w:r w:rsidRPr="00B04797">
              <w:rPr>
                <w:i/>
              </w:rPr>
              <w:t>Sub-activity RT2-Ma-3.6: Train volunteers for nursery plant propagation by seeds and grafting for private plantation</w:t>
            </w:r>
          </w:p>
        </w:tc>
      </w:tr>
      <w:tr w:rsidR="00B04797" w:rsidRPr="00B04797" w:rsidTr="00B04797">
        <w:tc>
          <w:tcPr>
            <w:tcW w:w="9322" w:type="dxa"/>
            <w:gridSpan w:val="4"/>
            <w:shd w:val="clear" w:color="auto" w:fill="auto"/>
          </w:tcPr>
          <w:p w:rsidR="00B04797" w:rsidRPr="00B04797" w:rsidRDefault="00B04797" w:rsidP="00B04797">
            <w:r w:rsidRPr="00B04797">
              <w:t>Volunteer farmers of the 10 villages will be trained and supported for seedling propagation and grafting in nursery in order to allow them to continue tree planting after the end of the Africa RISING project.</w:t>
            </w:r>
          </w:p>
        </w:tc>
      </w:tr>
      <w:tr w:rsidR="00B04797" w:rsidRPr="00B04797" w:rsidTr="00B04797">
        <w:tc>
          <w:tcPr>
            <w:tcW w:w="9322" w:type="dxa"/>
            <w:gridSpan w:val="4"/>
            <w:shd w:val="clear" w:color="auto" w:fill="auto"/>
          </w:tcPr>
          <w:p w:rsidR="00B04797" w:rsidRPr="00B04797" w:rsidRDefault="00B04797" w:rsidP="00B04797"/>
        </w:tc>
      </w:tr>
      <w:tr w:rsidR="00B04797" w:rsidRPr="00B04797" w:rsidTr="00B04797">
        <w:tc>
          <w:tcPr>
            <w:tcW w:w="9322" w:type="dxa"/>
            <w:gridSpan w:val="4"/>
            <w:shd w:val="clear" w:color="auto" w:fill="auto"/>
          </w:tcPr>
          <w:p w:rsidR="00B04797" w:rsidRPr="00B04797" w:rsidRDefault="00B04797" w:rsidP="00B04797">
            <w:r w:rsidRPr="00B04797">
              <w:rPr>
                <w:i/>
              </w:rPr>
              <w:t>Sub-activity RT2-Ma-3.7: Survey to assess the opinion of farmers that have been involved in the activities of agroforestry about the different technologies established</w:t>
            </w:r>
          </w:p>
        </w:tc>
      </w:tr>
      <w:tr w:rsidR="00B04797" w:rsidRPr="00B04797" w:rsidTr="00B04797">
        <w:tc>
          <w:tcPr>
            <w:tcW w:w="9322" w:type="dxa"/>
            <w:gridSpan w:val="4"/>
            <w:shd w:val="clear" w:color="auto" w:fill="auto"/>
          </w:tcPr>
          <w:p w:rsidR="00B04797" w:rsidRPr="00B04797" w:rsidRDefault="00B04797" w:rsidP="00B04797">
            <w:r w:rsidRPr="00B04797">
              <w:t>Farmers will be interviewed individually and in groups to assess their view point about all agroforestry technologies established: 12 cultivars of 4 fruit species (</w:t>
            </w:r>
            <w:r w:rsidRPr="00B04797">
              <w:rPr>
                <w:i/>
              </w:rPr>
              <w:t>A. digitata, T. indica, V. paradoxa and Z. mauritiana</w:t>
            </w:r>
            <w:r w:rsidRPr="00B04797">
              <w:t>), 2 vegetable tree species (</w:t>
            </w:r>
            <w:r w:rsidRPr="00B04797">
              <w:rPr>
                <w:i/>
              </w:rPr>
              <w:t>A. digitata</w:t>
            </w:r>
            <w:r w:rsidRPr="00B04797">
              <w:t xml:space="preserve"> and M</w:t>
            </w:r>
            <w:r w:rsidRPr="00B04797">
              <w:rPr>
                <w:i/>
              </w:rPr>
              <w:t>. oleifera</w:t>
            </w:r>
            <w:r w:rsidRPr="00B04797">
              <w:t>) planted in fruit and vegetable tree gardens and the Technology Parks, fodder and fertilizer tree species (</w:t>
            </w:r>
            <w:r w:rsidRPr="00B04797">
              <w:rPr>
                <w:i/>
              </w:rPr>
              <w:t xml:space="preserve">A. angustifolia, A. colei, G. sepium, C. calothyrsus, </w:t>
            </w:r>
            <w:r w:rsidRPr="00B04797">
              <w:t>and</w:t>
            </w:r>
            <w:r w:rsidRPr="00B04797">
              <w:rPr>
                <w:i/>
              </w:rPr>
              <w:t xml:space="preserve"> P. reticulatum</w:t>
            </w:r>
            <w:r w:rsidRPr="00B04797">
              <w:t>) planted on contour bands.</w:t>
            </w:r>
          </w:p>
        </w:tc>
      </w:tr>
    </w:tbl>
    <w:p w:rsidR="00171DE5" w:rsidRDefault="00171DE5" w:rsidP="00346B58"/>
    <w:p w:rsidR="003E3E59" w:rsidRDefault="003E3E59" w:rsidP="00346B58"/>
    <w:p w:rsidR="00B04797" w:rsidRPr="00B04797" w:rsidRDefault="00B04797" w:rsidP="00B04797">
      <w:r w:rsidRPr="00B04797">
        <w:lastRenderedPageBreak/>
        <w:t>Data collection: (i) Data regarding phenology: leaving, flowering, and fruiting to follow the early fruiting capacity of the grafted plant material we have planted, (ii) Growth: height, collar diameter, canopy width (North – South, East – West), (iii) Farmers’ opinion: a survey on farmers’ opinion on our work in general and especially the accessions of vegetable and fruit tree species</w:t>
      </w:r>
      <w:r w:rsidR="006A3E4B">
        <w:t>.</w:t>
      </w:r>
    </w:p>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B04797" w:rsidRPr="00B04797" w:rsidTr="00B04797">
        <w:tc>
          <w:tcPr>
            <w:tcW w:w="7218" w:type="dxa"/>
            <w:gridSpan w:val="2"/>
          </w:tcPr>
          <w:p w:rsidR="00B04797" w:rsidRPr="00B04797" w:rsidRDefault="00B04797" w:rsidP="00B04797">
            <w:pPr>
              <w:rPr>
                <w:b/>
              </w:rPr>
            </w:pPr>
            <w:r w:rsidRPr="00B04797">
              <w:rPr>
                <w:b/>
              </w:rPr>
              <w:t>Deliverables</w:t>
            </w:r>
          </w:p>
        </w:tc>
        <w:tc>
          <w:tcPr>
            <w:tcW w:w="1529" w:type="dxa"/>
          </w:tcPr>
          <w:p w:rsidR="00B04797" w:rsidRPr="00B04797" w:rsidRDefault="00B04797" w:rsidP="00B04797">
            <w:r w:rsidRPr="00B04797">
              <w:t>Date (2016)</w:t>
            </w:r>
          </w:p>
        </w:tc>
      </w:tr>
      <w:tr w:rsidR="00B04797" w:rsidRPr="00B04797" w:rsidTr="00B04797">
        <w:tc>
          <w:tcPr>
            <w:tcW w:w="531" w:type="dxa"/>
          </w:tcPr>
          <w:p w:rsidR="00B04797" w:rsidRPr="00B04797" w:rsidRDefault="00B04797" w:rsidP="00B04797">
            <w:r w:rsidRPr="00B04797">
              <w:t>1</w:t>
            </w:r>
          </w:p>
        </w:tc>
        <w:tc>
          <w:tcPr>
            <w:tcW w:w="6687" w:type="dxa"/>
          </w:tcPr>
          <w:p w:rsidR="00B04797" w:rsidRPr="00B04797" w:rsidRDefault="00B04797" w:rsidP="00B04797">
            <w:r w:rsidRPr="00B04797">
              <w:t>Paper on growth parameters and phenological stages of fruit trees</w:t>
            </w:r>
          </w:p>
        </w:tc>
        <w:tc>
          <w:tcPr>
            <w:tcW w:w="1529" w:type="dxa"/>
          </w:tcPr>
          <w:p w:rsidR="00B04797" w:rsidRPr="00B04797" w:rsidRDefault="00B04797" w:rsidP="00B04797">
            <w:r w:rsidRPr="00B04797">
              <w:t>Oct</w:t>
            </w:r>
          </w:p>
        </w:tc>
      </w:tr>
      <w:tr w:rsidR="00B04797" w:rsidRPr="00B04797" w:rsidTr="00B04797">
        <w:tc>
          <w:tcPr>
            <w:tcW w:w="531" w:type="dxa"/>
          </w:tcPr>
          <w:p w:rsidR="00B04797" w:rsidRPr="00B04797" w:rsidRDefault="00B04797" w:rsidP="00B04797">
            <w:r w:rsidRPr="00B04797">
              <w:t>2</w:t>
            </w:r>
          </w:p>
        </w:tc>
        <w:tc>
          <w:tcPr>
            <w:tcW w:w="6687" w:type="dxa"/>
          </w:tcPr>
          <w:p w:rsidR="00B04797" w:rsidRPr="00B04797" w:rsidRDefault="00B04797" w:rsidP="00B04797">
            <w:r w:rsidRPr="00B04797">
              <w:t>Manuscript on growth parameters and leaf biomass of vegetable trees</w:t>
            </w:r>
          </w:p>
        </w:tc>
        <w:tc>
          <w:tcPr>
            <w:tcW w:w="1529" w:type="dxa"/>
          </w:tcPr>
          <w:p w:rsidR="00B04797" w:rsidRPr="00B04797" w:rsidRDefault="00B04797" w:rsidP="00B04797">
            <w:r w:rsidRPr="00B04797">
              <w:t>Oct</w:t>
            </w:r>
          </w:p>
        </w:tc>
      </w:tr>
      <w:tr w:rsidR="00B04797" w:rsidRPr="00B04797" w:rsidTr="00B04797">
        <w:tc>
          <w:tcPr>
            <w:tcW w:w="531" w:type="dxa"/>
          </w:tcPr>
          <w:p w:rsidR="00B04797" w:rsidRPr="00B04797" w:rsidRDefault="00B04797" w:rsidP="00B04797">
            <w:r w:rsidRPr="00B04797">
              <w:t>3</w:t>
            </w:r>
          </w:p>
        </w:tc>
        <w:tc>
          <w:tcPr>
            <w:tcW w:w="6687" w:type="dxa"/>
          </w:tcPr>
          <w:p w:rsidR="00B04797" w:rsidRPr="00B04797" w:rsidRDefault="00B04797" w:rsidP="00B04797">
            <w:r w:rsidRPr="00B04797">
              <w:t>Report on biomass production of fertilizer trees</w:t>
            </w:r>
          </w:p>
        </w:tc>
        <w:tc>
          <w:tcPr>
            <w:tcW w:w="1529" w:type="dxa"/>
          </w:tcPr>
          <w:p w:rsidR="00B04797" w:rsidRPr="00B04797" w:rsidRDefault="00B04797" w:rsidP="00B04797">
            <w:r w:rsidRPr="00B04797">
              <w:t>Oct</w:t>
            </w:r>
          </w:p>
        </w:tc>
      </w:tr>
      <w:tr w:rsidR="00B04797" w:rsidRPr="00B04797" w:rsidTr="00B04797">
        <w:tc>
          <w:tcPr>
            <w:tcW w:w="531" w:type="dxa"/>
          </w:tcPr>
          <w:p w:rsidR="00B04797" w:rsidRPr="00B04797" w:rsidRDefault="00B04797" w:rsidP="00B04797">
            <w:r w:rsidRPr="00B04797">
              <w:t>4</w:t>
            </w:r>
          </w:p>
        </w:tc>
        <w:tc>
          <w:tcPr>
            <w:tcW w:w="6687" w:type="dxa"/>
          </w:tcPr>
          <w:p w:rsidR="00B04797" w:rsidRPr="00B04797" w:rsidRDefault="00B04797" w:rsidP="00B04797">
            <w:r w:rsidRPr="00B04797">
              <w:t>Survey report</w:t>
            </w:r>
          </w:p>
        </w:tc>
        <w:tc>
          <w:tcPr>
            <w:tcW w:w="1529" w:type="dxa"/>
          </w:tcPr>
          <w:p w:rsidR="00B04797" w:rsidRPr="00B04797" w:rsidRDefault="00B04797" w:rsidP="00B04797">
            <w:r w:rsidRPr="00B04797">
              <w:t>Sep</w:t>
            </w:r>
          </w:p>
        </w:tc>
      </w:tr>
    </w:tbl>
    <w:p w:rsidR="00171DE5" w:rsidRDefault="00171DE5" w:rsidP="00346B58"/>
    <w:tbl>
      <w:tblPr>
        <w:tblW w:w="0" w:type="auto"/>
        <w:tblLook w:val="04A0" w:firstRow="1" w:lastRow="0" w:firstColumn="1" w:lastColumn="0" w:noHBand="0" w:noVBand="1"/>
      </w:tblPr>
      <w:tblGrid>
        <w:gridCol w:w="387"/>
        <w:gridCol w:w="6216"/>
        <w:gridCol w:w="751"/>
        <w:gridCol w:w="751"/>
        <w:gridCol w:w="751"/>
      </w:tblGrid>
      <w:tr w:rsidR="00B04797" w:rsidRPr="00B04797" w:rsidTr="00B04797">
        <w:tc>
          <w:tcPr>
            <w:tcW w:w="6912" w:type="dxa"/>
            <w:gridSpan w:val="2"/>
          </w:tcPr>
          <w:p w:rsidR="00B04797" w:rsidRPr="00B04797" w:rsidRDefault="00B04797" w:rsidP="00B04797">
            <w:pPr>
              <w:rPr>
                <w:b/>
              </w:rPr>
            </w:pPr>
            <w:r w:rsidRPr="00B04797">
              <w:rPr>
                <w:b/>
              </w:rPr>
              <w:t>4. Expected outcomes</w:t>
            </w:r>
          </w:p>
        </w:tc>
        <w:tc>
          <w:tcPr>
            <w:tcW w:w="756" w:type="dxa"/>
          </w:tcPr>
          <w:p w:rsidR="00B04797" w:rsidRPr="00B04797" w:rsidRDefault="00B04797" w:rsidP="00B04797">
            <w:pPr>
              <w:rPr>
                <w:b/>
              </w:rPr>
            </w:pPr>
            <w:r w:rsidRPr="00B04797">
              <w:rPr>
                <w:b/>
              </w:rPr>
              <w:t>2014</w:t>
            </w:r>
          </w:p>
        </w:tc>
        <w:tc>
          <w:tcPr>
            <w:tcW w:w="756" w:type="dxa"/>
          </w:tcPr>
          <w:p w:rsidR="00B04797" w:rsidRPr="00B04797" w:rsidRDefault="00B04797" w:rsidP="00B04797">
            <w:pPr>
              <w:rPr>
                <w:b/>
              </w:rPr>
            </w:pPr>
            <w:r w:rsidRPr="00B04797">
              <w:rPr>
                <w:b/>
              </w:rPr>
              <w:t>2015</w:t>
            </w:r>
          </w:p>
        </w:tc>
        <w:tc>
          <w:tcPr>
            <w:tcW w:w="756" w:type="dxa"/>
          </w:tcPr>
          <w:p w:rsidR="00B04797" w:rsidRPr="00B04797" w:rsidRDefault="00B04797" w:rsidP="00B04797">
            <w:pPr>
              <w:rPr>
                <w:b/>
              </w:rPr>
            </w:pPr>
            <w:r w:rsidRPr="00B04797">
              <w:rPr>
                <w:b/>
              </w:rPr>
              <w:t>2016</w:t>
            </w:r>
          </w:p>
        </w:tc>
      </w:tr>
      <w:tr w:rsidR="00B04797" w:rsidRPr="00B04797" w:rsidTr="00B04797">
        <w:tc>
          <w:tcPr>
            <w:tcW w:w="392" w:type="dxa"/>
          </w:tcPr>
          <w:p w:rsidR="00B04797" w:rsidRPr="00B04797" w:rsidRDefault="00B04797" w:rsidP="00B04797">
            <w:r w:rsidRPr="00B04797">
              <w:t>1</w:t>
            </w:r>
          </w:p>
        </w:tc>
        <w:tc>
          <w:tcPr>
            <w:tcW w:w="6520" w:type="dxa"/>
          </w:tcPr>
          <w:p w:rsidR="00B04797" w:rsidRPr="00B04797" w:rsidRDefault="00B04797" w:rsidP="00B04797">
            <w:r w:rsidRPr="00B04797">
              <w:t>Farmers are adopting improved cereal-legume-vegetable cropping</w:t>
            </w:r>
          </w:p>
        </w:tc>
        <w:tc>
          <w:tcPr>
            <w:tcW w:w="756" w:type="dxa"/>
          </w:tcPr>
          <w:p w:rsidR="00B04797" w:rsidRPr="00B04797" w:rsidRDefault="00B04797" w:rsidP="00B04797">
            <w:r w:rsidRPr="00B04797">
              <w:t>x</w:t>
            </w:r>
          </w:p>
        </w:tc>
        <w:tc>
          <w:tcPr>
            <w:tcW w:w="756" w:type="dxa"/>
          </w:tcPr>
          <w:p w:rsidR="00B04797" w:rsidRPr="00B04797" w:rsidRDefault="00B04797" w:rsidP="00B04797">
            <w:r w:rsidRPr="00B04797">
              <w:t>x</w:t>
            </w:r>
          </w:p>
        </w:tc>
        <w:tc>
          <w:tcPr>
            <w:tcW w:w="756" w:type="dxa"/>
          </w:tcPr>
          <w:p w:rsidR="00B04797" w:rsidRPr="00B04797" w:rsidRDefault="00B04797" w:rsidP="00B04797">
            <w:r w:rsidRPr="00B04797">
              <w:t>x</w:t>
            </w:r>
          </w:p>
        </w:tc>
      </w:tr>
      <w:tr w:rsidR="00B04797" w:rsidRPr="00B04797" w:rsidTr="00B04797">
        <w:tc>
          <w:tcPr>
            <w:tcW w:w="392" w:type="dxa"/>
          </w:tcPr>
          <w:p w:rsidR="00B04797" w:rsidRPr="00B04797" w:rsidRDefault="00B04797" w:rsidP="00B04797">
            <w:r w:rsidRPr="00B04797">
              <w:t>2</w:t>
            </w:r>
          </w:p>
        </w:tc>
        <w:tc>
          <w:tcPr>
            <w:tcW w:w="6520" w:type="dxa"/>
          </w:tcPr>
          <w:p w:rsidR="00B04797" w:rsidRPr="00B04797" w:rsidRDefault="00B04797" w:rsidP="00B04797">
            <w:r w:rsidRPr="00B04797">
              <w:t>Farmers are integrating trees and shrubs into their cropping systems</w:t>
            </w:r>
          </w:p>
        </w:tc>
        <w:tc>
          <w:tcPr>
            <w:tcW w:w="756" w:type="dxa"/>
          </w:tcPr>
          <w:p w:rsidR="00B04797" w:rsidRPr="00B04797" w:rsidRDefault="00B04797" w:rsidP="00B04797"/>
        </w:tc>
        <w:tc>
          <w:tcPr>
            <w:tcW w:w="756" w:type="dxa"/>
          </w:tcPr>
          <w:p w:rsidR="00B04797" w:rsidRPr="00B04797" w:rsidRDefault="00B04797" w:rsidP="00B04797">
            <w:r w:rsidRPr="00B04797">
              <w:t>x</w:t>
            </w:r>
          </w:p>
        </w:tc>
        <w:tc>
          <w:tcPr>
            <w:tcW w:w="756" w:type="dxa"/>
          </w:tcPr>
          <w:p w:rsidR="00B04797" w:rsidRPr="00B04797" w:rsidRDefault="00B04797" w:rsidP="00B04797">
            <w:r w:rsidRPr="00B04797">
              <w:t>x</w:t>
            </w:r>
          </w:p>
        </w:tc>
      </w:tr>
    </w:tbl>
    <w:p w:rsidR="003A0DFA" w:rsidRDefault="003A0DFA" w:rsidP="00346B58"/>
    <w:tbl>
      <w:tblPr>
        <w:tblW w:w="7528" w:type="dxa"/>
        <w:tblInd w:w="93" w:type="dxa"/>
        <w:tblLook w:val="04A0" w:firstRow="1" w:lastRow="0" w:firstColumn="1" w:lastColumn="0" w:noHBand="0" w:noVBand="1"/>
      </w:tblPr>
      <w:tblGrid>
        <w:gridCol w:w="1587"/>
        <w:gridCol w:w="1109"/>
        <w:gridCol w:w="960"/>
        <w:gridCol w:w="960"/>
        <w:gridCol w:w="960"/>
        <w:gridCol w:w="960"/>
        <w:gridCol w:w="1188"/>
      </w:tblGrid>
      <w:tr w:rsidR="00B04797" w:rsidRPr="00B04797" w:rsidTr="00B04797">
        <w:trPr>
          <w:trHeight w:val="300"/>
        </w:trPr>
        <w:tc>
          <w:tcPr>
            <w:tcW w:w="5468" w:type="dxa"/>
            <w:gridSpan w:val="5"/>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rPr>
                <w:b/>
                <w:bCs/>
              </w:rPr>
              <w:t>5. Budget (US$x1000</w:t>
            </w:r>
            <w:r w:rsidRPr="00B04797">
              <w:t>)</w:t>
            </w:r>
          </w:p>
        </w:tc>
        <w:tc>
          <w:tcPr>
            <w:tcW w:w="960" w:type="dxa"/>
            <w:tcBorders>
              <w:top w:val="nil"/>
              <w:left w:val="nil"/>
              <w:bottom w:val="nil"/>
              <w:right w:val="nil"/>
            </w:tcBorders>
            <w:shd w:val="clear" w:color="auto" w:fill="auto"/>
            <w:noWrap/>
            <w:vAlign w:val="bottom"/>
            <w:hideMark/>
          </w:tcPr>
          <w:p w:rsidR="00B04797" w:rsidRPr="00B04797" w:rsidRDefault="00B04797" w:rsidP="00B04797"/>
        </w:tc>
        <w:tc>
          <w:tcPr>
            <w:tcW w:w="110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560" w:type="dxa"/>
            <w:tcBorders>
              <w:top w:val="nil"/>
              <w:left w:val="nil"/>
              <w:bottom w:val="single" w:sz="4" w:space="0" w:color="auto"/>
              <w:right w:val="nil"/>
            </w:tcBorders>
            <w:shd w:val="clear" w:color="auto" w:fill="auto"/>
            <w:vAlign w:val="center"/>
            <w:hideMark/>
          </w:tcPr>
          <w:p w:rsidR="00B04797" w:rsidRPr="00B04797" w:rsidRDefault="00B04797" w:rsidP="00B04797">
            <w:r w:rsidRPr="00B04797">
              <w:t>Theme/Activity</w:t>
            </w:r>
          </w:p>
        </w:tc>
        <w:tc>
          <w:tcPr>
            <w:tcW w:w="1028" w:type="dxa"/>
            <w:tcBorders>
              <w:top w:val="nil"/>
              <w:left w:val="nil"/>
              <w:bottom w:val="single" w:sz="4" w:space="0" w:color="auto"/>
              <w:right w:val="nil"/>
            </w:tcBorders>
            <w:shd w:val="clear" w:color="auto" w:fill="auto"/>
            <w:vAlign w:val="center"/>
            <w:hideMark/>
          </w:tcPr>
          <w:p w:rsidR="00B04797" w:rsidRPr="00B04797" w:rsidRDefault="00B04797" w:rsidP="00B04797">
            <w:r w:rsidRPr="00B04797">
              <w:t> </w:t>
            </w:r>
          </w:p>
        </w:tc>
        <w:tc>
          <w:tcPr>
            <w:tcW w:w="960" w:type="dxa"/>
            <w:tcBorders>
              <w:top w:val="nil"/>
              <w:left w:val="nil"/>
              <w:bottom w:val="single" w:sz="4" w:space="0" w:color="auto"/>
              <w:right w:val="nil"/>
            </w:tcBorders>
            <w:shd w:val="clear" w:color="auto" w:fill="auto"/>
            <w:vAlign w:val="center"/>
            <w:hideMark/>
          </w:tcPr>
          <w:p w:rsidR="00B04797" w:rsidRPr="00B04797" w:rsidRDefault="00B04797" w:rsidP="00B04797">
            <w:r w:rsidRPr="00B04797">
              <w:t>ICRISAT</w:t>
            </w:r>
          </w:p>
        </w:tc>
        <w:tc>
          <w:tcPr>
            <w:tcW w:w="960" w:type="dxa"/>
            <w:tcBorders>
              <w:top w:val="nil"/>
              <w:left w:val="nil"/>
              <w:bottom w:val="single" w:sz="4" w:space="0" w:color="auto"/>
              <w:right w:val="nil"/>
            </w:tcBorders>
            <w:shd w:val="clear" w:color="auto" w:fill="auto"/>
            <w:vAlign w:val="center"/>
            <w:hideMark/>
          </w:tcPr>
          <w:p w:rsidR="00B04797" w:rsidRPr="00B04797" w:rsidRDefault="00B04797" w:rsidP="00B04797">
            <w:r w:rsidRPr="00B04797">
              <w:t>ICRAF</w:t>
            </w:r>
          </w:p>
        </w:tc>
        <w:tc>
          <w:tcPr>
            <w:tcW w:w="960" w:type="dxa"/>
            <w:tcBorders>
              <w:top w:val="nil"/>
              <w:left w:val="nil"/>
              <w:bottom w:val="single" w:sz="4" w:space="0" w:color="auto"/>
              <w:right w:val="nil"/>
            </w:tcBorders>
            <w:shd w:val="clear" w:color="auto" w:fill="auto"/>
            <w:vAlign w:val="center"/>
            <w:hideMark/>
          </w:tcPr>
          <w:p w:rsidR="00B04797" w:rsidRPr="00B04797" w:rsidRDefault="00B04797" w:rsidP="00B04797">
            <w:r w:rsidRPr="00B04797">
              <w:t>AVRDC</w:t>
            </w:r>
          </w:p>
        </w:tc>
        <w:tc>
          <w:tcPr>
            <w:tcW w:w="960" w:type="dxa"/>
            <w:tcBorders>
              <w:top w:val="single" w:sz="4" w:space="0" w:color="auto"/>
              <w:left w:val="nil"/>
              <w:bottom w:val="single" w:sz="4" w:space="0" w:color="auto"/>
              <w:right w:val="nil"/>
            </w:tcBorders>
            <w:shd w:val="clear" w:color="auto" w:fill="auto"/>
            <w:vAlign w:val="center"/>
            <w:hideMark/>
          </w:tcPr>
          <w:p w:rsidR="00B04797" w:rsidRPr="00B04797" w:rsidRDefault="00B04797" w:rsidP="00B04797">
            <w:r w:rsidRPr="00B04797">
              <w:t>CAAD</w:t>
            </w:r>
          </w:p>
        </w:tc>
        <w:tc>
          <w:tcPr>
            <w:tcW w:w="1100" w:type="dxa"/>
            <w:tcBorders>
              <w:top w:val="single" w:sz="4" w:space="0" w:color="auto"/>
              <w:left w:val="nil"/>
              <w:bottom w:val="single" w:sz="4" w:space="0" w:color="auto"/>
              <w:right w:val="nil"/>
            </w:tcBorders>
            <w:shd w:val="clear" w:color="auto" w:fill="auto"/>
            <w:vAlign w:val="center"/>
            <w:hideMark/>
          </w:tcPr>
          <w:p w:rsidR="00B04797" w:rsidRPr="00B04797" w:rsidRDefault="00B04797" w:rsidP="00B04797">
            <w:r w:rsidRPr="00B04797">
              <w:t>GRADCOM</w:t>
            </w:r>
          </w:p>
        </w:tc>
      </w:tr>
      <w:tr w:rsidR="00B04797" w:rsidRPr="00B04797" w:rsidTr="00B04797">
        <w:trPr>
          <w:trHeight w:val="315"/>
        </w:trPr>
        <w:tc>
          <w:tcPr>
            <w:tcW w:w="1560" w:type="dxa"/>
            <w:tcBorders>
              <w:top w:val="nil"/>
              <w:left w:val="nil"/>
              <w:bottom w:val="nil"/>
              <w:right w:val="nil"/>
            </w:tcBorders>
            <w:shd w:val="clear" w:color="auto" w:fill="auto"/>
            <w:vAlign w:val="center"/>
            <w:hideMark/>
          </w:tcPr>
          <w:p w:rsidR="00B04797" w:rsidRPr="00B04797" w:rsidRDefault="00B04797" w:rsidP="00B04797">
            <w:r w:rsidRPr="00B04797">
              <w:t>RT2-Ma-1</w:t>
            </w:r>
          </w:p>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Personnel</w:t>
            </w:r>
          </w:p>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5</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3</w:t>
            </w:r>
          </w:p>
        </w:tc>
        <w:tc>
          <w:tcPr>
            <w:tcW w:w="1100" w:type="dxa"/>
            <w:tcBorders>
              <w:top w:val="nil"/>
              <w:left w:val="nil"/>
              <w:bottom w:val="nil"/>
              <w:right w:val="nil"/>
            </w:tcBorders>
            <w:shd w:val="clear" w:color="auto" w:fill="auto"/>
            <w:vAlign w:val="center"/>
            <w:hideMark/>
          </w:tcPr>
          <w:p w:rsidR="00B04797" w:rsidRPr="00B04797" w:rsidRDefault="00B04797" w:rsidP="00B04797">
            <w:r w:rsidRPr="00B04797">
              <w:t>3</w:t>
            </w:r>
          </w:p>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Services</w:t>
            </w:r>
          </w:p>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1</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2</w:t>
            </w:r>
          </w:p>
        </w:tc>
        <w:tc>
          <w:tcPr>
            <w:tcW w:w="1100" w:type="dxa"/>
            <w:tcBorders>
              <w:top w:val="nil"/>
              <w:left w:val="nil"/>
              <w:bottom w:val="nil"/>
              <w:right w:val="nil"/>
            </w:tcBorders>
            <w:shd w:val="clear" w:color="auto" w:fill="auto"/>
            <w:vAlign w:val="center"/>
            <w:hideMark/>
          </w:tcPr>
          <w:p w:rsidR="00B04797" w:rsidRPr="00B04797" w:rsidRDefault="00B04797" w:rsidP="00B04797">
            <w:r w:rsidRPr="00B04797">
              <w:t>2</w:t>
            </w:r>
          </w:p>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Supplies</w:t>
            </w:r>
          </w:p>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1</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1.5</w:t>
            </w:r>
          </w:p>
        </w:tc>
        <w:tc>
          <w:tcPr>
            <w:tcW w:w="1100" w:type="dxa"/>
            <w:tcBorders>
              <w:top w:val="nil"/>
              <w:left w:val="nil"/>
              <w:bottom w:val="nil"/>
              <w:right w:val="nil"/>
            </w:tcBorders>
            <w:shd w:val="clear" w:color="auto" w:fill="auto"/>
            <w:vAlign w:val="center"/>
            <w:hideMark/>
          </w:tcPr>
          <w:p w:rsidR="00B04797" w:rsidRPr="00B04797" w:rsidRDefault="00B04797" w:rsidP="00B04797">
            <w:r w:rsidRPr="00B04797">
              <w:t>1.5</w:t>
            </w:r>
          </w:p>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Travel</w:t>
            </w:r>
          </w:p>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5</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1.5</w:t>
            </w:r>
          </w:p>
        </w:tc>
        <w:tc>
          <w:tcPr>
            <w:tcW w:w="1100" w:type="dxa"/>
            <w:tcBorders>
              <w:top w:val="nil"/>
              <w:left w:val="nil"/>
              <w:bottom w:val="nil"/>
              <w:right w:val="nil"/>
            </w:tcBorders>
            <w:shd w:val="clear" w:color="auto" w:fill="auto"/>
            <w:vAlign w:val="center"/>
            <w:hideMark/>
          </w:tcPr>
          <w:p w:rsidR="00B04797" w:rsidRPr="00B04797" w:rsidRDefault="00B04797" w:rsidP="00B04797">
            <w:r w:rsidRPr="00B04797">
              <w:t>1.5</w:t>
            </w:r>
          </w:p>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Sub total</w:t>
            </w:r>
          </w:p>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12</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8</w:t>
            </w:r>
          </w:p>
        </w:tc>
        <w:tc>
          <w:tcPr>
            <w:tcW w:w="1100" w:type="dxa"/>
            <w:tcBorders>
              <w:top w:val="nil"/>
              <w:left w:val="nil"/>
              <w:bottom w:val="nil"/>
              <w:right w:val="nil"/>
            </w:tcBorders>
            <w:shd w:val="clear" w:color="auto" w:fill="auto"/>
            <w:vAlign w:val="center"/>
            <w:hideMark/>
          </w:tcPr>
          <w:p w:rsidR="00B04797" w:rsidRPr="00B04797" w:rsidRDefault="00B04797" w:rsidP="00B04797">
            <w:r w:rsidRPr="00B04797">
              <w:t>8</w:t>
            </w:r>
          </w:p>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Overhead</w:t>
            </w:r>
          </w:p>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1.896</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1.264</w:t>
            </w:r>
          </w:p>
        </w:tc>
        <w:tc>
          <w:tcPr>
            <w:tcW w:w="1100" w:type="dxa"/>
            <w:tcBorders>
              <w:top w:val="nil"/>
              <w:left w:val="nil"/>
              <w:bottom w:val="nil"/>
              <w:right w:val="nil"/>
            </w:tcBorders>
            <w:shd w:val="clear" w:color="auto" w:fill="auto"/>
            <w:vAlign w:val="center"/>
            <w:hideMark/>
          </w:tcPr>
          <w:p w:rsidR="00B04797" w:rsidRPr="00B04797" w:rsidRDefault="00B04797" w:rsidP="00B04797">
            <w:r w:rsidRPr="00B04797">
              <w:t>1.264</w:t>
            </w:r>
          </w:p>
        </w:tc>
      </w:tr>
      <w:tr w:rsidR="00B04797" w:rsidRPr="00B04797" w:rsidTr="00B04797">
        <w:trPr>
          <w:trHeight w:val="300"/>
        </w:trPr>
        <w:tc>
          <w:tcPr>
            <w:tcW w:w="1560" w:type="dxa"/>
            <w:tcBorders>
              <w:top w:val="nil"/>
              <w:left w:val="nil"/>
              <w:bottom w:val="nil"/>
              <w:right w:val="nil"/>
            </w:tcBorders>
            <w:shd w:val="clear" w:color="auto" w:fill="auto"/>
            <w:noWrap/>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rPr>
                <w:lang w:val="en-GB"/>
              </w:rPr>
              <w:t>Total</w:t>
            </w:r>
          </w:p>
        </w:tc>
        <w:tc>
          <w:tcPr>
            <w:tcW w:w="96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13.896</w:t>
            </w:r>
          </w:p>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9.264</w:t>
            </w:r>
          </w:p>
        </w:tc>
        <w:tc>
          <w:tcPr>
            <w:tcW w:w="110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9.264</w:t>
            </w:r>
          </w:p>
        </w:tc>
      </w:tr>
      <w:tr w:rsidR="00B04797" w:rsidRPr="00B04797" w:rsidTr="00B04797">
        <w:trPr>
          <w:trHeight w:val="300"/>
        </w:trPr>
        <w:tc>
          <w:tcPr>
            <w:tcW w:w="1560" w:type="dxa"/>
            <w:tcBorders>
              <w:top w:val="nil"/>
              <w:left w:val="nil"/>
              <w:bottom w:val="nil"/>
              <w:right w:val="nil"/>
            </w:tcBorders>
            <w:shd w:val="clear" w:color="auto" w:fill="auto"/>
            <w:noWrap/>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1100" w:type="dxa"/>
            <w:tcBorders>
              <w:top w:val="nil"/>
              <w:left w:val="nil"/>
              <w:bottom w:val="nil"/>
              <w:right w:val="nil"/>
            </w:tcBorders>
            <w:shd w:val="clear" w:color="auto" w:fill="auto"/>
            <w:noWrap/>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r w:rsidRPr="00B04797">
              <w:t>RT2-Ma-2</w:t>
            </w:r>
          </w:p>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Personnel</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35</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Services</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5.847</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Supplies</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5</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Travel</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5</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Sub total</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50.847</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Overhead</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rPr>
                <w:lang w:val="en-GB"/>
              </w:rPr>
              <w:t>9.153</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noWrap/>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rPr>
                <w:lang w:val="en-GB"/>
              </w:rPr>
              <w:t>Total</w:t>
            </w:r>
          </w:p>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60</w:t>
            </w:r>
          </w:p>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1100" w:type="dxa"/>
            <w:tcBorders>
              <w:top w:val="nil"/>
              <w:left w:val="nil"/>
              <w:bottom w:val="nil"/>
              <w:right w:val="nil"/>
            </w:tcBorders>
            <w:shd w:val="clear" w:color="auto" w:fill="auto"/>
            <w:noWrap/>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noWrap/>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1100" w:type="dxa"/>
            <w:tcBorders>
              <w:top w:val="nil"/>
              <w:left w:val="nil"/>
              <w:bottom w:val="nil"/>
              <w:right w:val="nil"/>
            </w:tcBorders>
            <w:shd w:val="clear" w:color="auto" w:fill="auto"/>
            <w:noWrap/>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r w:rsidRPr="00B04797">
              <w:t>RT2-Ma-3</w:t>
            </w:r>
          </w:p>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Personnel</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20</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Services</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8</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Supplies</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8</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Travel</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14</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Sub total</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50</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Overhead</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7.9</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 </w:t>
            </w:r>
          </w:p>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rPr>
                <w:lang w:val="en-GB"/>
              </w:rPr>
              <w:t>Total</w:t>
            </w:r>
          </w:p>
        </w:tc>
        <w:tc>
          <w:tcPr>
            <w:tcW w:w="96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 </w:t>
            </w:r>
          </w:p>
        </w:tc>
        <w:tc>
          <w:tcPr>
            <w:tcW w:w="96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57.9</w:t>
            </w:r>
          </w:p>
        </w:tc>
        <w:tc>
          <w:tcPr>
            <w:tcW w:w="96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 </w:t>
            </w:r>
          </w:p>
        </w:tc>
        <w:tc>
          <w:tcPr>
            <w:tcW w:w="96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 </w:t>
            </w:r>
          </w:p>
        </w:tc>
        <w:tc>
          <w:tcPr>
            <w:tcW w:w="110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 </w:t>
            </w:r>
          </w:p>
        </w:tc>
      </w:tr>
      <w:tr w:rsidR="00B04797" w:rsidRPr="00B04797" w:rsidTr="00B04797">
        <w:trPr>
          <w:trHeight w:val="300"/>
        </w:trPr>
        <w:tc>
          <w:tcPr>
            <w:tcW w:w="1560" w:type="dxa"/>
            <w:tcBorders>
              <w:top w:val="nil"/>
              <w:left w:val="nil"/>
              <w:bottom w:val="single" w:sz="4" w:space="0" w:color="auto"/>
              <w:right w:val="nil"/>
            </w:tcBorders>
            <w:shd w:val="clear" w:color="auto" w:fill="auto"/>
            <w:noWrap/>
            <w:vAlign w:val="center"/>
          </w:tcPr>
          <w:p w:rsidR="00B04797" w:rsidRPr="00B04797" w:rsidRDefault="00B04797" w:rsidP="00B04797">
            <w:pPr>
              <w:rPr>
                <w:b/>
                <w:lang w:val="en-GB"/>
              </w:rPr>
            </w:pPr>
            <w:r w:rsidRPr="00B04797">
              <w:rPr>
                <w:b/>
                <w:lang w:val="en-GB"/>
              </w:rPr>
              <w:t>Grand Total</w:t>
            </w:r>
          </w:p>
        </w:tc>
        <w:tc>
          <w:tcPr>
            <w:tcW w:w="1028" w:type="dxa"/>
            <w:tcBorders>
              <w:top w:val="nil"/>
              <w:left w:val="nil"/>
              <w:bottom w:val="single" w:sz="4" w:space="0" w:color="auto"/>
              <w:right w:val="nil"/>
            </w:tcBorders>
            <w:shd w:val="clear" w:color="auto" w:fill="auto"/>
            <w:vAlign w:val="center"/>
          </w:tcPr>
          <w:p w:rsidR="00B04797" w:rsidRPr="00B04797" w:rsidRDefault="00B04797" w:rsidP="00B04797">
            <w:pPr>
              <w:rPr>
                <w:b/>
                <w:lang w:val="en-GB"/>
              </w:rPr>
            </w:pPr>
          </w:p>
        </w:tc>
        <w:tc>
          <w:tcPr>
            <w:tcW w:w="960" w:type="dxa"/>
            <w:tcBorders>
              <w:top w:val="nil"/>
              <w:left w:val="nil"/>
              <w:bottom w:val="single" w:sz="4" w:space="0" w:color="auto"/>
              <w:right w:val="nil"/>
            </w:tcBorders>
            <w:shd w:val="clear" w:color="auto" w:fill="auto"/>
            <w:noWrap/>
            <w:vAlign w:val="center"/>
          </w:tcPr>
          <w:p w:rsidR="00B04797" w:rsidRPr="00B04797" w:rsidRDefault="00B04797" w:rsidP="00B04797">
            <w:pPr>
              <w:rPr>
                <w:b/>
                <w:lang w:val="en-GB"/>
              </w:rPr>
            </w:pPr>
          </w:p>
        </w:tc>
        <w:tc>
          <w:tcPr>
            <w:tcW w:w="960" w:type="dxa"/>
            <w:tcBorders>
              <w:top w:val="nil"/>
              <w:left w:val="nil"/>
              <w:bottom w:val="single" w:sz="4" w:space="0" w:color="auto"/>
              <w:right w:val="nil"/>
            </w:tcBorders>
            <w:shd w:val="clear" w:color="auto" w:fill="auto"/>
            <w:noWrap/>
            <w:vAlign w:val="center"/>
          </w:tcPr>
          <w:p w:rsidR="00B04797" w:rsidRPr="00B04797" w:rsidRDefault="00B04797" w:rsidP="00B04797">
            <w:pPr>
              <w:rPr>
                <w:b/>
                <w:lang w:val="en-GB"/>
              </w:rPr>
            </w:pPr>
            <w:r w:rsidRPr="00B04797">
              <w:rPr>
                <w:b/>
                <w:lang w:val="en-GB"/>
              </w:rPr>
              <w:t>150.324</w:t>
            </w:r>
          </w:p>
        </w:tc>
        <w:tc>
          <w:tcPr>
            <w:tcW w:w="960" w:type="dxa"/>
            <w:tcBorders>
              <w:top w:val="nil"/>
              <w:left w:val="nil"/>
              <w:bottom w:val="single" w:sz="4" w:space="0" w:color="auto"/>
              <w:right w:val="nil"/>
            </w:tcBorders>
            <w:shd w:val="clear" w:color="auto" w:fill="auto"/>
            <w:noWrap/>
            <w:vAlign w:val="center"/>
          </w:tcPr>
          <w:p w:rsidR="00B04797" w:rsidRPr="00B04797" w:rsidRDefault="00B04797" w:rsidP="00B04797">
            <w:pPr>
              <w:rPr>
                <w:b/>
                <w:lang w:val="en-GB"/>
              </w:rPr>
            </w:pPr>
          </w:p>
        </w:tc>
        <w:tc>
          <w:tcPr>
            <w:tcW w:w="960" w:type="dxa"/>
            <w:tcBorders>
              <w:top w:val="nil"/>
              <w:left w:val="nil"/>
              <w:bottom w:val="single" w:sz="4" w:space="0" w:color="auto"/>
              <w:right w:val="nil"/>
            </w:tcBorders>
            <w:shd w:val="clear" w:color="auto" w:fill="auto"/>
            <w:noWrap/>
            <w:vAlign w:val="center"/>
          </w:tcPr>
          <w:p w:rsidR="00B04797" w:rsidRPr="00B04797" w:rsidRDefault="00B04797" w:rsidP="00B04797">
            <w:pPr>
              <w:rPr>
                <w:lang w:val="en-GB"/>
              </w:rPr>
            </w:pPr>
          </w:p>
        </w:tc>
        <w:tc>
          <w:tcPr>
            <w:tcW w:w="1100" w:type="dxa"/>
            <w:tcBorders>
              <w:top w:val="nil"/>
              <w:left w:val="nil"/>
              <w:bottom w:val="single" w:sz="4" w:space="0" w:color="auto"/>
              <w:right w:val="nil"/>
            </w:tcBorders>
            <w:shd w:val="clear" w:color="auto" w:fill="auto"/>
            <w:noWrap/>
            <w:vAlign w:val="center"/>
          </w:tcPr>
          <w:p w:rsidR="00B04797" w:rsidRPr="00B04797" w:rsidRDefault="00B04797" w:rsidP="00B04797">
            <w:pPr>
              <w:rPr>
                <w:lang w:val="en-GB"/>
              </w:rPr>
            </w:pPr>
          </w:p>
        </w:tc>
      </w:tr>
    </w:tbl>
    <w:p w:rsidR="00171DE5" w:rsidRDefault="00171DE5" w:rsidP="00346B58"/>
    <w:p w:rsidR="00171DE5" w:rsidRDefault="00171DE5" w:rsidP="00346B58"/>
    <w:p w:rsidR="003A0DFA" w:rsidRDefault="003A0DFA" w:rsidP="00346B58"/>
    <w:p w:rsidR="00171DE5" w:rsidRDefault="00B04797" w:rsidP="00B04797">
      <w:pPr>
        <w:pStyle w:val="Heading2"/>
      </w:pPr>
      <w:bookmarkStart w:id="13" w:name="_Toc452373381"/>
      <w:r w:rsidRPr="00B04797">
        <w:lastRenderedPageBreak/>
        <w:t>Theme 3: Intensive livestock production (RT3-Ma)</w:t>
      </w:r>
      <w:bookmarkEnd w:id="13"/>
    </w:p>
    <w:p w:rsidR="00171DE5" w:rsidRPr="00B04797" w:rsidRDefault="00B04797" w:rsidP="00346B58">
      <w:pPr>
        <w:rPr>
          <w:b/>
        </w:rPr>
      </w:pPr>
      <w:r w:rsidRPr="00B04797">
        <w:rPr>
          <w:b/>
        </w:rPr>
        <w:t>1. Research team</w:t>
      </w:r>
    </w:p>
    <w:tbl>
      <w:tblPr>
        <w:tblW w:w="9399" w:type="dxa"/>
        <w:tblLayout w:type="fixed"/>
        <w:tblLook w:val="04A0" w:firstRow="1" w:lastRow="0" w:firstColumn="1" w:lastColumn="0" w:noHBand="0" w:noVBand="1"/>
      </w:tblPr>
      <w:tblGrid>
        <w:gridCol w:w="1985"/>
        <w:gridCol w:w="1100"/>
        <w:gridCol w:w="851"/>
        <w:gridCol w:w="2832"/>
        <w:gridCol w:w="2631"/>
      </w:tblGrid>
      <w:tr w:rsidR="00B04797" w:rsidRPr="00B04797" w:rsidTr="00B04797">
        <w:tc>
          <w:tcPr>
            <w:tcW w:w="1985" w:type="dxa"/>
            <w:shd w:val="clear" w:color="auto" w:fill="auto"/>
          </w:tcPr>
          <w:p w:rsidR="00B04797" w:rsidRPr="00B04797" w:rsidRDefault="00B04797" w:rsidP="00B04797">
            <w:pPr>
              <w:rPr>
                <w:i/>
              </w:rPr>
            </w:pPr>
            <w:r w:rsidRPr="00B04797">
              <w:rPr>
                <w:i/>
              </w:rPr>
              <w:t>Name</w:t>
            </w:r>
          </w:p>
        </w:tc>
        <w:tc>
          <w:tcPr>
            <w:tcW w:w="1100" w:type="dxa"/>
            <w:shd w:val="clear" w:color="auto" w:fill="auto"/>
          </w:tcPr>
          <w:p w:rsidR="00B04797" w:rsidRPr="00B04797" w:rsidRDefault="00B04797" w:rsidP="00B04797">
            <w:pPr>
              <w:rPr>
                <w:i/>
              </w:rPr>
            </w:pPr>
            <w:r w:rsidRPr="00B04797">
              <w:rPr>
                <w:i/>
              </w:rPr>
              <w:t>Institution</w:t>
            </w:r>
          </w:p>
        </w:tc>
        <w:tc>
          <w:tcPr>
            <w:tcW w:w="851" w:type="dxa"/>
            <w:shd w:val="clear" w:color="auto" w:fill="auto"/>
          </w:tcPr>
          <w:p w:rsidR="00B04797" w:rsidRPr="00B04797" w:rsidRDefault="00B04797" w:rsidP="00B04797">
            <w:pPr>
              <w:rPr>
                <w:i/>
              </w:rPr>
            </w:pPr>
            <w:r w:rsidRPr="00B04797">
              <w:rPr>
                <w:i/>
              </w:rPr>
              <w:t>Degree</w:t>
            </w:r>
          </w:p>
        </w:tc>
        <w:tc>
          <w:tcPr>
            <w:tcW w:w="2832" w:type="dxa"/>
            <w:shd w:val="clear" w:color="auto" w:fill="auto"/>
          </w:tcPr>
          <w:p w:rsidR="00B04797" w:rsidRPr="00B04797" w:rsidRDefault="00B04797" w:rsidP="00B04797">
            <w:pPr>
              <w:rPr>
                <w:i/>
              </w:rPr>
            </w:pPr>
            <w:r w:rsidRPr="00B04797">
              <w:rPr>
                <w:i/>
              </w:rPr>
              <w:t>Research interest</w:t>
            </w:r>
          </w:p>
        </w:tc>
        <w:tc>
          <w:tcPr>
            <w:tcW w:w="2631" w:type="dxa"/>
            <w:shd w:val="clear" w:color="auto" w:fill="auto"/>
          </w:tcPr>
          <w:p w:rsidR="00B04797" w:rsidRPr="00B04797" w:rsidRDefault="00B04797" w:rsidP="00B04797">
            <w:pPr>
              <w:rPr>
                <w:i/>
              </w:rPr>
            </w:pPr>
            <w:r w:rsidRPr="00B04797">
              <w:rPr>
                <w:i/>
              </w:rPr>
              <w:t>Role</w:t>
            </w:r>
          </w:p>
        </w:tc>
      </w:tr>
      <w:tr w:rsidR="00B04797" w:rsidRPr="00B04797" w:rsidTr="00B04797">
        <w:tc>
          <w:tcPr>
            <w:tcW w:w="1985" w:type="dxa"/>
          </w:tcPr>
          <w:p w:rsidR="00B04797" w:rsidRPr="00B04797" w:rsidRDefault="00B04797" w:rsidP="00B04797">
            <w:r w:rsidRPr="00B04797">
              <w:t>Augustine Ayantunde</w:t>
            </w:r>
          </w:p>
        </w:tc>
        <w:tc>
          <w:tcPr>
            <w:tcW w:w="1100" w:type="dxa"/>
          </w:tcPr>
          <w:p w:rsidR="00B04797" w:rsidRPr="00B04797" w:rsidRDefault="00B04797" w:rsidP="00B04797">
            <w:r w:rsidRPr="00B04797">
              <w:t>ILRI</w:t>
            </w:r>
          </w:p>
        </w:tc>
        <w:tc>
          <w:tcPr>
            <w:tcW w:w="851" w:type="dxa"/>
          </w:tcPr>
          <w:p w:rsidR="00B04797" w:rsidRPr="00B04797" w:rsidRDefault="00B04797" w:rsidP="00B04797">
            <w:r w:rsidRPr="00B04797">
              <w:t>PhD</w:t>
            </w:r>
          </w:p>
        </w:tc>
        <w:tc>
          <w:tcPr>
            <w:tcW w:w="2832" w:type="dxa"/>
          </w:tcPr>
          <w:p w:rsidR="00B04797" w:rsidRPr="00B04797" w:rsidRDefault="00B04797" w:rsidP="00B04797">
            <w:r w:rsidRPr="00B04797">
              <w:t>Animal husbandry</w:t>
            </w:r>
          </w:p>
        </w:tc>
        <w:tc>
          <w:tcPr>
            <w:tcW w:w="2631" w:type="dxa"/>
          </w:tcPr>
          <w:p w:rsidR="00B04797" w:rsidRPr="00B04797" w:rsidRDefault="00B04797" w:rsidP="00B04797">
            <w:r w:rsidRPr="00B04797">
              <w:t>Leader, RT3-Ma-2</w:t>
            </w:r>
          </w:p>
        </w:tc>
      </w:tr>
      <w:tr w:rsidR="00B04797" w:rsidRPr="00B04797" w:rsidTr="00B04797">
        <w:tc>
          <w:tcPr>
            <w:tcW w:w="1985" w:type="dxa"/>
          </w:tcPr>
          <w:p w:rsidR="00B04797" w:rsidRPr="00B04797" w:rsidRDefault="00B04797" w:rsidP="00B04797">
            <w:r w:rsidRPr="00B04797">
              <w:t>Sapna Jarial</w:t>
            </w:r>
          </w:p>
        </w:tc>
        <w:tc>
          <w:tcPr>
            <w:tcW w:w="1100" w:type="dxa"/>
          </w:tcPr>
          <w:p w:rsidR="00B04797" w:rsidRPr="00B04797" w:rsidRDefault="00B04797" w:rsidP="00B04797">
            <w:r w:rsidRPr="00B04797">
              <w:t>ICRISAT</w:t>
            </w:r>
          </w:p>
        </w:tc>
        <w:tc>
          <w:tcPr>
            <w:tcW w:w="851" w:type="dxa"/>
          </w:tcPr>
          <w:p w:rsidR="00B04797" w:rsidRPr="00B04797" w:rsidRDefault="00B04797" w:rsidP="00B04797">
            <w:r w:rsidRPr="00B04797">
              <w:t>PhD</w:t>
            </w:r>
          </w:p>
        </w:tc>
        <w:tc>
          <w:tcPr>
            <w:tcW w:w="2832" w:type="dxa"/>
          </w:tcPr>
          <w:p w:rsidR="00B04797" w:rsidRPr="00B04797" w:rsidRDefault="00B04797" w:rsidP="00B04797">
            <w:r w:rsidRPr="00B04797">
              <w:t xml:space="preserve">Crop-livestock </w:t>
            </w:r>
          </w:p>
        </w:tc>
        <w:tc>
          <w:tcPr>
            <w:tcW w:w="2631" w:type="dxa"/>
          </w:tcPr>
          <w:p w:rsidR="00B04797" w:rsidRPr="00B04797" w:rsidRDefault="00B04797" w:rsidP="00B04797">
            <w:r w:rsidRPr="00B04797">
              <w:t>Leader, RT3-Ma-1</w:t>
            </w:r>
          </w:p>
        </w:tc>
      </w:tr>
      <w:tr w:rsidR="00B04797" w:rsidRPr="00B04797" w:rsidTr="00B04797">
        <w:tc>
          <w:tcPr>
            <w:tcW w:w="1985" w:type="dxa"/>
          </w:tcPr>
          <w:p w:rsidR="00B04797" w:rsidRPr="00B04797" w:rsidRDefault="00B04797" w:rsidP="00B04797">
            <w:r w:rsidRPr="00B04797">
              <w:t>Anthony Whitbread</w:t>
            </w:r>
          </w:p>
        </w:tc>
        <w:tc>
          <w:tcPr>
            <w:tcW w:w="1100" w:type="dxa"/>
          </w:tcPr>
          <w:p w:rsidR="00B04797" w:rsidRPr="00B04797" w:rsidRDefault="00B04797" w:rsidP="00B04797">
            <w:r w:rsidRPr="00B04797">
              <w:t>ICRISAT</w:t>
            </w:r>
          </w:p>
        </w:tc>
        <w:tc>
          <w:tcPr>
            <w:tcW w:w="851" w:type="dxa"/>
          </w:tcPr>
          <w:p w:rsidR="00B04797" w:rsidRPr="00B04797" w:rsidRDefault="00B04797" w:rsidP="00B04797">
            <w:r w:rsidRPr="00B04797">
              <w:t>PhD</w:t>
            </w:r>
          </w:p>
        </w:tc>
        <w:tc>
          <w:tcPr>
            <w:tcW w:w="2832" w:type="dxa"/>
          </w:tcPr>
          <w:p w:rsidR="00B04797" w:rsidRPr="00B04797" w:rsidRDefault="00B04797" w:rsidP="00B04797">
            <w:r w:rsidRPr="00B04797">
              <w:t>Farming systems</w:t>
            </w:r>
          </w:p>
        </w:tc>
        <w:tc>
          <w:tcPr>
            <w:tcW w:w="2631" w:type="dxa"/>
          </w:tcPr>
          <w:p w:rsidR="00B04797" w:rsidRPr="00B04797" w:rsidRDefault="00B04797" w:rsidP="00B04797">
            <w:r w:rsidRPr="00B04797">
              <w:t xml:space="preserve">Supervision RT3-Ma-1 </w:t>
            </w:r>
          </w:p>
        </w:tc>
      </w:tr>
      <w:tr w:rsidR="00B04797" w:rsidRPr="00B04797" w:rsidTr="00B04797">
        <w:tc>
          <w:tcPr>
            <w:tcW w:w="1985" w:type="dxa"/>
          </w:tcPr>
          <w:p w:rsidR="00B04797" w:rsidRPr="00B04797" w:rsidRDefault="00B04797" w:rsidP="00B04797">
            <w:r w:rsidRPr="00B04797">
              <w:t>Ramadjita Tabo</w:t>
            </w:r>
          </w:p>
        </w:tc>
        <w:tc>
          <w:tcPr>
            <w:tcW w:w="1100" w:type="dxa"/>
          </w:tcPr>
          <w:p w:rsidR="00B04797" w:rsidRPr="00B04797" w:rsidRDefault="00B04797" w:rsidP="00B04797">
            <w:r w:rsidRPr="00B04797">
              <w:t>ICRISAT</w:t>
            </w:r>
          </w:p>
        </w:tc>
        <w:tc>
          <w:tcPr>
            <w:tcW w:w="851" w:type="dxa"/>
          </w:tcPr>
          <w:p w:rsidR="00B04797" w:rsidRPr="00B04797" w:rsidRDefault="00B04797" w:rsidP="00B04797">
            <w:r w:rsidRPr="00B04797">
              <w:t>PhD</w:t>
            </w:r>
          </w:p>
        </w:tc>
        <w:tc>
          <w:tcPr>
            <w:tcW w:w="2832" w:type="dxa"/>
          </w:tcPr>
          <w:p w:rsidR="00B04797" w:rsidRPr="00B04797" w:rsidRDefault="00B04797" w:rsidP="00B04797">
            <w:r w:rsidRPr="00B04797">
              <w:t>Agronomy</w:t>
            </w:r>
          </w:p>
        </w:tc>
        <w:tc>
          <w:tcPr>
            <w:tcW w:w="2631" w:type="dxa"/>
          </w:tcPr>
          <w:p w:rsidR="00B04797" w:rsidRPr="00B04797" w:rsidRDefault="00B04797" w:rsidP="00B04797">
            <w:r w:rsidRPr="00B04797">
              <w:t>Supervision RT-3-Ma-1</w:t>
            </w:r>
          </w:p>
        </w:tc>
      </w:tr>
      <w:tr w:rsidR="00B04797" w:rsidRPr="00B04797" w:rsidTr="00B04797">
        <w:tc>
          <w:tcPr>
            <w:tcW w:w="1985" w:type="dxa"/>
          </w:tcPr>
          <w:p w:rsidR="00B04797" w:rsidRPr="00B04797" w:rsidRDefault="00B04797" w:rsidP="00B04797">
            <w:r w:rsidRPr="00B04797">
              <w:t>Hamidou Natoume</w:t>
            </w:r>
          </w:p>
        </w:tc>
        <w:tc>
          <w:tcPr>
            <w:tcW w:w="1100" w:type="dxa"/>
          </w:tcPr>
          <w:p w:rsidR="00B04797" w:rsidRPr="00B04797" w:rsidRDefault="00B04797" w:rsidP="00B04797">
            <w:r w:rsidRPr="00B04797">
              <w:t>IER</w:t>
            </w:r>
          </w:p>
        </w:tc>
        <w:tc>
          <w:tcPr>
            <w:tcW w:w="851" w:type="dxa"/>
          </w:tcPr>
          <w:p w:rsidR="00B04797" w:rsidRPr="00B04797" w:rsidRDefault="00B04797" w:rsidP="00B04797">
            <w:r w:rsidRPr="00B04797">
              <w:t>PhD</w:t>
            </w:r>
          </w:p>
        </w:tc>
        <w:tc>
          <w:tcPr>
            <w:tcW w:w="2832" w:type="dxa"/>
          </w:tcPr>
          <w:p w:rsidR="00B04797" w:rsidRPr="00B04797" w:rsidRDefault="00B04797" w:rsidP="00B04797">
            <w:r w:rsidRPr="00B04797">
              <w:t>Animal nutritionist</w:t>
            </w:r>
          </w:p>
        </w:tc>
        <w:tc>
          <w:tcPr>
            <w:tcW w:w="2631" w:type="dxa"/>
          </w:tcPr>
          <w:p w:rsidR="00B04797" w:rsidRPr="00B04797" w:rsidRDefault="00B04797" w:rsidP="00B04797">
            <w:r w:rsidRPr="00B04797">
              <w:t>Field implementation</w:t>
            </w:r>
          </w:p>
        </w:tc>
      </w:tr>
      <w:tr w:rsidR="00B04797" w:rsidRPr="00B04797" w:rsidTr="00B04797">
        <w:tc>
          <w:tcPr>
            <w:tcW w:w="1985" w:type="dxa"/>
          </w:tcPr>
          <w:p w:rsidR="00B04797" w:rsidRPr="00B04797" w:rsidRDefault="00B04797" w:rsidP="00B04797">
            <w:r w:rsidRPr="00B04797">
              <w:t>Clarisse Umutoni</w:t>
            </w:r>
          </w:p>
        </w:tc>
        <w:tc>
          <w:tcPr>
            <w:tcW w:w="1100" w:type="dxa"/>
          </w:tcPr>
          <w:p w:rsidR="00B04797" w:rsidRPr="00B04797" w:rsidRDefault="00B04797" w:rsidP="00B04797">
            <w:r w:rsidRPr="00B04797">
              <w:t>ILRI</w:t>
            </w:r>
          </w:p>
        </w:tc>
        <w:tc>
          <w:tcPr>
            <w:tcW w:w="851" w:type="dxa"/>
          </w:tcPr>
          <w:p w:rsidR="00B04797" w:rsidRPr="00B04797" w:rsidRDefault="00B04797" w:rsidP="00B04797">
            <w:r w:rsidRPr="00B04797">
              <w:t>MSc</w:t>
            </w:r>
          </w:p>
        </w:tc>
        <w:tc>
          <w:tcPr>
            <w:tcW w:w="2832" w:type="dxa"/>
          </w:tcPr>
          <w:p w:rsidR="00B04797" w:rsidRPr="00B04797" w:rsidRDefault="00B04797" w:rsidP="00B04797">
            <w:r w:rsidRPr="00B04797">
              <w:t>Natural Resource Policy</w:t>
            </w:r>
          </w:p>
        </w:tc>
        <w:tc>
          <w:tcPr>
            <w:tcW w:w="2631" w:type="dxa"/>
          </w:tcPr>
          <w:p w:rsidR="00B04797" w:rsidRPr="00B04797" w:rsidRDefault="00B04797" w:rsidP="00B04797">
            <w:r w:rsidRPr="00B04797">
              <w:t>Graduate student</w:t>
            </w:r>
          </w:p>
        </w:tc>
      </w:tr>
      <w:tr w:rsidR="00B04797" w:rsidRPr="00B04797" w:rsidTr="00B04797">
        <w:tc>
          <w:tcPr>
            <w:tcW w:w="1985" w:type="dxa"/>
          </w:tcPr>
          <w:p w:rsidR="00B04797" w:rsidRPr="00B04797" w:rsidRDefault="00B04797" w:rsidP="00B04797">
            <w:r w:rsidRPr="00B04797">
              <w:t xml:space="preserve">Bougouna Sogoba </w:t>
            </w:r>
          </w:p>
        </w:tc>
        <w:tc>
          <w:tcPr>
            <w:tcW w:w="1100" w:type="dxa"/>
          </w:tcPr>
          <w:p w:rsidR="00B04797" w:rsidRPr="00B04797" w:rsidRDefault="00B04797" w:rsidP="00B04797">
            <w:r w:rsidRPr="00B04797">
              <w:t>AMEDD</w:t>
            </w:r>
          </w:p>
        </w:tc>
        <w:tc>
          <w:tcPr>
            <w:tcW w:w="851" w:type="dxa"/>
          </w:tcPr>
          <w:p w:rsidR="00B04797" w:rsidRPr="00B04797" w:rsidRDefault="00B04797" w:rsidP="00B04797">
            <w:r w:rsidRPr="00B04797">
              <w:t>MSc</w:t>
            </w:r>
          </w:p>
        </w:tc>
        <w:tc>
          <w:tcPr>
            <w:tcW w:w="2832" w:type="dxa"/>
          </w:tcPr>
          <w:p w:rsidR="00B04797" w:rsidRPr="00B04797" w:rsidRDefault="00B04797" w:rsidP="00B04797">
            <w:r w:rsidRPr="00B04797">
              <w:t>Natural resource management</w:t>
            </w:r>
          </w:p>
        </w:tc>
        <w:tc>
          <w:tcPr>
            <w:tcW w:w="2631" w:type="dxa"/>
          </w:tcPr>
          <w:p w:rsidR="00B04797" w:rsidRPr="00B04797" w:rsidRDefault="00B04797" w:rsidP="00B04797">
            <w:r w:rsidRPr="00B04797">
              <w:t>Local partner</w:t>
            </w:r>
          </w:p>
        </w:tc>
      </w:tr>
      <w:tr w:rsidR="00B04797" w:rsidRPr="00B04797" w:rsidTr="00B04797">
        <w:tc>
          <w:tcPr>
            <w:tcW w:w="1985" w:type="dxa"/>
          </w:tcPr>
          <w:p w:rsidR="00B04797" w:rsidRPr="00B04797" w:rsidRDefault="00B04797" w:rsidP="00B04797">
            <w:r w:rsidRPr="00B04797">
              <w:t>Intern</w:t>
            </w:r>
          </w:p>
        </w:tc>
        <w:tc>
          <w:tcPr>
            <w:tcW w:w="1100" w:type="dxa"/>
          </w:tcPr>
          <w:p w:rsidR="00B04797" w:rsidRPr="00B04797" w:rsidRDefault="00B04797" w:rsidP="00B04797">
            <w:r w:rsidRPr="00B04797">
              <w:t>ICRISAT</w:t>
            </w:r>
          </w:p>
        </w:tc>
        <w:tc>
          <w:tcPr>
            <w:tcW w:w="851" w:type="dxa"/>
          </w:tcPr>
          <w:p w:rsidR="00B04797" w:rsidRPr="00B04797" w:rsidRDefault="00B04797" w:rsidP="00B04797">
            <w:r w:rsidRPr="00B04797">
              <w:t>BSc</w:t>
            </w:r>
          </w:p>
        </w:tc>
        <w:tc>
          <w:tcPr>
            <w:tcW w:w="2832" w:type="dxa"/>
          </w:tcPr>
          <w:p w:rsidR="00B04797" w:rsidRPr="00B04797" w:rsidRDefault="00B04797" w:rsidP="00B04797">
            <w:r w:rsidRPr="00B04797">
              <w:t>Agronomy</w:t>
            </w:r>
          </w:p>
        </w:tc>
        <w:tc>
          <w:tcPr>
            <w:tcW w:w="2631" w:type="dxa"/>
          </w:tcPr>
          <w:p w:rsidR="00B04797" w:rsidRPr="00B04797" w:rsidRDefault="00B04797" w:rsidP="00B04797">
            <w:r w:rsidRPr="00B04797">
              <w:t>Graduate student</w:t>
            </w:r>
          </w:p>
        </w:tc>
      </w:tr>
      <w:tr w:rsidR="00B04797" w:rsidRPr="00B04797" w:rsidTr="00B04797">
        <w:tc>
          <w:tcPr>
            <w:tcW w:w="1985" w:type="dxa"/>
          </w:tcPr>
          <w:p w:rsidR="00B04797" w:rsidRPr="00B04797" w:rsidRDefault="00B04797" w:rsidP="00B04797"/>
        </w:tc>
        <w:tc>
          <w:tcPr>
            <w:tcW w:w="1100" w:type="dxa"/>
          </w:tcPr>
          <w:p w:rsidR="00B04797" w:rsidRPr="00B04797" w:rsidRDefault="00B04797" w:rsidP="00B04797"/>
        </w:tc>
        <w:tc>
          <w:tcPr>
            <w:tcW w:w="851" w:type="dxa"/>
          </w:tcPr>
          <w:p w:rsidR="00B04797" w:rsidRPr="00B04797" w:rsidRDefault="00B04797" w:rsidP="00B04797"/>
        </w:tc>
        <w:tc>
          <w:tcPr>
            <w:tcW w:w="2832" w:type="dxa"/>
          </w:tcPr>
          <w:p w:rsidR="00B04797" w:rsidRPr="00B04797" w:rsidRDefault="00B04797" w:rsidP="00B04797"/>
        </w:tc>
        <w:tc>
          <w:tcPr>
            <w:tcW w:w="2631" w:type="dxa"/>
          </w:tcPr>
          <w:p w:rsidR="00B04797" w:rsidRPr="00B04797" w:rsidRDefault="00B04797" w:rsidP="00B04797"/>
        </w:tc>
      </w:tr>
    </w:tbl>
    <w:p w:rsidR="00171DE5" w:rsidRDefault="00171DE5" w:rsidP="00346B58"/>
    <w:tbl>
      <w:tblPr>
        <w:tblW w:w="0" w:type="auto"/>
        <w:tblLook w:val="04A0" w:firstRow="1" w:lastRow="0" w:firstColumn="1" w:lastColumn="0" w:noHBand="0" w:noVBand="1"/>
      </w:tblPr>
      <w:tblGrid>
        <w:gridCol w:w="417"/>
        <w:gridCol w:w="8439"/>
      </w:tblGrid>
      <w:tr w:rsidR="00B04797" w:rsidRPr="00B04797" w:rsidTr="00B04797">
        <w:tc>
          <w:tcPr>
            <w:tcW w:w="9189" w:type="dxa"/>
            <w:gridSpan w:val="2"/>
          </w:tcPr>
          <w:p w:rsidR="00B04797" w:rsidRPr="00B04797" w:rsidRDefault="00B04797" w:rsidP="00B04797">
            <w:pPr>
              <w:rPr>
                <w:b/>
              </w:rPr>
            </w:pPr>
            <w:r w:rsidRPr="00B04797">
              <w:rPr>
                <w:b/>
              </w:rPr>
              <w:t>2. Objectives</w:t>
            </w:r>
          </w:p>
        </w:tc>
      </w:tr>
      <w:tr w:rsidR="00B04797" w:rsidRPr="00B04797" w:rsidTr="00B04797">
        <w:tc>
          <w:tcPr>
            <w:tcW w:w="419" w:type="dxa"/>
          </w:tcPr>
          <w:p w:rsidR="00B04797" w:rsidRPr="00B04797" w:rsidRDefault="00B04797" w:rsidP="00B04797">
            <w:r w:rsidRPr="00B04797">
              <w:t>1</w:t>
            </w:r>
          </w:p>
        </w:tc>
        <w:tc>
          <w:tcPr>
            <w:tcW w:w="8770" w:type="dxa"/>
          </w:tcPr>
          <w:p w:rsidR="00B04797" w:rsidRPr="00B04797" w:rsidRDefault="00B04797" w:rsidP="00B04797">
            <w:r w:rsidRPr="00B04797">
              <w:t>Test options to improve feed from cereal-legume intercropping systems</w:t>
            </w:r>
          </w:p>
        </w:tc>
      </w:tr>
      <w:tr w:rsidR="00B04797" w:rsidRPr="00B04797" w:rsidTr="00B04797">
        <w:tc>
          <w:tcPr>
            <w:tcW w:w="419" w:type="dxa"/>
          </w:tcPr>
          <w:p w:rsidR="00B04797" w:rsidRPr="00B04797" w:rsidRDefault="00B04797" w:rsidP="00B04797">
            <w:r w:rsidRPr="00B04797">
              <w:t>2</w:t>
            </w:r>
          </w:p>
        </w:tc>
        <w:tc>
          <w:tcPr>
            <w:tcW w:w="8770" w:type="dxa"/>
          </w:tcPr>
          <w:p w:rsidR="00B04797" w:rsidRPr="00B04797" w:rsidRDefault="00B04797" w:rsidP="00B04797">
            <w:r w:rsidRPr="00B04797">
              <w:t>Study gender preferences for feeding strategies and technologies</w:t>
            </w:r>
          </w:p>
        </w:tc>
      </w:tr>
      <w:tr w:rsidR="00B04797" w:rsidRPr="00B04797" w:rsidTr="00B04797">
        <w:tc>
          <w:tcPr>
            <w:tcW w:w="419" w:type="dxa"/>
          </w:tcPr>
          <w:p w:rsidR="00B04797" w:rsidRPr="00B04797" w:rsidRDefault="00B04797" w:rsidP="00B04797">
            <w:r w:rsidRPr="00B04797">
              <w:t>3</w:t>
            </w:r>
          </w:p>
        </w:tc>
        <w:tc>
          <w:tcPr>
            <w:tcW w:w="8770" w:type="dxa"/>
          </w:tcPr>
          <w:p w:rsidR="00B04797" w:rsidRPr="00B04797" w:rsidRDefault="00B04797" w:rsidP="00B04797">
            <w:r w:rsidRPr="00B04797">
              <w:t>Demonstrate use of feed choppers</w:t>
            </w:r>
          </w:p>
        </w:tc>
      </w:tr>
      <w:tr w:rsidR="00B04797" w:rsidRPr="00B04797" w:rsidTr="00B04797">
        <w:tc>
          <w:tcPr>
            <w:tcW w:w="419" w:type="dxa"/>
          </w:tcPr>
          <w:p w:rsidR="00B04797" w:rsidRPr="00B04797" w:rsidRDefault="00B04797" w:rsidP="00B04797">
            <w:r w:rsidRPr="00B04797">
              <w:t>4.</w:t>
            </w:r>
          </w:p>
        </w:tc>
        <w:tc>
          <w:tcPr>
            <w:tcW w:w="8770" w:type="dxa"/>
          </w:tcPr>
          <w:p w:rsidR="00B04797" w:rsidRPr="00B04797" w:rsidRDefault="00B04797" w:rsidP="00B04797">
            <w:r w:rsidRPr="00B04797">
              <w:t>Study strengths and weakness of local conventions and identify options to strengthen them</w:t>
            </w:r>
          </w:p>
        </w:tc>
      </w:tr>
      <w:tr w:rsidR="00B04797" w:rsidRPr="00B04797" w:rsidTr="00B04797">
        <w:tc>
          <w:tcPr>
            <w:tcW w:w="419" w:type="dxa"/>
          </w:tcPr>
          <w:p w:rsidR="00B04797" w:rsidRPr="00B04797" w:rsidRDefault="00B04797" w:rsidP="00B04797">
            <w:r w:rsidRPr="00B04797">
              <w:t>5.</w:t>
            </w:r>
          </w:p>
        </w:tc>
        <w:tc>
          <w:tcPr>
            <w:tcW w:w="8770" w:type="dxa"/>
          </w:tcPr>
          <w:p w:rsidR="00B04797" w:rsidRPr="00B04797" w:rsidRDefault="00B04797" w:rsidP="00B04797">
            <w:r w:rsidRPr="00B04797">
              <w:t>Analyze causes of conflicts over natural resource use and options for participatory conflict management</w:t>
            </w:r>
          </w:p>
        </w:tc>
      </w:tr>
      <w:tr w:rsidR="00B04797" w:rsidRPr="00B04797" w:rsidTr="00B04797">
        <w:tc>
          <w:tcPr>
            <w:tcW w:w="419" w:type="dxa"/>
          </w:tcPr>
          <w:p w:rsidR="00B04797" w:rsidRPr="00B04797" w:rsidRDefault="00B04797" w:rsidP="00B04797">
            <w:r w:rsidRPr="00B04797">
              <w:t>6.</w:t>
            </w:r>
          </w:p>
        </w:tc>
        <w:tc>
          <w:tcPr>
            <w:tcW w:w="8770" w:type="dxa"/>
          </w:tcPr>
          <w:p w:rsidR="00B04797" w:rsidRPr="00B04797" w:rsidRDefault="00B04797" w:rsidP="00B04797">
            <w:r w:rsidRPr="00B04797">
              <w:t>Test feed and health interventions for improved sheep and goat production</w:t>
            </w:r>
          </w:p>
        </w:tc>
      </w:tr>
    </w:tbl>
    <w:p w:rsidR="00171DE5" w:rsidRDefault="00171DE5" w:rsidP="00346B58"/>
    <w:p w:rsidR="00171DE5" w:rsidRPr="00B04797" w:rsidRDefault="00B04797" w:rsidP="00346B58">
      <w:pPr>
        <w:rPr>
          <w:b/>
        </w:rPr>
      </w:pPr>
      <w:r w:rsidRPr="00B04797">
        <w:rPr>
          <w:b/>
        </w:rPr>
        <w:t>3. Activities</w:t>
      </w:r>
    </w:p>
    <w:tbl>
      <w:tblPr>
        <w:tblW w:w="9180" w:type="dxa"/>
        <w:tblLook w:val="04A0" w:firstRow="1" w:lastRow="0" w:firstColumn="1" w:lastColumn="0" w:noHBand="0" w:noVBand="1"/>
      </w:tblPr>
      <w:tblGrid>
        <w:gridCol w:w="2093"/>
        <w:gridCol w:w="3216"/>
        <w:gridCol w:w="3871"/>
      </w:tblGrid>
      <w:tr w:rsidR="00B04797" w:rsidRPr="00B04797" w:rsidTr="00B04797">
        <w:tc>
          <w:tcPr>
            <w:tcW w:w="2093" w:type="dxa"/>
          </w:tcPr>
          <w:p w:rsidR="00B04797" w:rsidRPr="00B04797" w:rsidRDefault="00B04797" w:rsidP="00B04797">
            <w:pPr>
              <w:rPr>
                <w:b/>
              </w:rPr>
            </w:pPr>
            <w:r w:rsidRPr="00B04797">
              <w:rPr>
                <w:b/>
              </w:rPr>
              <w:t>Activity RT3-Ma-1</w:t>
            </w:r>
          </w:p>
        </w:tc>
        <w:tc>
          <w:tcPr>
            <w:tcW w:w="7087" w:type="dxa"/>
            <w:gridSpan w:val="2"/>
          </w:tcPr>
          <w:p w:rsidR="00B04797" w:rsidRPr="00B04797" w:rsidRDefault="00B04797" w:rsidP="00B04797">
            <w:r w:rsidRPr="00B04797">
              <w:t xml:space="preserve">Improving feed resources production and use in mixed crop-livestock production systems </w:t>
            </w:r>
          </w:p>
        </w:tc>
      </w:tr>
      <w:tr w:rsidR="00B04797" w:rsidRPr="00B04797" w:rsidTr="00B04797">
        <w:tc>
          <w:tcPr>
            <w:tcW w:w="2093" w:type="dxa"/>
          </w:tcPr>
          <w:p w:rsidR="00B04797" w:rsidRPr="00B04797" w:rsidRDefault="005C2B04" w:rsidP="00B04797">
            <w:r>
              <w:t>Lead s</w:t>
            </w:r>
            <w:r w:rsidR="00B04797" w:rsidRPr="00B04797">
              <w:t>cientist(s)</w:t>
            </w:r>
          </w:p>
        </w:tc>
        <w:tc>
          <w:tcPr>
            <w:tcW w:w="3216" w:type="dxa"/>
          </w:tcPr>
          <w:p w:rsidR="00B04797" w:rsidRPr="00B04797" w:rsidRDefault="00B04797" w:rsidP="00B04797">
            <w:pPr>
              <w:rPr>
                <w:lang w:val="fr-FR"/>
              </w:rPr>
            </w:pPr>
            <w:r w:rsidRPr="00B04797">
              <w:rPr>
                <w:lang w:val="fr-FR"/>
              </w:rPr>
              <w:t>Sapna Jarial</w:t>
            </w:r>
          </w:p>
        </w:tc>
        <w:tc>
          <w:tcPr>
            <w:tcW w:w="3871" w:type="dxa"/>
          </w:tcPr>
          <w:p w:rsidR="00B04797" w:rsidRPr="00B04797" w:rsidRDefault="00B04797" w:rsidP="00B04797">
            <w:pPr>
              <w:rPr>
                <w:lang w:val="fr-FR"/>
              </w:rPr>
            </w:pPr>
            <w:r w:rsidRPr="00B04797">
              <w:rPr>
                <w:lang w:val="fr-FR"/>
              </w:rPr>
              <w:t>Institution: ICRISAT</w:t>
            </w:r>
          </w:p>
        </w:tc>
      </w:tr>
      <w:tr w:rsidR="00B04797" w:rsidRPr="00B04797" w:rsidTr="00B04797">
        <w:tc>
          <w:tcPr>
            <w:tcW w:w="2093" w:type="dxa"/>
          </w:tcPr>
          <w:p w:rsidR="00B04797" w:rsidRPr="00B04797" w:rsidRDefault="00B04797" w:rsidP="00B04797">
            <w:r w:rsidRPr="00B04797">
              <w:t>Other scientist(s)</w:t>
            </w:r>
          </w:p>
        </w:tc>
        <w:tc>
          <w:tcPr>
            <w:tcW w:w="7087" w:type="dxa"/>
            <w:gridSpan w:val="2"/>
          </w:tcPr>
          <w:p w:rsidR="00B04797" w:rsidRPr="00B04797" w:rsidRDefault="00B04797" w:rsidP="00B04797">
            <w:r w:rsidRPr="00B04797">
              <w:t>Ramadjita Tabo, Anthony Whitbread, Hamidou Nantoume, Augustine Ayantude</w:t>
            </w:r>
          </w:p>
        </w:tc>
      </w:tr>
      <w:tr w:rsidR="00B04797" w:rsidRPr="00B04797" w:rsidTr="00B04797">
        <w:tc>
          <w:tcPr>
            <w:tcW w:w="2093" w:type="dxa"/>
          </w:tcPr>
          <w:p w:rsidR="00B04797" w:rsidRPr="00B04797" w:rsidRDefault="005C2B04" w:rsidP="005C2B04">
            <w:r>
              <w:t>S</w:t>
            </w:r>
            <w:r w:rsidR="00B04797" w:rsidRPr="00B04797">
              <w:t>tudents</w:t>
            </w:r>
          </w:p>
        </w:tc>
        <w:tc>
          <w:tcPr>
            <w:tcW w:w="7087" w:type="dxa"/>
            <w:gridSpan w:val="2"/>
          </w:tcPr>
          <w:p w:rsidR="00B04797" w:rsidRPr="00B04797" w:rsidRDefault="00B04797" w:rsidP="00B04797">
            <w:pPr>
              <w:rPr>
                <w:lang w:val="fr-FR"/>
              </w:rPr>
            </w:pPr>
          </w:p>
        </w:tc>
      </w:tr>
      <w:tr w:rsidR="00B04797" w:rsidRPr="00B04797" w:rsidTr="00B04797">
        <w:tc>
          <w:tcPr>
            <w:tcW w:w="2093" w:type="dxa"/>
          </w:tcPr>
          <w:p w:rsidR="00B04797" w:rsidRPr="00B04797" w:rsidRDefault="00B04797" w:rsidP="00B04797">
            <w:r w:rsidRPr="00B04797">
              <w:t>Location(s)</w:t>
            </w:r>
          </w:p>
        </w:tc>
        <w:tc>
          <w:tcPr>
            <w:tcW w:w="7087" w:type="dxa"/>
            <w:gridSpan w:val="2"/>
          </w:tcPr>
          <w:p w:rsidR="00B04797" w:rsidRPr="00B04797" w:rsidRDefault="00B04797" w:rsidP="00B04797">
            <w:r w:rsidRPr="00B04797">
              <w:t xml:space="preserve">Dieba, Flola and Madina in Bougouni District and M’pessoba, </w:t>
            </w:r>
            <w:r w:rsidR="000C703A" w:rsidRPr="00B04797">
              <w:t>Zanzoni</w:t>
            </w:r>
            <w:r w:rsidRPr="00B04797">
              <w:t>, Sirakele and Nampossela in Koutiala District</w:t>
            </w:r>
          </w:p>
        </w:tc>
      </w:tr>
      <w:tr w:rsidR="00B04797" w:rsidRPr="00B04797" w:rsidTr="00B04797">
        <w:tc>
          <w:tcPr>
            <w:tcW w:w="9180" w:type="dxa"/>
            <w:gridSpan w:val="3"/>
          </w:tcPr>
          <w:p w:rsidR="00B04797" w:rsidRPr="00B04797" w:rsidRDefault="00B04797" w:rsidP="00B04797">
            <w:pPr>
              <w:rPr>
                <w:b/>
              </w:rPr>
            </w:pPr>
          </w:p>
        </w:tc>
      </w:tr>
      <w:tr w:rsidR="00B04797" w:rsidRPr="00B04797" w:rsidTr="00B04797">
        <w:tc>
          <w:tcPr>
            <w:tcW w:w="9180" w:type="dxa"/>
            <w:gridSpan w:val="3"/>
          </w:tcPr>
          <w:p w:rsidR="00B04797" w:rsidRPr="00B04797" w:rsidRDefault="00B04797" w:rsidP="00B04797">
            <w:pPr>
              <w:rPr>
                <w:i/>
              </w:rPr>
            </w:pPr>
            <w:r w:rsidRPr="00B04797">
              <w:rPr>
                <w:b/>
              </w:rPr>
              <w:t>Procedures</w:t>
            </w:r>
          </w:p>
        </w:tc>
      </w:tr>
      <w:tr w:rsidR="00B04797" w:rsidRPr="00B04797" w:rsidTr="00B04797">
        <w:tc>
          <w:tcPr>
            <w:tcW w:w="9180" w:type="dxa"/>
            <w:gridSpan w:val="3"/>
          </w:tcPr>
          <w:p w:rsidR="00B04797" w:rsidRPr="00B04797" w:rsidRDefault="00B04797" w:rsidP="00B04797">
            <w:pPr>
              <w:rPr>
                <w:i/>
              </w:rPr>
            </w:pPr>
            <w:r w:rsidRPr="00B04797">
              <w:rPr>
                <w:i/>
              </w:rPr>
              <w:t>Sub-activity RT3-Ma-1.1: Train and demonstrate use of a fodder chopper</w:t>
            </w:r>
          </w:p>
        </w:tc>
      </w:tr>
      <w:tr w:rsidR="00B04797" w:rsidRPr="00B04797" w:rsidTr="00B04797">
        <w:tc>
          <w:tcPr>
            <w:tcW w:w="9180" w:type="dxa"/>
            <w:gridSpan w:val="3"/>
          </w:tcPr>
          <w:p w:rsidR="00B04797" w:rsidRPr="00B04797" w:rsidRDefault="00B04797" w:rsidP="00B04797">
            <w:r w:rsidRPr="00B04797">
              <w:t>This activity is to create awareness among farmers on the use of a fodder chopper for optimum and efficient use of fresh and dry fodder and analyze profitability of the technology. Members of farmer organizations, including fabricators, feed business persons, NGOs and staff of agriculture and animal husbandry department will be trained in the use of the fodder chopper and the potential business opportunities that it offers.</w:t>
            </w:r>
          </w:p>
        </w:tc>
      </w:tr>
      <w:tr w:rsidR="00B04797" w:rsidRPr="00B04797" w:rsidTr="00B04797">
        <w:tc>
          <w:tcPr>
            <w:tcW w:w="9180" w:type="dxa"/>
            <w:gridSpan w:val="3"/>
          </w:tcPr>
          <w:p w:rsidR="00B04797" w:rsidRPr="006F5629" w:rsidRDefault="00B04797" w:rsidP="00B04797"/>
          <w:p w:rsidR="003A0DFA" w:rsidRPr="006F5629" w:rsidRDefault="003A0DFA" w:rsidP="00B04797"/>
          <w:p w:rsidR="003A0DFA" w:rsidRPr="006F5629" w:rsidRDefault="003A0DFA" w:rsidP="00B04797"/>
          <w:p w:rsidR="003A0DFA" w:rsidRPr="00B04797" w:rsidRDefault="003A0DFA" w:rsidP="00B04797">
            <w:pPr>
              <w:rPr>
                <w:i/>
              </w:rPr>
            </w:pPr>
          </w:p>
        </w:tc>
      </w:tr>
      <w:tr w:rsidR="00B04797" w:rsidRPr="00B04797" w:rsidTr="00B04797">
        <w:tc>
          <w:tcPr>
            <w:tcW w:w="9180" w:type="dxa"/>
            <w:gridSpan w:val="3"/>
          </w:tcPr>
          <w:p w:rsidR="00B04797" w:rsidRPr="00B04797" w:rsidRDefault="00B04797" w:rsidP="00B04797">
            <w:r w:rsidRPr="00B04797">
              <w:rPr>
                <w:i/>
              </w:rPr>
              <w:lastRenderedPageBreak/>
              <w:t xml:space="preserve">Sub-activity RT3-Ma-1.2: </w:t>
            </w:r>
            <w:r w:rsidRPr="00B04797">
              <w:t xml:space="preserve">A national workshop to bring actors on livestock research in Mali. A one day workshop will be conducted in May 2016 to bring actors on livestock program in Mali. The outcome of the workshop help to synthesize livestock research approaches for the second phase of Africa RISING program. </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B04797" w:rsidRPr="00B04797" w:rsidTr="00B04797">
        <w:tc>
          <w:tcPr>
            <w:tcW w:w="7218" w:type="dxa"/>
            <w:gridSpan w:val="2"/>
          </w:tcPr>
          <w:p w:rsidR="00B04797" w:rsidRPr="00B04797" w:rsidRDefault="00B04797" w:rsidP="00B04797">
            <w:pPr>
              <w:rPr>
                <w:b/>
              </w:rPr>
            </w:pPr>
            <w:r w:rsidRPr="00B04797">
              <w:rPr>
                <w:b/>
              </w:rPr>
              <w:t>Deliverables</w:t>
            </w:r>
          </w:p>
        </w:tc>
        <w:tc>
          <w:tcPr>
            <w:tcW w:w="1529" w:type="dxa"/>
          </w:tcPr>
          <w:p w:rsidR="00B04797" w:rsidRPr="00B04797" w:rsidRDefault="00B04797" w:rsidP="00B04797">
            <w:r w:rsidRPr="00B04797">
              <w:t>Date (2016)</w:t>
            </w:r>
          </w:p>
        </w:tc>
      </w:tr>
      <w:tr w:rsidR="00B04797" w:rsidRPr="00B04797" w:rsidTr="00B04797">
        <w:tc>
          <w:tcPr>
            <w:tcW w:w="531" w:type="dxa"/>
          </w:tcPr>
          <w:p w:rsidR="00B04797" w:rsidRPr="00B04797" w:rsidRDefault="00B04797" w:rsidP="00B04797">
            <w:r w:rsidRPr="00B04797">
              <w:t>1</w:t>
            </w:r>
          </w:p>
        </w:tc>
        <w:tc>
          <w:tcPr>
            <w:tcW w:w="6687" w:type="dxa"/>
          </w:tcPr>
          <w:p w:rsidR="00B04797" w:rsidRPr="00B04797" w:rsidRDefault="00B04797" w:rsidP="00B04797">
            <w:r w:rsidRPr="00B04797">
              <w:t>Report on crop-livestock trials and fodder chopper technology</w:t>
            </w:r>
          </w:p>
        </w:tc>
        <w:tc>
          <w:tcPr>
            <w:tcW w:w="1529" w:type="dxa"/>
          </w:tcPr>
          <w:p w:rsidR="00B04797" w:rsidRPr="00B04797" w:rsidRDefault="00B04797" w:rsidP="00B04797">
            <w:r w:rsidRPr="00B04797">
              <w:t>Jul</w:t>
            </w:r>
          </w:p>
        </w:tc>
      </w:tr>
      <w:tr w:rsidR="00B04797" w:rsidRPr="00B04797" w:rsidTr="00B04797">
        <w:trPr>
          <w:trHeight w:val="278"/>
        </w:trPr>
        <w:tc>
          <w:tcPr>
            <w:tcW w:w="531" w:type="dxa"/>
          </w:tcPr>
          <w:p w:rsidR="00B04797" w:rsidRPr="00B04797" w:rsidRDefault="00B04797" w:rsidP="00B04797">
            <w:r w:rsidRPr="00B04797">
              <w:t>2</w:t>
            </w:r>
          </w:p>
        </w:tc>
        <w:tc>
          <w:tcPr>
            <w:tcW w:w="6687" w:type="dxa"/>
          </w:tcPr>
          <w:p w:rsidR="00B04797" w:rsidRPr="00B04797" w:rsidRDefault="00B04797" w:rsidP="00B04797">
            <w:r w:rsidRPr="00B04797">
              <w:t>Data on crop-livestock trials uploaded to CKAN</w:t>
            </w:r>
          </w:p>
        </w:tc>
        <w:tc>
          <w:tcPr>
            <w:tcW w:w="1529" w:type="dxa"/>
          </w:tcPr>
          <w:p w:rsidR="00B04797" w:rsidRPr="00B04797" w:rsidDel="007C4CE9" w:rsidRDefault="00B04797" w:rsidP="00B04797">
            <w:r w:rsidRPr="00B04797">
              <w:t>May</w:t>
            </w:r>
          </w:p>
        </w:tc>
      </w:tr>
      <w:tr w:rsidR="00B04797" w:rsidRPr="00B04797" w:rsidTr="00B04797">
        <w:trPr>
          <w:trHeight w:val="278"/>
        </w:trPr>
        <w:tc>
          <w:tcPr>
            <w:tcW w:w="531" w:type="dxa"/>
          </w:tcPr>
          <w:p w:rsidR="00B04797" w:rsidRPr="00B04797" w:rsidRDefault="00B04797" w:rsidP="00B04797">
            <w:r w:rsidRPr="00B04797">
              <w:t>3</w:t>
            </w:r>
          </w:p>
        </w:tc>
        <w:tc>
          <w:tcPr>
            <w:tcW w:w="6687" w:type="dxa"/>
          </w:tcPr>
          <w:p w:rsidR="00B04797" w:rsidRPr="00B04797" w:rsidRDefault="00B04797" w:rsidP="00B04797">
            <w:r w:rsidRPr="00B04797">
              <w:t>Data and report on gender preference to be uploaded on CKAN</w:t>
            </w:r>
          </w:p>
        </w:tc>
        <w:tc>
          <w:tcPr>
            <w:tcW w:w="1529" w:type="dxa"/>
          </w:tcPr>
          <w:p w:rsidR="00B04797" w:rsidRPr="00B04797" w:rsidRDefault="00B04797" w:rsidP="00B04797">
            <w:r w:rsidRPr="00B04797">
              <w:t>May</w:t>
            </w:r>
          </w:p>
        </w:tc>
      </w:tr>
      <w:tr w:rsidR="00B04797" w:rsidRPr="00B04797" w:rsidTr="00B04797">
        <w:tc>
          <w:tcPr>
            <w:tcW w:w="531" w:type="dxa"/>
          </w:tcPr>
          <w:p w:rsidR="00B04797" w:rsidRPr="00B04797" w:rsidRDefault="00B04797" w:rsidP="00B04797">
            <w:r w:rsidRPr="00B04797">
              <w:t>4</w:t>
            </w:r>
          </w:p>
        </w:tc>
        <w:tc>
          <w:tcPr>
            <w:tcW w:w="6687" w:type="dxa"/>
          </w:tcPr>
          <w:p w:rsidR="00B04797" w:rsidRPr="00B04797" w:rsidRDefault="00B04797" w:rsidP="00B04797">
            <w:r w:rsidRPr="00B04797">
              <w:t>Report on expert workshop on livestock research</w:t>
            </w:r>
          </w:p>
        </w:tc>
        <w:tc>
          <w:tcPr>
            <w:tcW w:w="1529" w:type="dxa"/>
          </w:tcPr>
          <w:p w:rsidR="00B04797" w:rsidRPr="00B04797" w:rsidRDefault="00B04797" w:rsidP="00B04797">
            <w:r w:rsidRPr="00B04797">
              <w:t>Jun</w:t>
            </w:r>
          </w:p>
        </w:tc>
      </w:tr>
    </w:tbl>
    <w:p w:rsidR="00171DE5" w:rsidRDefault="00171DE5" w:rsidP="00346B58"/>
    <w:tbl>
      <w:tblPr>
        <w:tblW w:w="0" w:type="auto"/>
        <w:tblLook w:val="04A0" w:firstRow="1" w:lastRow="0" w:firstColumn="1" w:lastColumn="0" w:noHBand="0" w:noVBand="1"/>
      </w:tblPr>
      <w:tblGrid>
        <w:gridCol w:w="2442"/>
        <w:gridCol w:w="2898"/>
        <w:gridCol w:w="3516"/>
      </w:tblGrid>
      <w:tr w:rsidR="00B04797" w:rsidRPr="00B04797" w:rsidTr="00F83E5F">
        <w:tc>
          <w:tcPr>
            <w:tcW w:w="2444" w:type="dxa"/>
          </w:tcPr>
          <w:p w:rsidR="00B04797" w:rsidRPr="00B04797" w:rsidRDefault="00B04797" w:rsidP="00B04797">
            <w:pPr>
              <w:rPr>
                <w:b/>
              </w:rPr>
            </w:pPr>
            <w:r w:rsidRPr="00B04797">
              <w:rPr>
                <w:b/>
              </w:rPr>
              <w:t>Activity RT3-Ma-2</w:t>
            </w:r>
          </w:p>
        </w:tc>
        <w:tc>
          <w:tcPr>
            <w:tcW w:w="6412" w:type="dxa"/>
            <w:gridSpan w:val="2"/>
          </w:tcPr>
          <w:p w:rsidR="00B04797" w:rsidRPr="00B04797" w:rsidRDefault="00B04797" w:rsidP="00B04797">
            <w:r w:rsidRPr="00B04797">
              <w:t>Documentation and validation of existing local conventions</w:t>
            </w:r>
          </w:p>
        </w:tc>
      </w:tr>
      <w:tr w:rsidR="00B04797" w:rsidRPr="00B04797" w:rsidTr="00B04797">
        <w:tc>
          <w:tcPr>
            <w:tcW w:w="2518" w:type="dxa"/>
          </w:tcPr>
          <w:p w:rsidR="00B04797" w:rsidRPr="00B04797" w:rsidRDefault="005C2B04" w:rsidP="00B04797">
            <w:r>
              <w:t>Lead scientist</w:t>
            </w:r>
            <w:r w:rsidR="00B04797" w:rsidRPr="00B04797">
              <w:t>(s)</w:t>
            </w:r>
          </w:p>
        </w:tc>
        <w:tc>
          <w:tcPr>
            <w:tcW w:w="3003" w:type="dxa"/>
          </w:tcPr>
          <w:p w:rsidR="00B04797" w:rsidRPr="00B04797" w:rsidRDefault="00B04797" w:rsidP="00B04797">
            <w:r w:rsidRPr="00B04797">
              <w:t>Augustine Ayantunde</w:t>
            </w:r>
          </w:p>
        </w:tc>
        <w:tc>
          <w:tcPr>
            <w:tcW w:w="3659" w:type="dxa"/>
          </w:tcPr>
          <w:p w:rsidR="00B04797" w:rsidRPr="00B04797" w:rsidRDefault="00B04797" w:rsidP="00B04797">
            <w:r w:rsidRPr="00B04797">
              <w:t>Institution: ILRI</w:t>
            </w:r>
          </w:p>
        </w:tc>
      </w:tr>
      <w:tr w:rsidR="00B04797" w:rsidRPr="00B04797" w:rsidTr="00B04797">
        <w:tc>
          <w:tcPr>
            <w:tcW w:w="2518" w:type="dxa"/>
          </w:tcPr>
          <w:p w:rsidR="00B04797" w:rsidRPr="00B04797" w:rsidRDefault="005C2B04" w:rsidP="005C2B04">
            <w:r>
              <w:t>S</w:t>
            </w:r>
            <w:r w:rsidR="00B04797" w:rsidRPr="00B04797">
              <w:t>tudent(s)</w:t>
            </w:r>
          </w:p>
        </w:tc>
        <w:tc>
          <w:tcPr>
            <w:tcW w:w="3003" w:type="dxa"/>
          </w:tcPr>
          <w:p w:rsidR="00B04797" w:rsidRPr="00B04797" w:rsidRDefault="00B04797" w:rsidP="00B04797">
            <w:r w:rsidRPr="00B04797">
              <w:t>Clarisse Umutoni</w:t>
            </w:r>
          </w:p>
        </w:tc>
        <w:tc>
          <w:tcPr>
            <w:tcW w:w="3659" w:type="dxa"/>
          </w:tcPr>
          <w:p w:rsidR="00B04797" w:rsidRPr="00B04797" w:rsidRDefault="00B04797" w:rsidP="00B04797"/>
        </w:tc>
      </w:tr>
      <w:tr w:rsidR="00B04797" w:rsidRPr="00B04797" w:rsidTr="00B04797">
        <w:tc>
          <w:tcPr>
            <w:tcW w:w="2518" w:type="dxa"/>
          </w:tcPr>
          <w:p w:rsidR="00B04797" w:rsidRPr="00B04797" w:rsidRDefault="00B04797" w:rsidP="00B04797">
            <w:r w:rsidRPr="00B04797">
              <w:t>Location(s)</w:t>
            </w:r>
          </w:p>
        </w:tc>
        <w:tc>
          <w:tcPr>
            <w:tcW w:w="6662" w:type="dxa"/>
            <w:gridSpan w:val="2"/>
          </w:tcPr>
          <w:p w:rsidR="00B04797" w:rsidRPr="00B04797" w:rsidRDefault="00B04797" w:rsidP="00B04797">
            <w:r w:rsidRPr="00B04797">
              <w:t>Koutiala, Bougouni/Yanfolila districts</w:t>
            </w:r>
          </w:p>
        </w:tc>
      </w:tr>
      <w:tr w:rsidR="00B04797" w:rsidRPr="00B04797" w:rsidTr="00B04797">
        <w:tc>
          <w:tcPr>
            <w:tcW w:w="2518" w:type="dxa"/>
          </w:tcPr>
          <w:p w:rsidR="00B04797" w:rsidRPr="00B04797" w:rsidRDefault="00B04797" w:rsidP="00B04797"/>
        </w:tc>
        <w:tc>
          <w:tcPr>
            <w:tcW w:w="6662" w:type="dxa"/>
            <w:gridSpan w:val="2"/>
          </w:tcPr>
          <w:p w:rsidR="00B04797" w:rsidRPr="00B04797" w:rsidRDefault="00B04797" w:rsidP="00B04797"/>
        </w:tc>
      </w:tr>
      <w:tr w:rsidR="00B04797" w:rsidRPr="00B04797" w:rsidTr="00B04797">
        <w:tc>
          <w:tcPr>
            <w:tcW w:w="9180" w:type="dxa"/>
            <w:gridSpan w:val="3"/>
          </w:tcPr>
          <w:p w:rsidR="00B04797" w:rsidRPr="00B04797" w:rsidRDefault="00B04797" w:rsidP="00B04797">
            <w:pPr>
              <w:rPr>
                <w:b/>
              </w:rPr>
            </w:pPr>
            <w:r w:rsidRPr="00B04797">
              <w:rPr>
                <w:b/>
              </w:rPr>
              <w:t>Procedures</w:t>
            </w:r>
          </w:p>
        </w:tc>
      </w:tr>
      <w:tr w:rsidR="00B04797" w:rsidRPr="00B04797" w:rsidTr="00B04797">
        <w:tc>
          <w:tcPr>
            <w:tcW w:w="9180" w:type="dxa"/>
            <w:gridSpan w:val="3"/>
          </w:tcPr>
          <w:p w:rsidR="00B04797" w:rsidRPr="00B04797" w:rsidRDefault="00B04797" w:rsidP="00B04797">
            <w:pPr>
              <w:rPr>
                <w:b/>
              </w:rPr>
            </w:pPr>
            <w:r w:rsidRPr="00B04797">
              <w:rPr>
                <w:i/>
              </w:rPr>
              <w:t>Sub-activity RT3-Ma-2.1: Development and formalization of existing local conventions</w:t>
            </w:r>
          </w:p>
        </w:tc>
      </w:tr>
      <w:tr w:rsidR="00B04797" w:rsidRPr="00B04797" w:rsidTr="00B04797">
        <w:tc>
          <w:tcPr>
            <w:tcW w:w="9180" w:type="dxa"/>
            <w:gridSpan w:val="3"/>
          </w:tcPr>
          <w:p w:rsidR="00B04797" w:rsidRDefault="00B04797" w:rsidP="00B04797">
            <w:r w:rsidRPr="00B04797">
              <w:t xml:space="preserve">Follow up activities will include: (i) Translation of the local conventions in the 3 communities into local languages (Bambara). (ii) Setting up of monitoring scheme to assess the impact of the newly formalized local conventions on natural resource management in the 3 communities. (iii) Building the capacity of the local surveillance committee through training and exchange visit to Yorosso Commune where the local conventions governing natural resource management were well developed. (iv)Preparation of policy brief on development and formalization of local conventions. (v) Preparation of a video on development processes of local conventions in 3 intervention communities. </w:t>
            </w:r>
          </w:p>
          <w:p w:rsidR="00F83E5F" w:rsidRPr="00B04797" w:rsidRDefault="00F83E5F" w:rsidP="00B04797"/>
        </w:tc>
      </w:tr>
      <w:tr w:rsidR="00B04797" w:rsidRPr="00B04797" w:rsidTr="00B04797">
        <w:tc>
          <w:tcPr>
            <w:tcW w:w="9180" w:type="dxa"/>
            <w:gridSpan w:val="3"/>
          </w:tcPr>
          <w:p w:rsidR="00B04797" w:rsidRPr="00B04797" w:rsidRDefault="00B04797" w:rsidP="00B04797">
            <w:pPr>
              <w:rPr>
                <w:b/>
              </w:rPr>
            </w:pPr>
            <w:r w:rsidRPr="00B04797">
              <w:rPr>
                <w:i/>
              </w:rPr>
              <w:t>Sub-activity RT3-Ma-2.2: Land use change analysis</w:t>
            </w:r>
          </w:p>
        </w:tc>
      </w:tr>
      <w:tr w:rsidR="00B04797" w:rsidRPr="00B04797" w:rsidTr="00F83E5F">
        <w:tc>
          <w:tcPr>
            <w:tcW w:w="8856" w:type="dxa"/>
            <w:gridSpan w:val="3"/>
          </w:tcPr>
          <w:p w:rsidR="00B04797" w:rsidRPr="00B04797" w:rsidRDefault="00B04797" w:rsidP="00B04797">
            <w:r w:rsidRPr="00B04797">
              <w:t xml:space="preserve">To support the development and formalization processes of existing local conventions in the 3 intervention communities, map of land use change analysis will be developed for each community. The land use analysis will compare the changes in land use patterns between 1984 and 2009 using Landsat data. This analysis will provide insight and relevant information on changes in land use patterns in each community which can help to identify rules to be included in the local conventions for access and use of different land use types and ensure sustainable use of the natural resources in the community. As a follow up to the land use change analysis, a workshop will be organized to validate the land use change maps by the key opinion leaders in the 3 intervention communities (Dieba, Sirakele and Zanzoni).   </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B04797" w:rsidRPr="00B04797" w:rsidTr="00B04797">
        <w:tc>
          <w:tcPr>
            <w:tcW w:w="7218" w:type="dxa"/>
            <w:gridSpan w:val="2"/>
          </w:tcPr>
          <w:p w:rsidR="00B04797" w:rsidRPr="00B04797" w:rsidRDefault="00B04797" w:rsidP="00B04797">
            <w:pPr>
              <w:rPr>
                <w:b/>
              </w:rPr>
            </w:pPr>
            <w:r w:rsidRPr="00B04797">
              <w:rPr>
                <w:b/>
              </w:rPr>
              <w:t>Deliverables</w:t>
            </w:r>
          </w:p>
        </w:tc>
        <w:tc>
          <w:tcPr>
            <w:tcW w:w="1529" w:type="dxa"/>
          </w:tcPr>
          <w:p w:rsidR="00B04797" w:rsidRPr="00B04797" w:rsidRDefault="00B04797" w:rsidP="00B04797">
            <w:r w:rsidRPr="00B04797">
              <w:t>Date (2016)</w:t>
            </w:r>
          </w:p>
        </w:tc>
      </w:tr>
      <w:tr w:rsidR="00B04797" w:rsidRPr="00B04797" w:rsidTr="00B04797">
        <w:tc>
          <w:tcPr>
            <w:tcW w:w="531" w:type="dxa"/>
          </w:tcPr>
          <w:p w:rsidR="00B04797" w:rsidRPr="00B04797" w:rsidRDefault="00B04797" w:rsidP="00B04797">
            <w:r w:rsidRPr="00B04797">
              <w:t>1</w:t>
            </w:r>
          </w:p>
        </w:tc>
        <w:tc>
          <w:tcPr>
            <w:tcW w:w="6687" w:type="dxa"/>
          </w:tcPr>
          <w:p w:rsidR="00B04797" w:rsidRPr="00B04797" w:rsidRDefault="00B04797" w:rsidP="00B04797">
            <w:r w:rsidRPr="00B04797">
              <w:t>Translated local conventions in 3 communities in local languages</w:t>
            </w:r>
          </w:p>
        </w:tc>
        <w:tc>
          <w:tcPr>
            <w:tcW w:w="1529" w:type="dxa"/>
          </w:tcPr>
          <w:p w:rsidR="00B04797" w:rsidRPr="00B04797" w:rsidRDefault="00B04797" w:rsidP="00B04797">
            <w:r w:rsidRPr="00B04797">
              <w:t>Jun</w:t>
            </w:r>
          </w:p>
        </w:tc>
      </w:tr>
      <w:tr w:rsidR="00B04797" w:rsidRPr="00B04797" w:rsidTr="00B04797">
        <w:tc>
          <w:tcPr>
            <w:tcW w:w="531" w:type="dxa"/>
          </w:tcPr>
          <w:p w:rsidR="00B04797" w:rsidRPr="00B04797" w:rsidRDefault="00B04797" w:rsidP="00B04797">
            <w:r w:rsidRPr="00B04797">
              <w:t>2</w:t>
            </w:r>
          </w:p>
        </w:tc>
        <w:tc>
          <w:tcPr>
            <w:tcW w:w="6687" w:type="dxa"/>
          </w:tcPr>
          <w:p w:rsidR="00B04797" w:rsidRPr="00B04797" w:rsidRDefault="00B04797" w:rsidP="00B04797">
            <w:r w:rsidRPr="00B04797">
              <w:t>Policy brief on development and formalization of local conventions</w:t>
            </w:r>
          </w:p>
        </w:tc>
        <w:tc>
          <w:tcPr>
            <w:tcW w:w="1529" w:type="dxa"/>
          </w:tcPr>
          <w:p w:rsidR="00B04797" w:rsidRPr="00B04797" w:rsidRDefault="00B04797" w:rsidP="00B04797">
            <w:r w:rsidRPr="00B04797">
              <w:t>Jul</w:t>
            </w:r>
          </w:p>
        </w:tc>
      </w:tr>
      <w:tr w:rsidR="00B04797" w:rsidRPr="00B04797" w:rsidTr="00B04797">
        <w:tc>
          <w:tcPr>
            <w:tcW w:w="531" w:type="dxa"/>
          </w:tcPr>
          <w:p w:rsidR="00B04797" w:rsidRPr="00B04797" w:rsidRDefault="00B04797" w:rsidP="00B04797">
            <w:r w:rsidRPr="00B04797">
              <w:t>3</w:t>
            </w:r>
          </w:p>
        </w:tc>
        <w:tc>
          <w:tcPr>
            <w:tcW w:w="6687" w:type="dxa"/>
          </w:tcPr>
          <w:p w:rsidR="00B04797" w:rsidRPr="00B04797" w:rsidRDefault="00B04797" w:rsidP="00B04797">
            <w:r w:rsidRPr="00B04797">
              <w:t>Video on local conventions and livestock corridors: tools for peaceful management of natural resources</w:t>
            </w:r>
          </w:p>
        </w:tc>
        <w:tc>
          <w:tcPr>
            <w:tcW w:w="1529" w:type="dxa"/>
          </w:tcPr>
          <w:p w:rsidR="00B04797" w:rsidRPr="00B04797" w:rsidRDefault="00B04797" w:rsidP="00B04797">
            <w:r w:rsidRPr="00B04797">
              <w:t>May</w:t>
            </w:r>
          </w:p>
        </w:tc>
      </w:tr>
      <w:tr w:rsidR="00B04797" w:rsidRPr="00B04797" w:rsidTr="00B04797">
        <w:trPr>
          <w:trHeight w:val="269"/>
        </w:trPr>
        <w:tc>
          <w:tcPr>
            <w:tcW w:w="531" w:type="dxa"/>
          </w:tcPr>
          <w:p w:rsidR="00B04797" w:rsidRPr="00B04797" w:rsidRDefault="00B04797" w:rsidP="00B04797">
            <w:r w:rsidRPr="00B04797">
              <w:t>4</w:t>
            </w:r>
          </w:p>
        </w:tc>
        <w:tc>
          <w:tcPr>
            <w:tcW w:w="6687" w:type="dxa"/>
          </w:tcPr>
          <w:p w:rsidR="00B04797" w:rsidRPr="00B04797" w:rsidRDefault="00B04797" w:rsidP="00B04797">
            <w:r w:rsidRPr="00B04797">
              <w:t>Report of validated land use change maps</w:t>
            </w:r>
          </w:p>
        </w:tc>
        <w:tc>
          <w:tcPr>
            <w:tcW w:w="1529" w:type="dxa"/>
          </w:tcPr>
          <w:p w:rsidR="00B04797" w:rsidRPr="00B04797" w:rsidRDefault="00B04797" w:rsidP="00B04797">
            <w:r w:rsidRPr="00B04797">
              <w:t>Jun</w:t>
            </w:r>
          </w:p>
        </w:tc>
      </w:tr>
      <w:tr w:rsidR="00B04797" w:rsidRPr="00B04797" w:rsidTr="00B04797">
        <w:tc>
          <w:tcPr>
            <w:tcW w:w="531" w:type="dxa"/>
          </w:tcPr>
          <w:p w:rsidR="00B04797" w:rsidRPr="00B04797" w:rsidRDefault="00B04797" w:rsidP="00B04797">
            <w:r w:rsidRPr="00B04797">
              <w:t>5</w:t>
            </w:r>
          </w:p>
        </w:tc>
        <w:tc>
          <w:tcPr>
            <w:tcW w:w="6687" w:type="dxa"/>
          </w:tcPr>
          <w:p w:rsidR="00B04797" w:rsidRPr="00B04797" w:rsidRDefault="00B04797" w:rsidP="00B04797">
            <w:r w:rsidRPr="00B04797">
              <w:t>Data on conflict management and transhumance uploaded to CKAN</w:t>
            </w:r>
          </w:p>
        </w:tc>
        <w:tc>
          <w:tcPr>
            <w:tcW w:w="1529" w:type="dxa"/>
          </w:tcPr>
          <w:p w:rsidR="00B04797" w:rsidRPr="00B04797" w:rsidRDefault="00B04797" w:rsidP="00B04797">
            <w:r w:rsidRPr="00B04797">
              <w:t>July</w:t>
            </w:r>
          </w:p>
        </w:tc>
      </w:tr>
      <w:tr w:rsidR="00B04797" w:rsidRPr="00B04797" w:rsidTr="00B04797">
        <w:trPr>
          <w:trHeight w:val="521"/>
        </w:trPr>
        <w:tc>
          <w:tcPr>
            <w:tcW w:w="531" w:type="dxa"/>
          </w:tcPr>
          <w:p w:rsidR="00B04797" w:rsidRPr="00B04797" w:rsidRDefault="00B04797" w:rsidP="00B04797">
            <w:r w:rsidRPr="00B04797">
              <w:t>5</w:t>
            </w:r>
          </w:p>
        </w:tc>
        <w:tc>
          <w:tcPr>
            <w:tcW w:w="6687" w:type="dxa"/>
          </w:tcPr>
          <w:p w:rsidR="00B04797" w:rsidRPr="00B04797" w:rsidRDefault="00B04797" w:rsidP="00B04797">
            <w:r w:rsidRPr="00B04797">
              <w:t>Draft manuscript on analysis of conflict between farmers and herders in Southern Mali</w:t>
            </w:r>
          </w:p>
        </w:tc>
        <w:tc>
          <w:tcPr>
            <w:tcW w:w="1529" w:type="dxa"/>
          </w:tcPr>
          <w:p w:rsidR="00B04797" w:rsidRPr="00B04797" w:rsidRDefault="00B04797" w:rsidP="00B04797">
            <w:r w:rsidRPr="00B04797">
              <w:t>July</w:t>
            </w:r>
          </w:p>
        </w:tc>
      </w:tr>
      <w:tr w:rsidR="00B04797" w:rsidRPr="00B04797" w:rsidTr="00B04797">
        <w:tc>
          <w:tcPr>
            <w:tcW w:w="531" w:type="dxa"/>
          </w:tcPr>
          <w:p w:rsidR="00B04797" w:rsidRPr="00B04797" w:rsidRDefault="00B04797" w:rsidP="00B04797">
            <w:r w:rsidRPr="00B04797">
              <w:t>6</w:t>
            </w:r>
          </w:p>
        </w:tc>
        <w:tc>
          <w:tcPr>
            <w:tcW w:w="6687" w:type="dxa"/>
          </w:tcPr>
          <w:p w:rsidR="00B04797" w:rsidRPr="00B04797" w:rsidRDefault="00B04797" w:rsidP="00B04797">
            <w:r w:rsidRPr="00B04797">
              <w:t>Draft manuscript on farmer perceptions on transhumance practices</w:t>
            </w:r>
          </w:p>
        </w:tc>
        <w:tc>
          <w:tcPr>
            <w:tcW w:w="1529" w:type="dxa"/>
          </w:tcPr>
          <w:p w:rsidR="00B04797" w:rsidRPr="00B04797" w:rsidRDefault="00B04797" w:rsidP="00B04797">
            <w:r w:rsidRPr="00B04797">
              <w:t>May</w:t>
            </w:r>
          </w:p>
        </w:tc>
      </w:tr>
    </w:tbl>
    <w:p w:rsidR="00171DE5" w:rsidRDefault="00171DE5" w:rsidP="00346B58"/>
    <w:tbl>
      <w:tblPr>
        <w:tblW w:w="9180" w:type="dxa"/>
        <w:tblLook w:val="04A0" w:firstRow="1" w:lastRow="0" w:firstColumn="1" w:lastColumn="0" w:noHBand="0" w:noVBand="1"/>
      </w:tblPr>
      <w:tblGrid>
        <w:gridCol w:w="2093"/>
        <w:gridCol w:w="3216"/>
        <w:gridCol w:w="3871"/>
      </w:tblGrid>
      <w:tr w:rsidR="00B04797" w:rsidRPr="00B04797" w:rsidTr="00B04797">
        <w:tc>
          <w:tcPr>
            <w:tcW w:w="2093" w:type="dxa"/>
          </w:tcPr>
          <w:p w:rsidR="00B04797" w:rsidRPr="00B04797" w:rsidRDefault="00B04797" w:rsidP="00B04797">
            <w:pPr>
              <w:rPr>
                <w:b/>
              </w:rPr>
            </w:pPr>
            <w:r w:rsidRPr="00B04797">
              <w:rPr>
                <w:b/>
              </w:rPr>
              <w:t>Activity RT3-Ma-3</w:t>
            </w:r>
          </w:p>
        </w:tc>
        <w:tc>
          <w:tcPr>
            <w:tcW w:w="7087" w:type="dxa"/>
            <w:gridSpan w:val="2"/>
          </w:tcPr>
          <w:p w:rsidR="00B04797" w:rsidRPr="00B04797" w:rsidRDefault="00B04797" w:rsidP="00B04797">
            <w:r w:rsidRPr="00B04797">
              <w:t xml:space="preserve">Feed and health interventions for improved small ruminant production </w:t>
            </w:r>
          </w:p>
        </w:tc>
      </w:tr>
      <w:tr w:rsidR="00B04797" w:rsidRPr="00B04797" w:rsidTr="00B04797">
        <w:tc>
          <w:tcPr>
            <w:tcW w:w="2093" w:type="dxa"/>
          </w:tcPr>
          <w:p w:rsidR="00B04797" w:rsidRPr="00B04797" w:rsidRDefault="005C2B04" w:rsidP="00B04797">
            <w:r>
              <w:t>Lead s</w:t>
            </w:r>
            <w:r w:rsidR="00B04797" w:rsidRPr="00B04797">
              <w:t>cientist(s)</w:t>
            </w:r>
          </w:p>
        </w:tc>
        <w:tc>
          <w:tcPr>
            <w:tcW w:w="3216" w:type="dxa"/>
          </w:tcPr>
          <w:p w:rsidR="00B04797" w:rsidRPr="00B04797" w:rsidRDefault="00B04797" w:rsidP="00B04797">
            <w:pPr>
              <w:rPr>
                <w:lang w:val="fr-FR"/>
              </w:rPr>
            </w:pPr>
            <w:r w:rsidRPr="00B04797">
              <w:rPr>
                <w:lang w:val="fr-FR"/>
              </w:rPr>
              <w:t>Augustine Ayantunde</w:t>
            </w:r>
          </w:p>
        </w:tc>
        <w:tc>
          <w:tcPr>
            <w:tcW w:w="3871" w:type="dxa"/>
          </w:tcPr>
          <w:p w:rsidR="00B04797" w:rsidRPr="00B04797" w:rsidRDefault="00B04797" w:rsidP="00B04797">
            <w:pPr>
              <w:rPr>
                <w:lang w:val="fr-FR"/>
              </w:rPr>
            </w:pPr>
            <w:r w:rsidRPr="00B04797">
              <w:rPr>
                <w:lang w:val="fr-FR"/>
              </w:rPr>
              <w:t>Institution: ILRI</w:t>
            </w:r>
          </w:p>
        </w:tc>
      </w:tr>
      <w:tr w:rsidR="00B04797" w:rsidRPr="00B04797" w:rsidTr="00B04797">
        <w:tc>
          <w:tcPr>
            <w:tcW w:w="2093" w:type="dxa"/>
          </w:tcPr>
          <w:p w:rsidR="00B04797" w:rsidRPr="00B04797" w:rsidRDefault="00B04797" w:rsidP="00B04797">
            <w:r w:rsidRPr="00B04797">
              <w:t>Other scientist(s)</w:t>
            </w:r>
          </w:p>
        </w:tc>
        <w:tc>
          <w:tcPr>
            <w:tcW w:w="7087" w:type="dxa"/>
            <w:gridSpan w:val="2"/>
          </w:tcPr>
          <w:p w:rsidR="00B04797" w:rsidRPr="00B04797" w:rsidRDefault="00B04797" w:rsidP="00B04797">
            <w:pPr>
              <w:rPr>
                <w:lang w:val="de-DE"/>
              </w:rPr>
            </w:pPr>
            <w:r w:rsidRPr="00B04797">
              <w:rPr>
                <w:lang w:val="de-DE"/>
              </w:rPr>
              <w:t>Hamidou Nantoume, Bougouna Sogoba</w:t>
            </w:r>
          </w:p>
        </w:tc>
      </w:tr>
      <w:tr w:rsidR="00B04797" w:rsidRPr="00B04797" w:rsidTr="00B04797">
        <w:tc>
          <w:tcPr>
            <w:tcW w:w="2093" w:type="dxa"/>
          </w:tcPr>
          <w:p w:rsidR="00B04797" w:rsidRPr="00B04797" w:rsidRDefault="005C2B04" w:rsidP="005C2B04">
            <w:r>
              <w:t>S</w:t>
            </w:r>
            <w:r w:rsidR="00B04797" w:rsidRPr="00B04797">
              <w:t>tudent</w:t>
            </w:r>
            <w:r>
              <w:t>(</w:t>
            </w:r>
            <w:r w:rsidR="00B04797" w:rsidRPr="00B04797">
              <w:t>s</w:t>
            </w:r>
            <w:r>
              <w:t>)</w:t>
            </w:r>
          </w:p>
        </w:tc>
        <w:tc>
          <w:tcPr>
            <w:tcW w:w="7087" w:type="dxa"/>
            <w:gridSpan w:val="2"/>
          </w:tcPr>
          <w:p w:rsidR="00B04797" w:rsidRPr="00B04797" w:rsidRDefault="00B04797" w:rsidP="00B04797">
            <w:pPr>
              <w:rPr>
                <w:lang w:val="fr-FR"/>
              </w:rPr>
            </w:pPr>
            <w:r w:rsidRPr="00B04797">
              <w:rPr>
                <w:lang w:val="fr-FR"/>
              </w:rPr>
              <w:t>Clarisse Umutoni</w:t>
            </w:r>
          </w:p>
        </w:tc>
      </w:tr>
      <w:tr w:rsidR="00B04797" w:rsidRPr="00B04797" w:rsidTr="00B04797">
        <w:tc>
          <w:tcPr>
            <w:tcW w:w="2093" w:type="dxa"/>
          </w:tcPr>
          <w:p w:rsidR="00B04797" w:rsidRPr="00B04797" w:rsidRDefault="00B04797" w:rsidP="00B04797">
            <w:r w:rsidRPr="00B04797">
              <w:t>Location(s)</w:t>
            </w:r>
          </w:p>
        </w:tc>
        <w:tc>
          <w:tcPr>
            <w:tcW w:w="7087" w:type="dxa"/>
            <w:gridSpan w:val="2"/>
          </w:tcPr>
          <w:p w:rsidR="00B04797" w:rsidRPr="00B04797" w:rsidRDefault="00B04797" w:rsidP="00B04797">
            <w:r w:rsidRPr="00B04797">
              <w:t>Sirakele and Zanzoni (Koutiala district)</w:t>
            </w:r>
          </w:p>
        </w:tc>
      </w:tr>
      <w:tr w:rsidR="00B04797" w:rsidRPr="00B04797" w:rsidTr="00B04797">
        <w:tc>
          <w:tcPr>
            <w:tcW w:w="9180" w:type="dxa"/>
            <w:gridSpan w:val="3"/>
          </w:tcPr>
          <w:p w:rsidR="00B04797" w:rsidRPr="00B04797" w:rsidRDefault="00B04797" w:rsidP="00B04797">
            <w:pPr>
              <w:rPr>
                <w:b/>
              </w:rPr>
            </w:pPr>
          </w:p>
        </w:tc>
      </w:tr>
      <w:tr w:rsidR="00B04797" w:rsidRPr="00B04797" w:rsidTr="00B04797">
        <w:tc>
          <w:tcPr>
            <w:tcW w:w="9180" w:type="dxa"/>
            <w:gridSpan w:val="3"/>
          </w:tcPr>
          <w:p w:rsidR="00B04797" w:rsidRPr="00B04797" w:rsidRDefault="00B04797" w:rsidP="00B04797">
            <w:pPr>
              <w:rPr>
                <w:i/>
              </w:rPr>
            </w:pPr>
            <w:r w:rsidRPr="00B04797">
              <w:rPr>
                <w:b/>
              </w:rPr>
              <w:t>Procedures</w:t>
            </w:r>
          </w:p>
        </w:tc>
      </w:tr>
      <w:tr w:rsidR="00B04797" w:rsidRPr="00B04797" w:rsidTr="00B04797">
        <w:tc>
          <w:tcPr>
            <w:tcW w:w="9180" w:type="dxa"/>
            <w:gridSpan w:val="3"/>
          </w:tcPr>
          <w:p w:rsidR="00B04797" w:rsidRPr="00B04797" w:rsidRDefault="00B04797" w:rsidP="00B04797">
            <w:pPr>
              <w:rPr>
                <w:b/>
              </w:rPr>
            </w:pPr>
            <w:r w:rsidRPr="00B04797">
              <w:rPr>
                <w:i/>
              </w:rPr>
              <w:t xml:space="preserve">Sub-activity RT3-Ma-3.1: Feed and health interventions for improved small ruminant production </w:t>
            </w:r>
          </w:p>
        </w:tc>
      </w:tr>
      <w:tr w:rsidR="00B04797" w:rsidRPr="00B04797" w:rsidTr="00B04797">
        <w:tc>
          <w:tcPr>
            <w:tcW w:w="9180" w:type="dxa"/>
            <w:gridSpan w:val="3"/>
          </w:tcPr>
          <w:p w:rsidR="00B04797" w:rsidRPr="00B04797" w:rsidRDefault="00B04797" w:rsidP="00B04797">
            <w:r w:rsidRPr="00B04797">
              <w:t>It has been demonstrated that simple interventions involving disease control, improved nutrition and better management lead to marked positive effects on small ruminant performance and productivity. This activity will consist of feed supplementation and application of health care measures to sheep and goats, and will be compared to the farmers’ practices as a control. The feed supplement will be 300g concentrate based on locally available agro-industrial products while the health measures will include vaccination against PPR and Pasteurellosis and deworming using Ivermectin. Five farmers each will be selected in each community for the control and the treatment (feed and health interventions) making 20 farmers in total in Sirakele and Zanzoni. The farmers to be selected should have at least 6 sheep and or goats. Data will be collected monthly on animal weight, and births and deaths among the experimental flocks will be monitored. Cost-benefit analyses will be also conducted to assess the profitability of feed and health interventions. In addition farmers will be trained in conservation and improvement of crop residues. Farmers will be selected to include at least 50% women.</w:t>
            </w:r>
          </w:p>
          <w:p w:rsidR="00B04797" w:rsidRPr="00B04797" w:rsidRDefault="00B04797" w:rsidP="00B04797"/>
          <w:p w:rsidR="00B04797" w:rsidRPr="00B04797" w:rsidRDefault="00B04797" w:rsidP="00B04797">
            <w:r w:rsidRPr="00B04797">
              <w:t>Data collection: Live weight changes of sheep and goats for selected farmers, economic data</w:t>
            </w:r>
            <w:r w:rsidR="00A27A60">
              <w:t>.</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B04797" w:rsidRPr="00B04797" w:rsidTr="00B04797">
        <w:tc>
          <w:tcPr>
            <w:tcW w:w="7218" w:type="dxa"/>
            <w:gridSpan w:val="2"/>
          </w:tcPr>
          <w:p w:rsidR="00B04797" w:rsidRPr="00B04797" w:rsidRDefault="00B04797" w:rsidP="00B04797">
            <w:pPr>
              <w:rPr>
                <w:b/>
              </w:rPr>
            </w:pPr>
            <w:r w:rsidRPr="00B04797">
              <w:rPr>
                <w:b/>
              </w:rPr>
              <w:t>Deliverables</w:t>
            </w:r>
          </w:p>
        </w:tc>
        <w:tc>
          <w:tcPr>
            <w:tcW w:w="1529" w:type="dxa"/>
          </w:tcPr>
          <w:p w:rsidR="00B04797" w:rsidRPr="00B04797" w:rsidRDefault="00B04797" w:rsidP="00B04797">
            <w:r w:rsidRPr="00B04797">
              <w:t>Date (2016)</w:t>
            </w:r>
          </w:p>
        </w:tc>
      </w:tr>
      <w:tr w:rsidR="00B04797" w:rsidRPr="00B04797" w:rsidTr="00B04797">
        <w:trPr>
          <w:trHeight w:val="224"/>
        </w:trPr>
        <w:tc>
          <w:tcPr>
            <w:tcW w:w="531" w:type="dxa"/>
          </w:tcPr>
          <w:p w:rsidR="00B04797" w:rsidRPr="00B04797" w:rsidRDefault="00B04797" w:rsidP="00B04797">
            <w:r w:rsidRPr="00B04797">
              <w:t>7</w:t>
            </w:r>
          </w:p>
        </w:tc>
        <w:tc>
          <w:tcPr>
            <w:tcW w:w="6687" w:type="dxa"/>
          </w:tcPr>
          <w:p w:rsidR="00B04797" w:rsidRPr="00B04797" w:rsidRDefault="00B04797" w:rsidP="00B04797">
            <w:r w:rsidRPr="00B04797">
              <w:t>Report on feed-health interventions for improved small ruminant production</w:t>
            </w:r>
          </w:p>
        </w:tc>
        <w:tc>
          <w:tcPr>
            <w:tcW w:w="1529" w:type="dxa"/>
          </w:tcPr>
          <w:p w:rsidR="00B04797" w:rsidRPr="00B04797" w:rsidRDefault="00B04797" w:rsidP="00B04797">
            <w:r w:rsidRPr="00B04797">
              <w:t>January 2017</w:t>
            </w:r>
          </w:p>
        </w:tc>
      </w:tr>
    </w:tbl>
    <w:p w:rsidR="00171DE5" w:rsidRDefault="00171DE5" w:rsidP="00346B58"/>
    <w:tbl>
      <w:tblPr>
        <w:tblW w:w="9189" w:type="dxa"/>
        <w:tblLook w:val="04A0" w:firstRow="1" w:lastRow="0" w:firstColumn="1" w:lastColumn="0" w:noHBand="0" w:noVBand="1"/>
      </w:tblPr>
      <w:tblGrid>
        <w:gridCol w:w="451"/>
        <w:gridCol w:w="6745"/>
        <w:gridCol w:w="664"/>
        <w:gridCol w:w="664"/>
        <w:gridCol w:w="665"/>
      </w:tblGrid>
      <w:tr w:rsidR="00B04797" w:rsidRPr="00B04797" w:rsidTr="00B04797">
        <w:tc>
          <w:tcPr>
            <w:tcW w:w="7196" w:type="dxa"/>
            <w:gridSpan w:val="2"/>
          </w:tcPr>
          <w:p w:rsidR="00B04797" w:rsidRPr="00B04797" w:rsidRDefault="00B04797" w:rsidP="00B04797">
            <w:pPr>
              <w:rPr>
                <w:b/>
              </w:rPr>
            </w:pPr>
            <w:r w:rsidRPr="00B04797">
              <w:rPr>
                <w:b/>
              </w:rPr>
              <w:t>4. Expected outcomes</w:t>
            </w:r>
          </w:p>
        </w:tc>
        <w:tc>
          <w:tcPr>
            <w:tcW w:w="664" w:type="dxa"/>
          </w:tcPr>
          <w:p w:rsidR="00B04797" w:rsidRPr="00B04797" w:rsidRDefault="00B04797" w:rsidP="00B04797">
            <w:r w:rsidRPr="00B04797">
              <w:t>2014</w:t>
            </w:r>
          </w:p>
        </w:tc>
        <w:tc>
          <w:tcPr>
            <w:tcW w:w="664" w:type="dxa"/>
          </w:tcPr>
          <w:p w:rsidR="00B04797" w:rsidRPr="00B04797" w:rsidRDefault="00B04797" w:rsidP="00B04797">
            <w:r w:rsidRPr="00B04797">
              <w:t>2015</w:t>
            </w:r>
          </w:p>
        </w:tc>
        <w:tc>
          <w:tcPr>
            <w:tcW w:w="665" w:type="dxa"/>
          </w:tcPr>
          <w:p w:rsidR="00B04797" w:rsidRPr="00B04797" w:rsidRDefault="00B04797" w:rsidP="00B04797">
            <w:r w:rsidRPr="00B04797">
              <w:t>2016</w:t>
            </w:r>
          </w:p>
        </w:tc>
      </w:tr>
      <w:tr w:rsidR="00B04797" w:rsidRPr="00B04797" w:rsidTr="00B04797">
        <w:tc>
          <w:tcPr>
            <w:tcW w:w="451" w:type="dxa"/>
          </w:tcPr>
          <w:p w:rsidR="00B04797" w:rsidRPr="00B04797" w:rsidRDefault="00B04797" w:rsidP="00B04797">
            <w:r w:rsidRPr="00B04797">
              <w:t>1.</w:t>
            </w:r>
          </w:p>
        </w:tc>
        <w:tc>
          <w:tcPr>
            <w:tcW w:w="6745" w:type="dxa"/>
          </w:tcPr>
          <w:p w:rsidR="00B04797" w:rsidRPr="00B04797" w:rsidRDefault="00B04797" w:rsidP="00B04797">
            <w:pPr>
              <w:rPr>
                <w:bCs/>
              </w:rPr>
            </w:pPr>
            <w:r w:rsidRPr="00B04797">
              <w:rPr>
                <w:bCs/>
              </w:rPr>
              <w:t>Productivity of sheep and goat improved</w:t>
            </w:r>
          </w:p>
        </w:tc>
        <w:tc>
          <w:tcPr>
            <w:tcW w:w="664" w:type="dxa"/>
          </w:tcPr>
          <w:p w:rsidR="00B04797" w:rsidRPr="00B04797" w:rsidRDefault="00B04797" w:rsidP="00B04797">
            <w:pPr>
              <w:rPr>
                <w:bCs/>
              </w:rPr>
            </w:pPr>
          </w:p>
        </w:tc>
        <w:tc>
          <w:tcPr>
            <w:tcW w:w="664" w:type="dxa"/>
          </w:tcPr>
          <w:p w:rsidR="00B04797" w:rsidRPr="00B04797" w:rsidRDefault="00B04797" w:rsidP="00B04797">
            <w:pPr>
              <w:rPr>
                <w:bCs/>
              </w:rPr>
            </w:pPr>
          </w:p>
        </w:tc>
        <w:tc>
          <w:tcPr>
            <w:tcW w:w="665" w:type="dxa"/>
          </w:tcPr>
          <w:p w:rsidR="00B04797" w:rsidRPr="00B04797" w:rsidRDefault="00B04797" w:rsidP="00B04797">
            <w:pPr>
              <w:rPr>
                <w:bCs/>
              </w:rPr>
            </w:pPr>
            <w:r w:rsidRPr="00B04797">
              <w:rPr>
                <w:bCs/>
              </w:rPr>
              <w:t>x</w:t>
            </w:r>
          </w:p>
        </w:tc>
      </w:tr>
      <w:tr w:rsidR="00B04797" w:rsidRPr="00B04797" w:rsidTr="00B04797">
        <w:tc>
          <w:tcPr>
            <w:tcW w:w="451" w:type="dxa"/>
          </w:tcPr>
          <w:p w:rsidR="00B04797" w:rsidRPr="00B04797" w:rsidRDefault="00B04797" w:rsidP="00B04797">
            <w:r w:rsidRPr="00B04797">
              <w:t>2.</w:t>
            </w:r>
          </w:p>
        </w:tc>
        <w:tc>
          <w:tcPr>
            <w:tcW w:w="6745" w:type="dxa"/>
          </w:tcPr>
          <w:p w:rsidR="00B04797" w:rsidRPr="00B04797" w:rsidRDefault="00B04797" w:rsidP="00B04797">
            <w:r w:rsidRPr="00B04797">
              <w:rPr>
                <w:bCs/>
              </w:rPr>
              <w:t>More men and women farmers are using food/feed crops as feed</w:t>
            </w:r>
          </w:p>
        </w:tc>
        <w:tc>
          <w:tcPr>
            <w:tcW w:w="664" w:type="dxa"/>
          </w:tcPr>
          <w:p w:rsidR="00B04797" w:rsidRPr="00B04797" w:rsidRDefault="00B04797" w:rsidP="00B04797">
            <w:pPr>
              <w:rPr>
                <w:bCs/>
              </w:rPr>
            </w:pPr>
          </w:p>
        </w:tc>
        <w:tc>
          <w:tcPr>
            <w:tcW w:w="664" w:type="dxa"/>
          </w:tcPr>
          <w:p w:rsidR="00B04797" w:rsidRPr="00B04797" w:rsidRDefault="00B04797" w:rsidP="00B04797">
            <w:pPr>
              <w:rPr>
                <w:bCs/>
              </w:rPr>
            </w:pPr>
            <w:r w:rsidRPr="00B04797">
              <w:rPr>
                <w:bCs/>
              </w:rPr>
              <w:t>x</w:t>
            </w:r>
          </w:p>
        </w:tc>
        <w:tc>
          <w:tcPr>
            <w:tcW w:w="665" w:type="dxa"/>
          </w:tcPr>
          <w:p w:rsidR="00B04797" w:rsidRPr="00B04797" w:rsidRDefault="00B04797" w:rsidP="00B04797">
            <w:pPr>
              <w:rPr>
                <w:bCs/>
              </w:rPr>
            </w:pPr>
            <w:r w:rsidRPr="00B04797">
              <w:rPr>
                <w:bCs/>
              </w:rPr>
              <w:t>x</w:t>
            </w:r>
          </w:p>
        </w:tc>
      </w:tr>
      <w:tr w:rsidR="00B04797" w:rsidRPr="00B04797" w:rsidTr="00B04797">
        <w:tc>
          <w:tcPr>
            <w:tcW w:w="451" w:type="dxa"/>
          </w:tcPr>
          <w:p w:rsidR="00B04797" w:rsidRPr="00B04797" w:rsidRDefault="00B04797" w:rsidP="00B04797">
            <w:r w:rsidRPr="00B04797">
              <w:t>3.</w:t>
            </w:r>
          </w:p>
        </w:tc>
        <w:tc>
          <w:tcPr>
            <w:tcW w:w="6745" w:type="dxa"/>
          </w:tcPr>
          <w:p w:rsidR="00B04797" w:rsidRPr="00B04797" w:rsidRDefault="00B04797" w:rsidP="00B04797">
            <w:r w:rsidRPr="00B04797">
              <w:t>Farmers are using the mobile fodder chopper to improve feeding of livestock</w:t>
            </w:r>
          </w:p>
        </w:tc>
        <w:tc>
          <w:tcPr>
            <w:tcW w:w="664" w:type="dxa"/>
          </w:tcPr>
          <w:p w:rsidR="00B04797" w:rsidRPr="00B04797" w:rsidRDefault="00B04797" w:rsidP="00B04797"/>
        </w:tc>
        <w:tc>
          <w:tcPr>
            <w:tcW w:w="664" w:type="dxa"/>
          </w:tcPr>
          <w:p w:rsidR="00B04797" w:rsidRPr="00B04797" w:rsidRDefault="00B04797" w:rsidP="00B04797">
            <w:r w:rsidRPr="00B04797">
              <w:t>x</w:t>
            </w:r>
          </w:p>
        </w:tc>
        <w:tc>
          <w:tcPr>
            <w:tcW w:w="665" w:type="dxa"/>
          </w:tcPr>
          <w:p w:rsidR="00B04797" w:rsidRPr="00B04797" w:rsidRDefault="00B04797" w:rsidP="00B04797">
            <w:r w:rsidRPr="00B04797">
              <w:t>x</w:t>
            </w:r>
          </w:p>
        </w:tc>
      </w:tr>
      <w:tr w:rsidR="00B04797" w:rsidRPr="00B04797" w:rsidTr="00B04797">
        <w:tc>
          <w:tcPr>
            <w:tcW w:w="451" w:type="dxa"/>
          </w:tcPr>
          <w:p w:rsidR="00B04797" w:rsidRPr="00B04797" w:rsidRDefault="00B04797" w:rsidP="00B04797">
            <w:r w:rsidRPr="00B04797">
              <w:t>4.</w:t>
            </w:r>
          </w:p>
        </w:tc>
        <w:tc>
          <w:tcPr>
            <w:tcW w:w="6745" w:type="dxa"/>
          </w:tcPr>
          <w:p w:rsidR="00B04797" w:rsidRPr="00B04797" w:rsidRDefault="00B04797" w:rsidP="00B04797">
            <w:r w:rsidRPr="00B04797">
              <w:t>Communities are managing their natural resources without conflict</w:t>
            </w:r>
          </w:p>
        </w:tc>
        <w:tc>
          <w:tcPr>
            <w:tcW w:w="664" w:type="dxa"/>
          </w:tcPr>
          <w:p w:rsidR="00B04797" w:rsidRPr="00B04797" w:rsidRDefault="00B04797" w:rsidP="00B04797"/>
        </w:tc>
        <w:tc>
          <w:tcPr>
            <w:tcW w:w="664" w:type="dxa"/>
          </w:tcPr>
          <w:p w:rsidR="00B04797" w:rsidRPr="00B04797" w:rsidRDefault="00B04797" w:rsidP="00B04797">
            <w:r w:rsidRPr="00B04797">
              <w:t>x</w:t>
            </w:r>
          </w:p>
        </w:tc>
        <w:tc>
          <w:tcPr>
            <w:tcW w:w="665" w:type="dxa"/>
          </w:tcPr>
          <w:p w:rsidR="00B04797" w:rsidRPr="00B04797" w:rsidRDefault="00B04797" w:rsidP="00B04797">
            <w:r w:rsidRPr="00B04797">
              <w:t>x</w:t>
            </w:r>
          </w:p>
        </w:tc>
      </w:tr>
    </w:tbl>
    <w:p w:rsidR="00171DE5" w:rsidRDefault="00171DE5"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0C703A" w:rsidRDefault="000C703A" w:rsidP="00346B58"/>
    <w:p w:rsidR="000C703A" w:rsidRDefault="000C703A" w:rsidP="00346B58"/>
    <w:p w:rsidR="000C703A" w:rsidRDefault="000C703A" w:rsidP="00346B58"/>
    <w:tbl>
      <w:tblPr>
        <w:tblW w:w="6480" w:type="dxa"/>
        <w:tblInd w:w="93" w:type="dxa"/>
        <w:tblLook w:val="04A0" w:firstRow="1" w:lastRow="0" w:firstColumn="1" w:lastColumn="0" w:noHBand="0" w:noVBand="1"/>
      </w:tblPr>
      <w:tblGrid>
        <w:gridCol w:w="1223"/>
        <w:gridCol w:w="1416"/>
        <w:gridCol w:w="961"/>
        <w:gridCol w:w="960"/>
        <w:gridCol w:w="960"/>
        <w:gridCol w:w="960"/>
      </w:tblGrid>
      <w:tr w:rsidR="00B04797" w:rsidRPr="00B04797" w:rsidTr="00B04797">
        <w:trPr>
          <w:trHeight w:val="300"/>
        </w:trPr>
        <w:tc>
          <w:tcPr>
            <w:tcW w:w="3600" w:type="dxa"/>
            <w:gridSpan w:val="3"/>
            <w:tcBorders>
              <w:top w:val="nil"/>
              <w:left w:val="nil"/>
              <w:bottom w:val="single" w:sz="4" w:space="0" w:color="auto"/>
              <w:right w:val="nil"/>
            </w:tcBorders>
            <w:shd w:val="clear" w:color="auto" w:fill="auto"/>
            <w:noWrap/>
            <w:vAlign w:val="bottom"/>
            <w:hideMark/>
          </w:tcPr>
          <w:p w:rsidR="00B04797" w:rsidRPr="00B04797" w:rsidRDefault="00B04797" w:rsidP="00B04797">
            <w:pPr>
              <w:rPr>
                <w:b/>
                <w:bCs/>
              </w:rPr>
            </w:pPr>
            <w:r w:rsidRPr="00B04797">
              <w:rPr>
                <w:b/>
                <w:bCs/>
              </w:rPr>
              <w:lastRenderedPageBreak/>
              <w:t>5. Budget (US$x1000)</w:t>
            </w:r>
          </w:p>
        </w:tc>
        <w:tc>
          <w:tcPr>
            <w:tcW w:w="960" w:type="dxa"/>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t> </w:t>
            </w:r>
          </w:p>
        </w:tc>
        <w:tc>
          <w:tcPr>
            <w:tcW w:w="960" w:type="dxa"/>
            <w:tcBorders>
              <w:top w:val="nil"/>
              <w:left w:val="nil"/>
              <w:bottom w:val="single" w:sz="4" w:space="0" w:color="auto"/>
              <w:right w:val="nil"/>
            </w:tcBorders>
          </w:tcPr>
          <w:p w:rsidR="00B04797" w:rsidRPr="00B04797" w:rsidRDefault="00B04797" w:rsidP="00B04797"/>
        </w:tc>
        <w:tc>
          <w:tcPr>
            <w:tcW w:w="960" w:type="dxa"/>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t> </w:t>
            </w:r>
          </w:p>
        </w:tc>
      </w:tr>
      <w:tr w:rsidR="00B04797" w:rsidRPr="00B04797" w:rsidTr="00B04797">
        <w:trPr>
          <w:trHeight w:val="300"/>
        </w:trPr>
        <w:tc>
          <w:tcPr>
            <w:tcW w:w="2639" w:type="dxa"/>
            <w:gridSpan w:val="2"/>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t>Theme/Activity</w:t>
            </w:r>
          </w:p>
        </w:tc>
        <w:tc>
          <w:tcPr>
            <w:tcW w:w="961" w:type="dxa"/>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t>ICRISAT</w:t>
            </w:r>
          </w:p>
        </w:tc>
        <w:tc>
          <w:tcPr>
            <w:tcW w:w="960" w:type="dxa"/>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t>IER</w:t>
            </w:r>
          </w:p>
        </w:tc>
        <w:tc>
          <w:tcPr>
            <w:tcW w:w="960" w:type="dxa"/>
            <w:tcBorders>
              <w:top w:val="nil"/>
              <w:left w:val="nil"/>
              <w:bottom w:val="single" w:sz="4" w:space="0" w:color="auto"/>
              <w:right w:val="nil"/>
            </w:tcBorders>
            <w:vAlign w:val="bottom"/>
          </w:tcPr>
          <w:p w:rsidR="00B04797" w:rsidRPr="00B04797" w:rsidRDefault="00B04797" w:rsidP="00B04797">
            <w:r w:rsidRPr="00B04797">
              <w:t>ILRI</w:t>
            </w:r>
          </w:p>
        </w:tc>
        <w:tc>
          <w:tcPr>
            <w:tcW w:w="960" w:type="dxa"/>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t>AMEED</w:t>
            </w:r>
          </w:p>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r w:rsidRPr="00B04797">
              <w:t>RT3-Ma-1</w:t>
            </w:r>
          </w:p>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Personnel</w:t>
            </w:r>
          </w:p>
        </w:tc>
        <w:tc>
          <w:tcPr>
            <w:tcW w:w="961" w:type="dxa"/>
            <w:tcBorders>
              <w:top w:val="nil"/>
              <w:left w:val="nil"/>
              <w:bottom w:val="nil"/>
              <w:right w:val="nil"/>
            </w:tcBorders>
            <w:shd w:val="clear" w:color="auto" w:fill="auto"/>
            <w:noWrap/>
            <w:vAlign w:val="bottom"/>
            <w:hideMark/>
          </w:tcPr>
          <w:p w:rsidR="00B04797" w:rsidRPr="00B04797" w:rsidRDefault="00B04797" w:rsidP="00B04797">
            <w:r w:rsidRPr="00B04797">
              <w:t>7.5</w:t>
            </w:r>
          </w:p>
        </w:tc>
        <w:tc>
          <w:tcPr>
            <w:tcW w:w="960" w:type="dxa"/>
            <w:tcBorders>
              <w:top w:val="nil"/>
              <w:left w:val="nil"/>
              <w:bottom w:val="nil"/>
              <w:right w:val="nil"/>
            </w:tcBorders>
            <w:shd w:val="clear" w:color="auto" w:fill="auto"/>
            <w:noWrap/>
            <w:vAlign w:val="bottom"/>
            <w:hideMark/>
          </w:tcPr>
          <w:p w:rsidR="00B04797" w:rsidRPr="00B04797" w:rsidRDefault="00B04797" w:rsidP="00B04797">
            <w:r w:rsidRPr="00B04797">
              <w:t>2.5</w:t>
            </w:r>
          </w:p>
        </w:tc>
        <w:tc>
          <w:tcPr>
            <w:tcW w:w="960" w:type="dxa"/>
            <w:tcBorders>
              <w:top w:val="nil"/>
              <w:left w:val="nil"/>
              <w:bottom w:val="nil"/>
              <w:right w:val="nil"/>
            </w:tcBorders>
            <w:vAlign w:val="bottom"/>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r w:rsidRPr="00B04797">
              <w:t>2.5</w:t>
            </w:r>
          </w:p>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Services</w:t>
            </w:r>
          </w:p>
        </w:tc>
        <w:tc>
          <w:tcPr>
            <w:tcW w:w="961" w:type="dxa"/>
            <w:tcBorders>
              <w:top w:val="nil"/>
              <w:left w:val="nil"/>
              <w:bottom w:val="nil"/>
              <w:right w:val="nil"/>
            </w:tcBorders>
            <w:shd w:val="clear" w:color="auto" w:fill="auto"/>
            <w:noWrap/>
            <w:vAlign w:val="bottom"/>
            <w:hideMark/>
          </w:tcPr>
          <w:p w:rsidR="00B04797" w:rsidRPr="00B04797" w:rsidRDefault="00B04797" w:rsidP="00B04797">
            <w:r w:rsidRPr="00B04797">
              <w:t>2.5</w:t>
            </w:r>
          </w:p>
        </w:tc>
        <w:tc>
          <w:tcPr>
            <w:tcW w:w="960" w:type="dxa"/>
            <w:tcBorders>
              <w:top w:val="nil"/>
              <w:left w:val="nil"/>
              <w:bottom w:val="nil"/>
              <w:right w:val="nil"/>
            </w:tcBorders>
            <w:shd w:val="clear" w:color="auto" w:fill="auto"/>
            <w:noWrap/>
            <w:vAlign w:val="bottom"/>
            <w:hideMark/>
          </w:tcPr>
          <w:p w:rsidR="00B04797" w:rsidRPr="00B04797" w:rsidRDefault="00B04797" w:rsidP="00B04797">
            <w:r w:rsidRPr="00B04797">
              <w:t>2.5</w:t>
            </w:r>
          </w:p>
        </w:tc>
        <w:tc>
          <w:tcPr>
            <w:tcW w:w="960" w:type="dxa"/>
            <w:tcBorders>
              <w:top w:val="nil"/>
              <w:left w:val="nil"/>
              <w:bottom w:val="nil"/>
              <w:right w:val="nil"/>
            </w:tcBorders>
            <w:vAlign w:val="bottom"/>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r w:rsidRPr="00B04797">
              <w:t>0.5</w:t>
            </w:r>
          </w:p>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Supplies</w:t>
            </w:r>
          </w:p>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r w:rsidRPr="00B04797">
              <w:t>2</w:t>
            </w:r>
          </w:p>
        </w:tc>
        <w:tc>
          <w:tcPr>
            <w:tcW w:w="960" w:type="dxa"/>
            <w:tcBorders>
              <w:top w:val="nil"/>
              <w:left w:val="nil"/>
              <w:bottom w:val="nil"/>
              <w:right w:val="nil"/>
            </w:tcBorders>
            <w:vAlign w:val="bottom"/>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r w:rsidRPr="00B04797">
              <w:t>0.5</w:t>
            </w:r>
          </w:p>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Travel</w:t>
            </w:r>
          </w:p>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r w:rsidRPr="00B04797">
              <w:t>1.5</w:t>
            </w:r>
          </w:p>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Sub total</w:t>
            </w:r>
          </w:p>
        </w:tc>
        <w:tc>
          <w:tcPr>
            <w:tcW w:w="961" w:type="dxa"/>
            <w:tcBorders>
              <w:top w:val="nil"/>
              <w:left w:val="nil"/>
              <w:bottom w:val="nil"/>
              <w:right w:val="nil"/>
            </w:tcBorders>
            <w:shd w:val="clear" w:color="auto" w:fill="auto"/>
            <w:noWrap/>
            <w:vAlign w:val="bottom"/>
          </w:tcPr>
          <w:p w:rsidR="00B04797" w:rsidRPr="00B04797" w:rsidRDefault="00B04797" w:rsidP="00B04797">
            <w:r w:rsidRPr="00B04797">
              <w:t>10</w:t>
            </w:r>
          </w:p>
        </w:tc>
        <w:tc>
          <w:tcPr>
            <w:tcW w:w="960" w:type="dxa"/>
            <w:tcBorders>
              <w:top w:val="nil"/>
              <w:left w:val="nil"/>
              <w:bottom w:val="nil"/>
              <w:right w:val="nil"/>
            </w:tcBorders>
            <w:shd w:val="clear" w:color="auto" w:fill="auto"/>
            <w:noWrap/>
            <w:vAlign w:val="bottom"/>
          </w:tcPr>
          <w:p w:rsidR="00B04797" w:rsidRPr="00B04797" w:rsidRDefault="00B04797" w:rsidP="00B04797">
            <w:r w:rsidRPr="00B04797">
              <w:t>7</w:t>
            </w:r>
          </w:p>
        </w:tc>
        <w:tc>
          <w:tcPr>
            <w:tcW w:w="960" w:type="dxa"/>
            <w:tcBorders>
              <w:top w:val="nil"/>
              <w:left w:val="nil"/>
              <w:bottom w:val="nil"/>
              <w:right w:val="nil"/>
            </w:tcBorders>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r w:rsidRPr="00B04797">
              <w:t>5</w:t>
            </w:r>
          </w:p>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Overhead</w:t>
            </w:r>
          </w:p>
        </w:tc>
        <w:tc>
          <w:tcPr>
            <w:tcW w:w="961" w:type="dxa"/>
            <w:tcBorders>
              <w:top w:val="nil"/>
              <w:left w:val="nil"/>
              <w:bottom w:val="nil"/>
              <w:right w:val="nil"/>
            </w:tcBorders>
            <w:shd w:val="clear" w:color="auto" w:fill="auto"/>
            <w:noWrap/>
            <w:vAlign w:val="bottom"/>
          </w:tcPr>
          <w:p w:rsidR="00B04797" w:rsidRPr="00B04797" w:rsidRDefault="00B04797" w:rsidP="00B04797">
            <w:r w:rsidRPr="00B04797">
              <w:t>1.58</w:t>
            </w:r>
          </w:p>
        </w:tc>
        <w:tc>
          <w:tcPr>
            <w:tcW w:w="960" w:type="dxa"/>
            <w:tcBorders>
              <w:top w:val="nil"/>
              <w:left w:val="nil"/>
              <w:bottom w:val="nil"/>
              <w:right w:val="nil"/>
            </w:tcBorders>
            <w:shd w:val="clear" w:color="auto" w:fill="auto"/>
            <w:noWrap/>
            <w:vAlign w:val="bottom"/>
          </w:tcPr>
          <w:p w:rsidR="00B04797" w:rsidRPr="00B04797" w:rsidRDefault="00B04797" w:rsidP="00B04797">
            <w:r w:rsidRPr="00B04797">
              <w:t>1.106</w:t>
            </w:r>
          </w:p>
        </w:tc>
        <w:tc>
          <w:tcPr>
            <w:tcW w:w="960" w:type="dxa"/>
            <w:tcBorders>
              <w:top w:val="nil"/>
              <w:left w:val="nil"/>
              <w:bottom w:val="nil"/>
              <w:right w:val="nil"/>
            </w:tcBorders>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r w:rsidRPr="00B04797">
              <w:t>0.769</w:t>
            </w:r>
          </w:p>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Total</w:t>
            </w:r>
          </w:p>
        </w:tc>
        <w:tc>
          <w:tcPr>
            <w:tcW w:w="961" w:type="dxa"/>
            <w:tcBorders>
              <w:top w:val="nil"/>
              <w:left w:val="nil"/>
              <w:bottom w:val="nil"/>
              <w:right w:val="nil"/>
            </w:tcBorders>
            <w:shd w:val="clear" w:color="auto" w:fill="auto"/>
            <w:noWrap/>
            <w:vAlign w:val="bottom"/>
          </w:tcPr>
          <w:p w:rsidR="00B04797" w:rsidRPr="00B04797" w:rsidRDefault="00B04797" w:rsidP="00B04797">
            <w:r w:rsidRPr="00B04797">
              <w:t>11.58</w:t>
            </w:r>
          </w:p>
        </w:tc>
        <w:tc>
          <w:tcPr>
            <w:tcW w:w="960" w:type="dxa"/>
            <w:tcBorders>
              <w:top w:val="nil"/>
              <w:left w:val="nil"/>
              <w:bottom w:val="nil"/>
              <w:right w:val="nil"/>
            </w:tcBorders>
            <w:shd w:val="clear" w:color="auto" w:fill="auto"/>
            <w:noWrap/>
            <w:vAlign w:val="bottom"/>
          </w:tcPr>
          <w:p w:rsidR="00B04797" w:rsidRPr="00B04797" w:rsidRDefault="00B04797" w:rsidP="00B04797">
            <w:r w:rsidRPr="00B04797">
              <w:t>8.106</w:t>
            </w:r>
          </w:p>
        </w:tc>
        <w:tc>
          <w:tcPr>
            <w:tcW w:w="960" w:type="dxa"/>
            <w:tcBorders>
              <w:top w:val="nil"/>
              <w:left w:val="nil"/>
              <w:bottom w:val="nil"/>
              <w:right w:val="nil"/>
            </w:tcBorders>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r w:rsidRPr="00B04797">
              <w:t>5.769</w:t>
            </w:r>
          </w:p>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r w:rsidRPr="00B04797">
              <w:t>RT3-Ma-2</w:t>
            </w:r>
          </w:p>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Personnel</w:t>
            </w:r>
          </w:p>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49.56</w:t>
            </w:r>
          </w:p>
        </w:tc>
        <w:tc>
          <w:tcPr>
            <w:tcW w:w="96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Services</w:t>
            </w:r>
          </w:p>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16.38</w:t>
            </w:r>
          </w:p>
        </w:tc>
        <w:tc>
          <w:tcPr>
            <w:tcW w:w="96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Supplies</w:t>
            </w:r>
          </w:p>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7.40</w:t>
            </w:r>
          </w:p>
        </w:tc>
        <w:tc>
          <w:tcPr>
            <w:tcW w:w="96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Travel</w:t>
            </w:r>
          </w:p>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7.47</w:t>
            </w:r>
          </w:p>
        </w:tc>
        <w:tc>
          <w:tcPr>
            <w:tcW w:w="96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Sub total</w:t>
            </w:r>
          </w:p>
        </w:tc>
        <w:tc>
          <w:tcPr>
            <w:tcW w:w="961"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80.81</w:t>
            </w:r>
          </w:p>
        </w:tc>
        <w:tc>
          <w:tcPr>
            <w:tcW w:w="960" w:type="dxa"/>
            <w:tcBorders>
              <w:top w:val="nil"/>
              <w:left w:val="nil"/>
              <w:bottom w:val="nil"/>
              <w:right w:val="nil"/>
            </w:tcBorders>
            <w:shd w:val="clear" w:color="auto" w:fill="auto"/>
            <w:noWrap/>
            <w:vAlign w:val="bottom"/>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Overhead</w:t>
            </w:r>
          </w:p>
        </w:tc>
        <w:tc>
          <w:tcPr>
            <w:tcW w:w="961"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12.7679</w:t>
            </w:r>
          </w:p>
        </w:tc>
        <w:tc>
          <w:tcPr>
            <w:tcW w:w="960" w:type="dxa"/>
            <w:tcBorders>
              <w:top w:val="nil"/>
              <w:left w:val="nil"/>
              <w:bottom w:val="nil"/>
              <w:right w:val="nil"/>
            </w:tcBorders>
            <w:shd w:val="clear" w:color="auto" w:fill="auto"/>
            <w:noWrap/>
            <w:vAlign w:val="bottom"/>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Total</w:t>
            </w:r>
          </w:p>
        </w:tc>
        <w:tc>
          <w:tcPr>
            <w:tcW w:w="961"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93.577</w:t>
            </w:r>
          </w:p>
        </w:tc>
        <w:tc>
          <w:tcPr>
            <w:tcW w:w="960" w:type="dxa"/>
            <w:tcBorders>
              <w:top w:val="nil"/>
              <w:left w:val="nil"/>
              <w:bottom w:val="nil"/>
              <w:right w:val="nil"/>
            </w:tcBorders>
            <w:shd w:val="clear" w:color="auto" w:fill="auto"/>
            <w:noWrap/>
            <w:vAlign w:val="bottom"/>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r w:rsidRPr="00B04797">
              <w:t>RT3-Ma-3</w:t>
            </w:r>
          </w:p>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Personnel</w:t>
            </w:r>
          </w:p>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18</w:t>
            </w:r>
          </w:p>
        </w:tc>
        <w:tc>
          <w:tcPr>
            <w:tcW w:w="96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Services</w:t>
            </w:r>
          </w:p>
        </w:tc>
        <w:tc>
          <w:tcPr>
            <w:tcW w:w="961"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12</w:t>
            </w:r>
          </w:p>
        </w:tc>
        <w:tc>
          <w:tcPr>
            <w:tcW w:w="960" w:type="dxa"/>
            <w:tcBorders>
              <w:top w:val="nil"/>
              <w:left w:val="nil"/>
              <w:bottom w:val="nil"/>
              <w:right w:val="nil"/>
            </w:tcBorders>
            <w:shd w:val="clear" w:color="auto" w:fill="auto"/>
            <w:noWrap/>
            <w:vAlign w:val="bottom"/>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Supplies</w:t>
            </w:r>
          </w:p>
        </w:tc>
        <w:tc>
          <w:tcPr>
            <w:tcW w:w="961"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10</w:t>
            </w:r>
          </w:p>
        </w:tc>
        <w:tc>
          <w:tcPr>
            <w:tcW w:w="960" w:type="dxa"/>
            <w:tcBorders>
              <w:top w:val="nil"/>
              <w:left w:val="nil"/>
              <w:bottom w:val="nil"/>
              <w:right w:val="nil"/>
            </w:tcBorders>
            <w:shd w:val="clear" w:color="auto" w:fill="auto"/>
            <w:noWrap/>
            <w:vAlign w:val="bottom"/>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Travel</w:t>
            </w:r>
          </w:p>
        </w:tc>
        <w:tc>
          <w:tcPr>
            <w:tcW w:w="961"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5</w:t>
            </w:r>
          </w:p>
        </w:tc>
        <w:tc>
          <w:tcPr>
            <w:tcW w:w="960" w:type="dxa"/>
            <w:tcBorders>
              <w:top w:val="nil"/>
              <w:left w:val="nil"/>
              <w:bottom w:val="nil"/>
              <w:right w:val="nil"/>
            </w:tcBorders>
            <w:shd w:val="clear" w:color="auto" w:fill="auto"/>
            <w:noWrap/>
            <w:vAlign w:val="bottom"/>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Sub total</w:t>
            </w:r>
          </w:p>
        </w:tc>
        <w:tc>
          <w:tcPr>
            <w:tcW w:w="961"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45</w:t>
            </w:r>
          </w:p>
        </w:tc>
        <w:tc>
          <w:tcPr>
            <w:tcW w:w="960" w:type="dxa"/>
            <w:tcBorders>
              <w:top w:val="nil"/>
              <w:left w:val="nil"/>
              <w:bottom w:val="nil"/>
              <w:right w:val="nil"/>
            </w:tcBorders>
            <w:shd w:val="clear" w:color="auto" w:fill="auto"/>
            <w:noWrap/>
            <w:vAlign w:val="bottom"/>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Overhead</w:t>
            </w:r>
          </w:p>
        </w:tc>
        <w:tc>
          <w:tcPr>
            <w:tcW w:w="961"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7.11</w:t>
            </w:r>
          </w:p>
        </w:tc>
        <w:tc>
          <w:tcPr>
            <w:tcW w:w="960" w:type="dxa"/>
            <w:tcBorders>
              <w:top w:val="nil"/>
              <w:left w:val="nil"/>
              <w:bottom w:val="nil"/>
              <w:right w:val="nil"/>
            </w:tcBorders>
            <w:shd w:val="clear" w:color="auto" w:fill="auto"/>
            <w:noWrap/>
            <w:vAlign w:val="bottom"/>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Total</w:t>
            </w:r>
          </w:p>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52.11</w:t>
            </w:r>
          </w:p>
        </w:tc>
        <w:tc>
          <w:tcPr>
            <w:tcW w:w="96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223" w:type="dxa"/>
            <w:tcBorders>
              <w:top w:val="nil"/>
              <w:left w:val="nil"/>
              <w:bottom w:val="single" w:sz="4" w:space="0" w:color="auto"/>
              <w:right w:val="nil"/>
            </w:tcBorders>
            <w:shd w:val="clear" w:color="auto" w:fill="auto"/>
            <w:noWrap/>
            <w:vAlign w:val="bottom"/>
            <w:hideMark/>
          </w:tcPr>
          <w:p w:rsidR="00B04797" w:rsidRPr="00B04797" w:rsidRDefault="00B04797" w:rsidP="00B04797">
            <w:pPr>
              <w:rPr>
                <w:b/>
              </w:rPr>
            </w:pPr>
            <w:r w:rsidRPr="00B04797">
              <w:rPr>
                <w:b/>
              </w:rPr>
              <w:t> </w:t>
            </w:r>
          </w:p>
        </w:tc>
        <w:tc>
          <w:tcPr>
            <w:tcW w:w="1416" w:type="dxa"/>
            <w:tcBorders>
              <w:top w:val="nil"/>
              <w:left w:val="nil"/>
              <w:bottom w:val="single" w:sz="4" w:space="0" w:color="auto"/>
              <w:right w:val="nil"/>
            </w:tcBorders>
            <w:shd w:val="clear" w:color="auto" w:fill="auto"/>
            <w:noWrap/>
            <w:vAlign w:val="bottom"/>
            <w:hideMark/>
          </w:tcPr>
          <w:p w:rsidR="00B04797" w:rsidRPr="00B04797" w:rsidRDefault="00B04797" w:rsidP="00B04797">
            <w:pPr>
              <w:rPr>
                <w:b/>
              </w:rPr>
            </w:pPr>
            <w:r w:rsidRPr="00B04797">
              <w:rPr>
                <w:b/>
              </w:rPr>
              <w:t>Grand total</w:t>
            </w:r>
          </w:p>
        </w:tc>
        <w:tc>
          <w:tcPr>
            <w:tcW w:w="961" w:type="dxa"/>
            <w:tcBorders>
              <w:top w:val="nil"/>
              <w:left w:val="nil"/>
              <w:bottom w:val="single" w:sz="4" w:space="0" w:color="auto"/>
              <w:right w:val="nil"/>
            </w:tcBorders>
            <w:shd w:val="clear" w:color="auto" w:fill="auto"/>
            <w:noWrap/>
            <w:vAlign w:val="bottom"/>
            <w:hideMark/>
          </w:tcPr>
          <w:p w:rsidR="00B04797" w:rsidRPr="00B04797" w:rsidRDefault="00B04797" w:rsidP="00B04797">
            <w:pPr>
              <w:rPr>
                <w:b/>
              </w:rPr>
            </w:pPr>
            <w:r w:rsidRPr="00B04797">
              <w:rPr>
                <w:b/>
              </w:rPr>
              <w:t>171.164</w:t>
            </w:r>
          </w:p>
        </w:tc>
        <w:tc>
          <w:tcPr>
            <w:tcW w:w="960" w:type="dxa"/>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t> </w:t>
            </w:r>
          </w:p>
        </w:tc>
        <w:tc>
          <w:tcPr>
            <w:tcW w:w="960" w:type="dxa"/>
            <w:tcBorders>
              <w:top w:val="nil"/>
              <w:left w:val="nil"/>
              <w:bottom w:val="single" w:sz="4" w:space="0" w:color="auto"/>
              <w:right w:val="nil"/>
            </w:tcBorders>
          </w:tcPr>
          <w:p w:rsidR="00B04797" w:rsidRPr="00B04797" w:rsidRDefault="00B04797" w:rsidP="00B04797"/>
        </w:tc>
        <w:tc>
          <w:tcPr>
            <w:tcW w:w="960" w:type="dxa"/>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t> </w:t>
            </w:r>
          </w:p>
        </w:tc>
      </w:tr>
    </w:tbl>
    <w:p w:rsidR="00171DE5" w:rsidRDefault="00171DE5" w:rsidP="00346B58"/>
    <w:p w:rsidR="00171DE5" w:rsidRDefault="00171DE5" w:rsidP="00346B58"/>
    <w:p w:rsidR="00171DE5" w:rsidRDefault="00171DE5" w:rsidP="00346B58"/>
    <w:p w:rsidR="00171DE5" w:rsidRDefault="00171DE5" w:rsidP="00346B58"/>
    <w:p w:rsidR="00171DE5" w:rsidRDefault="00171DE5" w:rsidP="00346B58"/>
    <w:p w:rsidR="00171DE5" w:rsidRDefault="00171DE5" w:rsidP="00346B58"/>
    <w:p w:rsidR="00171DE5" w:rsidRDefault="00171DE5" w:rsidP="00346B58"/>
    <w:p w:rsidR="00171DE5" w:rsidRDefault="00171DE5"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171DE5" w:rsidRDefault="00B04797" w:rsidP="00B04797">
      <w:pPr>
        <w:pStyle w:val="Heading2"/>
      </w:pPr>
      <w:bookmarkStart w:id="14" w:name="_Toc452373382"/>
      <w:r w:rsidRPr="00B04797">
        <w:lastRenderedPageBreak/>
        <w:t>Theme 4: Land, soil and water management (RT4-Ma)</w:t>
      </w:r>
      <w:bookmarkEnd w:id="14"/>
    </w:p>
    <w:p w:rsidR="00171DE5" w:rsidRPr="00B04797" w:rsidRDefault="00B04797" w:rsidP="00346B58">
      <w:pPr>
        <w:rPr>
          <w:b/>
        </w:rPr>
      </w:pPr>
      <w:r w:rsidRPr="00B04797">
        <w:rPr>
          <w:b/>
        </w:rPr>
        <w:t>1. Research team</w:t>
      </w:r>
    </w:p>
    <w:tbl>
      <w:tblPr>
        <w:tblW w:w="8613" w:type="dxa"/>
        <w:tblLayout w:type="fixed"/>
        <w:tblLook w:val="04A0" w:firstRow="1" w:lastRow="0" w:firstColumn="1" w:lastColumn="0" w:noHBand="0" w:noVBand="1"/>
      </w:tblPr>
      <w:tblGrid>
        <w:gridCol w:w="2328"/>
        <w:gridCol w:w="1049"/>
        <w:gridCol w:w="871"/>
        <w:gridCol w:w="2326"/>
        <w:gridCol w:w="2039"/>
      </w:tblGrid>
      <w:tr w:rsidR="00B04797" w:rsidRPr="00B04797" w:rsidTr="00B04797">
        <w:tc>
          <w:tcPr>
            <w:tcW w:w="2328" w:type="dxa"/>
            <w:shd w:val="clear" w:color="auto" w:fill="auto"/>
          </w:tcPr>
          <w:p w:rsidR="00B04797" w:rsidRPr="00B04797" w:rsidRDefault="00B04797" w:rsidP="00B04797">
            <w:pPr>
              <w:rPr>
                <w:i/>
              </w:rPr>
            </w:pPr>
            <w:r w:rsidRPr="00B04797">
              <w:rPr>
                <w:i/>
              </w:rPr>
              <w:t>Name</w:t>
            </w:r>
          </w:p>
        </w:tc>
        <w:tc>
          <w:tcPr>
            <w:tcW w:w="1049" w:type="dxa"/>
            <w:shd w:val="clear" w:color="auto" w:fill="auto"/>
          </w:tcPr>
          <w:p w:rsidR="00B04797" w:rsidRPr="00B04797" w:rsidRDefault="00B04797" w:rsidP="00B04797">
            <w:pPr>
              <w:rPr>
                <w:i/>
              </w:rPr>
            </w:pPr>
            <w:r w:rsidRPr="00B04797">
              <w:rPr>
                <w:i/>
              </w:rPr>
              <w:t>Institution</w:t>
            </w:r>
          </w:p>
        </w:tc>
        <w:tc>
          <w:tcPr>
            <w:tcW w:w="871" w:type="dxa"/>
            <w:shd w:val="clear" w:color="auto" w:fill="auto"/>
          </w:tcPr>
          <w:p w:rsidR="00B04797" w:rsidRPr="00B04797" w:rsidRDefault="00B04797" w:rsidP="00B04797">
            <w:pPr>
              <w:rPr>
                <w:i/>
              </w:rPr>
            </w:pPr>
            <w:r w:rsidRPr="00B04797">
              <w:rPr>
                <w:i/>
              </w:rPr>
              <w:t>Degree</w:t>
            </w:r>
          </w:p>
        </w:tc>
        <w:tc>
          <w:tcPr>
            <w:tcW w:w="2326" w:type="dxa"/>
            <w:shd w:val="clear" w:color="auto" w:fill="auto"/>
          </w:tcPr>
          <w:p w:rsidR="00B04797" w:rsidRPr="00B04797" w:rsidRDefault="00B04797" w:rsidP="00B04797">
            <w:pPr>
              <w:rPr>
                <w:i/>
              </w:rPr>
            </w:pPr>
            <w:r w:rsidRPr="00B04797">
              <w:rPr>
                <w:i/>
              </w:rPr>
              <w:t>Research interest</w:t>
            </w:r>
          </w:p>
        </w:tc>
        <w:tc>
          <w:tcPr>
            <w:tcW w:w="2039" w:type="dxa"/>
            <w:shd w:val="clear" w:color="auto" w:fill="auto"/>
          </w:tcPr>
          <w:p w:rsidR="00B04797" w:rsidRPr="00B04797" w:rsidRDefault="00B04797" w:rsidP="00B04797">
            <w:pPr>
              <w:rPr>
                <w:i/>
              </w:rPr>
            </w:pPr>
            <w:r w:rsidRPr="00B04797">
              <w:rPr>
                <w:i/>
              </w:rPr>
              <w:t>Role</w:t>
            </w:r>
          </w:p>
        </w:tc>
      </w:tr>
      <w:tr w:rsidR="00B04797" w:rsidRPr="00B04797" w:rsidTr="00B04797">
        <w:tc>
          <w:tcPr>
            <w:tcW w:w="2328" w:type="dxa"/>
            <w:shd w:val="clear" w:color="auto" w:fill="auto"/>
          </w:tcPr>
          <w:p w:rsidR="00B04797" w:rsidRPr="00B04797" w:rsidRDefault="00B04797" w:rsidP="00B04797">
            <w:r w:rsidRPr="00B04797">
              <w:t>Birhanu Zemadim</w:t>
            </w:r>
          </w:p>
        </w:tc>
        <w:tc>
          <w:tcPr>
            <w:tcW w:w="1049" w:type="dxa"/>
            <w:shd w:val="clear" w:color="auto" w:fill="auto"/>
          </w:tcPr>
          <w:p w:rsidR="00B04797" w:rsidRPr="00B04797" w:rsidRDefault="00B04797" w:rsidP="00B04797">
            <w:r w:rsidRPr="00B04797">
              <w:t>ICRISAT</w:t>
            </w:r>
          </w:p>
        </w:tc>
        <w:tc>
          <w:tcPr>
            <w:tcW w:w="871" w:type="dxa"/>
            <w:shd w:val="clear" w:color="auto" w:fill="auto"/>
          </w:tcPr>
          <w:p w:rsidR="00B04797" w:rsidRPr="00B04797" w:rsidRDefault="00B04797" w:rsidP="00B04797">
            <w:r w:rsidRPr="00B04797">
              <w:t>PhD</w:t>
            </w:r>
          </w:p>
        </w:tc>
        <w:tc>
          <w:tcPr>
            <w:tcW w:w="2326" w:type="dxa"/>
            <w:shd w:val="clear" w:color="auto" w:fill="auto"/>
          </w:tcPr>
          <w:p w:rsidR="00B04797" w:rsidRPr="00B04797" w:rsidRDefault="00B04797" w:rsidP="00B04797">
            <w:r w:rsidRPr="00B04797">
              <w:t>Watershed Management,</w:t>
            </w:r>
          </w:p>
        </w:tc>
        <w:tc>
          <w:tcPr>
            <w:tcW w:w="2039" w:type="dxa"/>
            <w:shd w:val="clear" w:color="auto" w:fill="auto"/>
          </w:tcPr>
          <w:p w:rsidR="00B04797" w:rsidRPr="00B04797" w:rsidRDefault="00B04797" w:rsidP="00B04797">
            <w:r w:rsidRPr="00B04797">
              <w:t>Leader, RT4-Ma-1, 4, 5</w:t>
            </w:r>
          </w:p>
        </w:tc>
      </w:tr>
      <w:tr w:rsidR="00B04797" w:rsidRPr="00B04797" w:rsidTr="00B04797">
        <w:tc>
          <w:tcPr>
            <w:tcW w:w="2328" w:type="dxa"/>
            <w:shd w:val="clear" w:color="auto" w:fill="auto"/>
          </w:tcPr>
          <w:p w:rsidR="00B04797" w:rsidRPr="00B04797" w:rsidRDefault="00B04797" w:rsidP="00B04797">
            <w:r w:rsidRPr="00B04797">
              <w:t>Ramadjita Tabo</w:t>
            </w:r>
          </w:p>
        </w:tc>
        <w:tc>
          <w:tcPr>
            <w:tcW w:w="1049" w:type="dxa"/>
            <w:shd w:val="clear" w:color="auto" w:fill="auto"/>
          </w:tcPr>
          <w:p w:rsidR="00B04797" w:rsidRPr="00B04797" w:rsidRDefault="00B04797" w:rsidP="00B04797">
            <w:r w:rsidRPr="00B04797">
              <w:t>ICRISAT</w:t>
            </w:r>
          </w:p>
        </w:tc>
        <w:tc>
          <w:tcPr>
            <w:tcW w:w="871" w:type="dxa"/>
            <w:shd w:val="clear" w:color="auto" w:fill="auto"/>
          </w:tcPr>
          <w:p w:rsidR="00B04797" w:rsidRPr="00B04797" w:rsidRDefault="00B04797" w:rsidP="00B04797">
            <w:r w:rsidRPr="00B04797">
              <w:t>PhD</w:t>
            </w:r>
          </w:p>
        </w:tc>
        <w:tc>
          <w:tcPr>
            <w:tcW w:w="2326" w:type="dxa"/>
            <w:shd w:val="clear" w:color="auto" w:fill="auto"/>
          </w:tcPr>
          <w:p w:rsidR="00B04797" w:rsidRPr="00B04797" w:rsidRDefault="00B04797" w:rsidP="00B04797">
            <w:r w:rsidRPr="00B04797">
              <w:t>Agronomy</w:t>
            </w:r>
          </w:p>
        </w:tc>
        <w:tc>
          <w:tcPr>
            <w:tcW w:w="2039" w:type="dxa"/>
            <w:shd w:val="clear" w:color="auto" w:fill="auto"/>
          </w:tcPr>
          <w:p w:rsidR="00B04797" w:rsidRPr="00B04797" w:rsidRDefault="00B04797" w:rsidP="00B04797">
            <w:r w:rsidRPr="00B04797">
              <w:t>Monitoring</w:t>
            </w:r>
          </w:p>
        </w:tc>
      </w:tr>
      <w:tr w:rsidR="00B04797" w:rsidRPr="00B04797" w:rsidTr="00B04797">
        <w:tc>
          <w:tcPr>
            <w:tcW w:w="2328" w:type="dxa"/>
            <w:shd w:val="clear" w:color="auto" w:fill="auto"/>
          </w:tcPr>
          <w:p w:rsidR="00B04797" w:rsidRPr="00B04797" w:rsidRDefault="00B04797" w:rsidP="00B04797">
            <w:r w:rsidRPr="00B04797">
              <w:t>Mary Ollenburger</w:t>
            </w:r>
          </w:p>
        </w:tc>
        <w:tc>
          <w:tcPr>
            <w:tcW w:w="1049" w:type="dxa"/>
            <w:shd w:val="clear" w:color="auto" w:fill="auto"/>
          </w:tcPr>
          <w:p w:rsidR="00B04797" w:rsidRPr="00B04797" w:rsidRDefault="00B04797" w:rsidP="00B04797">
            <w:r w:rsidRPr="00B04797">
              <w:t>WUR</w:t>
            </w:r>
          </w:p>
        </w:tc>
        <w:tc>
          <w:tcPr>
            <w:tcW w:w="871" w:type="dxa"/>
            <w:shd w:val="clear" w:color="auto" w:fill="auto"/>
          </w:tcPr>
          <w:p w:rsidR="00B04797" w:rsidRPr="00B04797" w:rsidRDefault="00B04797" w:rsidP="00B04797">
            <w:r w:rsidRPr="00B04797">
              <w:t>MSc</w:t>
            </w:r>
          </w:p>
        </w:tc>
        <w:tc>
          <w:tcPr>
            <w:tcW w:w="2326" w:type="dxa"/>
            <w:shd w:val="clear" w:color="auto" w:fill="auto"/>
          </w:tcPr>
          <w:p w:rsidR="00B04797" w:rsidRPr="00B04797" w:rsidRDefault="00B04797" w:rsidP="00B04797">
            <w:r w:rsidRPr="00B04797">
              <w:t>Farm systems research</w:t>
            </w:r>
          </w:p>
        </w:tc>
        <w:tc>
          <w:tcPr>
            <w:tcW w:w="2039" w:type="dxa"/>
            <w:shd w:val="clear" w:color="auto" w:fill="auto"/>
          </w:tcPr>
          <w:p w:rsidR="00B04797" w:rsidRPr="00B04797" w:rsidRDefault="00B04797" w:rsidP="00B04797">
            <w:r w:rsidRPr="00B04797">
              <w:t>Graduate student</w:t>
            </w:r>
          </w:p>
        </w:tc>
      </w:tr>
      <w:tr w:rsidR="00B04797" w:rsidRPr="00B04797" w:rsidTr="00B04797">
        <w:tc>
          <w:tcPr>
            <w:tcW w:w="2328" w:type="dxa"/>
            <w:shd w:val="clear" w:color="auto" w:fill="auto"/>
          </w:tcPr>
          <w:p w:rsidR="00B04797" w:rsidRPr="00B04797" w:rsidRDefault="00B04797" w:rsidP="00B04797">
            <w:r w:rsidRPr="00B04797">
              <w:t>Kalifa Traore</w:t>
            </w:r>
          </w:p>
        </w:tc>
        <w:tc>
          <w:tcPr>
            <w:tcW w:w="1049" w:type="dxa"/>
            <w:shd w:val="clear" w:color="auto" w:fill="auto"/>
          </w:tcPr>
          <w:p w:rsidR="00B04797" w:rsidRPr="00B04797" w:rsidRDefault="00B04797" w:rsidP="00B04797">
            <w:r w:rsidRPr="00B04797">
              <w:t>IER</w:t>
            </w:r>
          </w:p>
        </w:tc>
        <w:tc>
          <w:tcPr>
            <w:tcW w:w="871" w:type="dxa"/>
            <w:shd w:val="clear" w:color="auto" w:fill="auto"/>
          </w:tcPr>
          <w:p w:rsidR="00B04797" w:rsidRPr="00B04797" w:rsidRDefault="00B04797" w:rsidP="00B04797">
            <w:r w:rsidRPr="00B04797">
              <w:t>PhD</w:t>
            </w:r>
          </w:p>
        </w:tc>
        <w:tc>
          <w:tcPr>
            <w:tcW w:w="2326" w:type="dxa"/>
            <w:shd w:val="clear" w:color="auto" w:fill="auto"/>
          </w:tcPr>
          <w:p w:rsidR="00B04797" w:rsidRPr="00B04797" w:rsidRDefault="00B04797" w:rsidP="00B04797">
            <w:r w:rsidRPr="00B04797">
              <w:t>Water and soil</w:t>
            </w:r>
          </w:p>
        </w:tc>
        <w:tc>
          <w:tcPr>
            <w:tcW w:w="2039" w:type="dxa"/>
            <w:shd w:val="clear" w:color="auto" w:fill="auto"/>
          </w:tcPr>
          <w:p w:rsidR="00B04797" w:rsidRPr="00B04797" w:rsidRDefault="00B04797" w:rsidP="00B04797">
            <w:r w:rsidRPr="00B04797">
              <w:t>Watershed activities</w:t>
            </w:r>
          </w:p>
        </w:tc>
      </w:tr>
      <w:tr w:rsidR="00B04797" w:rsidRPr="00B04797" w:rsidTr="00B04797">
        <w:tc>
          <w:tcPr>
            <w:tcW w:w="2328" w:type="dxa"/>
            <w:shd w:val="clear" w:color="auto" w:fill="auto"/>
          </w:tcPr>
          <w:p w:rsidR="00B04797" w:rsidRPr="00B04797" w:rsidRDefault="00B04797" w:rsidP="00B04797">
            <w:r w:rsidRPr="00B04797">
              <w:t>Mahamadou Dicko</w:t>
            </w:r>
          </w:p>
        </w:tc>
        <w:tc>
          <w:tcPr>
            <w:tcW w:w="1049" w:type="dxa"/>
            <w:shd w:val="clear" w:color="auto" w:fill="auto"/>
          </w:tcPr>
          <w:p w:rsidR="00B04797" w:rsidRPr="00B04797" w:rsidRDefault="00B04797" w:rsidP="00B04797">
            <w:r w:rsidRPr="00B04797">
              <w:t>ICRISAT</w:t>
            </w:r>
          </w:p>
        </w:tc>
        <w:tc>
          <w:tcPr>
            <w:tcW w:w="871" w:type="dxa"/>
            <w:shd w:val="clear" w:color="auto" w:fill="auto"/>
          </w:tcPr>
          <w:p w:rsidR="00B04797" w:rsidRPr="00B04797" w:rsidRDefault="00B04797" w:rsidP="00B04797">
            <w:r w:rsidRPr="00B04797">
              <w:t>MSc</w:t>
            </w:r>
          </w:p>
        </w:tc>
        <w:tc>
          <w:tcPr>
            <w:tcW w:w="2326" w:type="dxa"/>
            <w:shd w:val="clear" w:color="auto" w:fill="auto"/>
          </w:tcPr>
          <w:p w:rsidR="00B04797" w:rsidRPr="00B04797" w:rsidRDefault="00B04797" w:rsidP="00B04797">
            <w:r w:rsidRPr="00B04797">
              <w:t>Technology Parks</w:t>
            </w:r>
          </w:p>
        </w:tc>
        <w:tc>
          <w:tcPr>
            <w:tcW w:w="2039" w:type="dxa"/>
            <w:shd w:val="clear" w:color="auto" w:fill="auto"/>
          </w:tcPr>
          <w:p w:rsidR="00B04797" w:rsidRPr="00B04797" w:rsidRDefault="00B04797" w:rsidP="00B04797">
            <w:r w:rsidRPr="00B04797">
              <w:t>Coordination</w:t>
            </w:r>
          </w:p>
        </w:tc>
      </w:tr>
      <w:tr w:rsidR="00B04797" w:rsidRPr="00B04797" w:rsidTr="00B04797">
        <w:tc>
          <w:tcPr>
            <w:tcW w:w="2328" w:type="dxa"/>
            <w:shd w:val="clear" w:color="auto" w:fill="auto"/>
          </w:tcPr>
          <w:p w:rsidR="00B04797" w:rsidRPr="00B04797" w:rsidRDefault="00B04797" w:rsidP="00B04797">
            <w:r w:rsidRPr="00B04797">
              <w:t>Karamoko Traore</w:t>
            </w:r>
          </w:p>
        </w:tc>
        <w:tc>
          <w:tcPr>
            <w:tcW w:w="1049" w:type="dxa"/>
            <w:shd w:val="clear" w:color="auto" w:fill="auto"/>
          </w:tcPr>
          <w:p w:rsidR="00B04797" w:rsidRPr="00B04797" w:rsidRDefault="00B04797" w:rsidP="00B04797">
            <w:r w:rsidRPr="00B04797">
              <w:t>ICRISAT</w:t>
            </w:r>
          </w:p>
        </w:tc>
        <w:tc>
          <w:tcPr>
            <w:tcW w:w="871" w:type="dxa"/>
            <w:shd w:val="clear" w:color="auto" w:fill="auto"/>
          </w:tcPr>
          <w:p w:rsidR="00B04797" w:rsidRPr="00B04797" w:rsidRDefault="00B04797" w:rsidP="00B04797">
            <w:r w:rsidRPr="00B04797">
              <w:t>MSc</w:t>
            </w:r>
          </w:p>
        </w:tc>
        <w:tc>
          <w:tcPr>
            <w:tcW w:w="2326" w:type="dxa"/>
            <w:shd w:val="clear" w:color="auto" w:fill="auto"/>
          </w:tcPr>
          <w:p w:rsidR="00B04797" w:rsidRPr="00B04797" w:rsidRDefault="00B04797" w:rsidP="00B04797">
            <w:r w:rsidRPr="00B04797">
              <w:t>Technology Parks</w:t>
            </w:r>
          </w:p>
        </w:tc>
        <w:tc>
          <w:tcPr>
            <w:tcW w:w="2039" w:type="dxa"/>
            <w:shd w:val="clear" w:color="auto" w:fill="auto"/>
          </w:tcPr>
          <w:p w:rsidR="00B04797" w:rsidRPr="00B04797" w:rsidRDefault="00B04797" w:rsidP="00B04797">
            <w:r w:rsidRPr="00B04797">
              <w:t>Coordination</w:t>
            </w:r>
          </w:p>
        </w:tc>
      </w:tr>
      <w:tr w:rsidR="00B04797" w:rsidRPr="00B04797" w:rsidTr="00B04797">
        <w:tc>
          <w:tcPr>
            <w:tcW w:w="2328" w:type="dxa"/>
            <w:shd w:val="clear" w:color="auto" w:fill="auto"/>
          </w:tcPr>
          <w:p w:rsidR="00B04797" w:rsidRPr="00B04797" w:rsidRDefault="00B04797" w:rsidP="00B04797">
            <w:r w:rsidRPr="00B04797">
              <w:t xml:space="preserve">Bougouna Sogoba </w:t>
            </w:r>
          </w:p>
        </w:tc>
        <w:tc>
          <w:tcPr>
            <w:tcW w:w="1049" w:type="dxa"/>
            <w:shd w:val="clear" w:color="auto" w:fill="auto"/>
          </w:tcPr>
          <w:p w:rsidR="00B04797" w:rsidRPr="00B04797" w:rsidRDefault="00B04797" w:rsidP="00B04797">
            <w:r w:rsidRPr="00B04797">
              <w:t>AMEDD</w:t>
            </w:r>
          </w:p>
        </w:tc>
        <w:tc>
          <w:tcPr>
            <w:tcW w:w="871" w:type="dxa"/>
            <w:shd w:val="clear" w:color="auto" w:fill="auto"/>
          </w:tcPr>
          <w:p w:rsidR="00B04797" w:rsidRPr="00B04797" w:rsidRDefault="00B04797" w:rsidP="00B04797">
            <w:r w:rsidRPr="00B04797">
              <w:t>MSc</w:t>
            </w:r>
          </w:p>
        </w:tc>
        <w:tc>
          <w:tcPr>
            <w:tcW w:w="2326" w:type="dxa"/>
            <w:shd w:val="clear" w:color="auto" w:fill="auto"/>
          </w:tcPr>
          <w:p w:rsidR="00B04797" w:rsidRPr="00B04797" w:rsidRDefault="00B04797" w:rsidP="00B04797">
            <w:r w:rsidRPr="00B04797">
              <w:t>Biomass assessments</w:t>
            </w:r>
          </w:p>
        </w:tc>
        <w:tc>
          <w:tcPr>
            <w:tcW w:w="2039" w:type="dxa"/>
            <w:shd w:val="clear" w:color="auto" w:fill="auto"/>
          </w:tcPr>
          <w:p w:rsidR="00B04797" w:rsidRPr="00B04797" w:rsidRDefault="00B04797" w:rsidP="00B04797">
            <w:r w:rsidRPr="00B04797">
              <w:t>Contact local partner</w:t>
            </w:r>
          </w:p>
        </w:tc>
      </w:tr>
      <w:tr w:rsidR="00B04797" w:rsidRPr="00B04797" w:rsidTr="00B04797">
        <w:tc>
          <w:tcPr>
            <w:tcW w:w="2328" w:type="dxa"/>
            <w:shd w:val="clear" w:color="auto" w:fill="auto"/>
          </w:tcPr>
          <w:p w:rsidR="00B04797" w:rsidRPr="00B04797" w:rsidRDefault="00B04797" w:rsidP="00B04797">
            <w:r w:rsidRPr="00B04797">
              <w:t>Katrien Descheemaeker</w:t>
            </w:r>
          </w:p>
        </w:tc>
        <w:tc>
          <w:tcPr>
            <w:tcW w:w="1049" w:type="dxa"/>
            <w:shd w:val="clear" w:color="auto" w:fill="auto"/>
          </w:tcPr>
          <w:p w:rsidR="00B04797" w:rsidRPr="00B04797" w:rsidRDefault="00B04797" w:rsidP="00B04797">
            <w:r w:rsidRPr="00B04797">
              <w:t>WUR</w:t>
            </w:r>
          </w:p>
        </w:tc>
        <w:tc>
          <w:tcPr>
            <w:tcW w:w="871" w:type="dxa"/>
            <w:shd w:val="clear" w:color="auto" w:fill="auto"/>
          </w:tcPr>
          <w:p w:rsidR="00B04797" w:rsidRPr="00B04797" w:rsidRDefault="00B04797" w:rsidP="00B04797">
            <w:r w:rsidRPr="00B04797">
              <w:t>PhD</w:t>
            </w:r>
          </w:p>
        </w:tc>
        <w:tc>
          <w:tcPr>
            <w:tcW w:w="2326" w:type="dxa"/>
            <w:shd w:val="clear" w:color="auto" w:fill="auto"/>
          </w:tcPr>
          <w:p w:rsidR="00B04797" w:rsidRPr="00B04797" w:rsidRDefault="00B04797" w:rsidP="00B04797">
            <w:r w:rsidRPr="00B04797">
              <w:t>Modeling/farming systems</w:t>
            </w:r>
          </w:p>
        </w:tc>
        <w:tc>
          <w:tcPr>
            <w:tcW w:w="2039" w:type="dxa"/>
            <w:shd w:val="clear" w:color="auto" w:fill="auto"/>
          </w:tcPr>
          <w:p w:rsidR="00B04797" w:rsidRPr="00B04797" w:rsidRDefault="00B04797" w:rsidP="00B04797">
            <w:r w:rsidRPr="00B04797">
              <w:t>Modeling intensification</w:t>
            </w:r>
          </w:p>
        </w:tc>
      </w:tr>
      <w:tr w:rsidR="00B04797" w:rsidRPr="00B04797" w:rsidTr="00B04797">
        <w:tc>
          <w:tcPr>
            <w:tcW w:w="2328" w:type="dxa"/>
            <w:shd w:val="clear" w:color="auto" w:fill="auto"/>
          </w:tcPr>
          <w:p w:rsidR="00B04797" w:rsidRPr="00B04797" w:rsidRDefault="00B04797" w:rsidP="00B04797">
            <w:r w:rsidRPr="00B04797">
              <w:t>Gilbert Dembélé</w:t>
            </w:r>
          </w:p>
        </w:tc>
        <w:tc>
          <w:tcPr>
            <w:tcW w:w="1049" w:type="dxa"/>
            <w:shd w:val="clear" w:color="auto" w:fill="auto"/>
          </w:tcPr>
          <w:p w:rsidR="00B04797" w:rsidRPr="00B04797" w:rsidRDefault="00B04797" w:rsidP="00B04797">
            <w:r w:rsidRPr="00B04797">
              <w:t>AMEDD</w:t>
            </w:r>
          </w:p>
        </w:tc>
        <w:tc>
          <w:tcPr>
            <w:tcW w:w="871" w:type="dxa"/>
            <w:shd w:val="clear" w:color="auto" w:fill="auto"/>
          </w:tcPr>
          <w:p w:rsidR="00B04797" w:rsidRPr="00B04797" w:rsidRDefault="00B04797" w:rsidP="00B04797">
            <w:r w:rsidRPr="00B04797">
              <w:t>MSc</w:t>
            </w:r>
          </w:p>
        </w:tc>
        <w:tc>
          <w:tcPr>
            <w:tcW w:w="2326" w:type="dxa"/>
            <w:shd w:val="clear" w:color="auto" w:fill="auto"/>
          </w:tcPr>
          <w:p w:rsidR="00B04797" w:rsidRPr="00B04797" w:rsidRDefault="00B04797" w:rsidP="00B04797">
            <w:r w:rsidRPr="00B04797">
              <w:t>Biomass assessments</w:t>
            </w:r>
          </w:p>
        </w:tc>
        <w:tc>
          <w:tcPr>
            <w:tcW w:w="2039" w:type="dxa"/>
            <w:shd w:val="clear" w:color="auto" w:fill="auto"/>
          </w:tcPr>
          <w:p w:rsidR="00B04797" w:rsidRPr="00B04797" w:rsidRDefault="00B04797" w:rsidP="00B04797">
            <w:r w:rsidRPr="00B04797">
              <w:t>Technician</w:t>
            </w:r>
          </w:p>
        </w:tc>
      </w:tr>
      <w:tr w:rsidR="00B04797" w:rsidRPr="00B04797" w:rsidTr="00B04797">
        <w:tc>
          <w:tcPr>
            <w:tcW w:w="2328" w:type="dxa"/>
            <w:shd w:val="clear" w:color="auto" w:fill="auto"/>
          </w:tcPr>
          <w:p w:rsidR="00B04797" w:rsidRPr="00B04797" w:rsidRDefault="00B04797" w:rsidP="00B04797">
            <w:r w:rsidRPr="00B04797">
              <w:t>Cedrick Guedessou</w:t>
            </w:r>
          </w:p>
        </w:tc>
        <w:tc>
          <w:tcPr>
            <w:tcW w:w="1049" w:type="dxa"/>
            <w:shd w:val="clear" w:color="auto" w:fill="auto"/>
          </w:tcPr>
          <w:p w:rsidR="00B04797" w:rsidRPr="00B04797" w:rsidRDefault="00B04797" w:rsidP="00B04797">
            <w:r w:rsidRPr="00B04797">
              <w:t>ICRISAT</w:t>
            </w:r>
          </w:p>
        </w:tc>
        <w:tc>
          <w:tcPr>
            <w:tcW w:w="871" w:type="dxa"/>
            <w:shd w:val="clear" w:color="auto" w:fill="auto"/>
          </w:tcPr>
          <w:p w:rsidR="00B04797" w:rsidRPr="00B04797" w:rsidRDefault="00B04797" w:rsidP="00B04797">
            <w:r w:rsidRPr="00B04797">
              <w:t>MSc</w:t>
            </w:r>
          </w:p>
        </w:tc>
        <w:tc>
          <w:tcPr>
            <w:tcW w:w="2326" w:type="dxa"/>
            <w:shd w:val="clear" w:color="auto" w:fill="auto"/>
          </w:tcPr>
          <w:p w:rsidR="00B04797" w:rsidRPr="00B04797" w:rsidRDefault="00B04797" w:rsidP="00B04797">
            <w:r w:rsidRPr="00B04797">
              <w:t>Watershed management</w:t>
            </w:r>
          </w:p>
        </w:tc>
        <w:tc>
          <w:tcPr>
            <w:tcW w:w="2039" w:type="dxa"/>
            <w:shd w:val="clear" w:color="auto" w:fill="auto"/>
          </w:tcPr>
          <w:p w:rsidR="00B04797" w:rsidRPr="00B04797" w:rsidRDefault="00B04797" w:rsidP="00B04797">
            <w:r w:rsidRPr="00B04797">
              <w:t>Research assistant</w:t>
            </w:r>
          </w:p>
        </w:tc>
      </w:tr>
      <w:tr w:rsidR="00B04797" w:rsidRPr="00B04797" w:rsidTr="00B04797">
        <w:tc>
          <w:tcPr>
            <w:tcW w:w="2328" w:type="dxa"/>
            <w:shd w:val="clear" w:color="auto" w:fill="auto"/>
          </w:tcPr>
          <w:p w:rsidR="00B04797" w:rsidRPr="00B04797" w:rsidRDefault="00B04797" w:rsidP="00B04797">
            <w:r w:rsidRPr="00B04797">
              <w:t>Marc Traore</w:t>
            </w:r>
          </w:p>
        </w:tc>
        <w:tc>
          <w:tcPr>
            <w:tcW w:w="1049" w:type="dxa"/>
            <w:shd w:val="clear" w:color="auto" w:fill="auto"/>
          </w:tcPr>
          <w:p w:rsidR="00B04797" w:rsidRPr="00B04797" w:rsidRDefault="00B04797" w:rsidP="00B04797">
            <w:r w:rsidRPr="00B04797">
              <w:t>ICRISAT</w:t>
            </w:r>
          </w:p>
        </w:tc>
        <w:tc>
          <w:tcPr>
            <w:tcW w:w="871" w:type="dxa"/>
            <w:shd w:val="clear" w:color="auto" w:fill="auto"/>
          </w:tcPr>
          <w:p w:rsidR="00B04797" w:rsidRPr="00B04797" w:rsidRDefault="00B04797" w:rsidP="00B04797">
            <w:r w:rsidRPr="00B04797">
              <w:t>BSc</w:t>
            </w:r>
          </w:p>
        </w:tc>
        <w:tc>
          <w:tcPr>
            <w:tcW w:w="2326" w:type="dxa"/>
            <w:shd w:val="clear" w:color="auto" w:fill="auto"/>
          </w:tcPr>
          <w:p w:rsidR="00B04797" w:rsidRPr="00B04797" w:rsidRDefault="00B04797" w:rsidP="00B04797">
            <w:r w:rsidRPr="00B04797">
              <w:t>Organizational</w:t>
            </w:r>
          </w:p>
        </w:tc>
        <w:tc>
          <w:tcPr>
            <w:tcW w:w="2039" w:type="dxa"/>
            <w:shd w:val="clear" w:color="auto" w:fill="auto"/>
          </w:tcPr>
          <w:p w:rsidR="00B04797" w:rsidRPr="00B04797" w:rsidRDefault="00B04797" w:rsidP="00B04797">
            <w:r w:rsidRPr="00B04797">
              <w:t>Negotiation</w:t>
            </w:r>
          </w:p>
        </w:tc>
      </w:tr>
      <w:tr w:rsidR="00B04797" w:rsidRPr="00B04797" w:rsidTr="00B04797">
        <w:tc>
          <w:tcPr>
            <w:tcW w:w="2328" w:type="dxa"/>
            <w:shd w:val="clear" w:color="auto" w:fill="auto"/>
          </w:tcPr>
          <w:p w:rsidR="00B04797" w:rsidRPr="00B04797" w:rsidRDefault="00B04797" w:rsidP="00B04797">
            <w:r w:rsidRPr="00B04797">
              <w:t>Gumma Krishna</w:t>
            </w:r>
          </w:p>
        </w:tc>
        <w:tc>
          <w:tcPr>
            <w:tcW w:w="1049" w:type="dxa"/>
            <w:shd w:val="clear" w:color="auto" w:fill="auto"/>
          </w:tcPr>
          <w:p w:rsidR="00B04797" w:rsidRPr="00B04797" w:rsidRDefault="00B04797" w:rsidP="00B04797">
            <w:r w:rsidRPr="00B04797">
              <w:t>ICRISAT</w:t>
            </w:r>
          </w:p>
        </w:tc>
        <w:tc>
          <w:tcPr>
            <w:tcW w:w="871" w:type="dxa"/>
            <w:shd w:val="clear" w:color="auto" w:fill="auto"/>
          </w:tcPr>
          <w:p w:rsidR="00B04797" w:rsidRPr="00B04797" w:rsidRDefault="00B04797" w:rsidP="00B04797">
            <w:r w:rsidRPr="00B04797">
              <w:t>PhD</w:t>
            </w:r>
          </w:p>
        </w:tc>
        <w:tc>
          <w:tcPr>
            <w:tcW w:w="2326" w:type="dxa"/>
            <w:shd w:val="clear" w:color="auto" w:fill="auto"/>
          </w:tcPr>
          <w:p w:rsidR="00B04797" w:rsidRPr="00B04797" w:rsidRDefault="00B04797" w:rsidP="00B04797">
            <w:r w:rsidRPr="00B04797">
              <w:t>GIS and RS</w:t>
            </w:r>
          </w:p>
        </w:tc>
        <w:tc>
          <w:tcPr>
            <w:tcW w:w="2039" w:type="dxa"/>
            <w:shd w:val="clear" w:color="auto" w:fill="auto"/>
          </w:tcPr>
          <w:p w:rsidR="00B04797" w:rsidRPr="00B04797" w:rsidRDefault="00B04797" w:rsidP="00B04797">
            <w:r w:rsidRPr="00B04797">
              <w:t>Watershed development</w:t>
            </w:r>
          </w:p>
        </w:tc>
      </w:tr>
    </w:tbl>
    <w:p w:rsidR="00171DE5" w:rsidRDefault="00171DE5" w:rsidP="00346B58"/>
    <w:p w:rsidR="00171DE5" w:rsidRPr="005B79E8" w:rsidRDefault="005B79E8" w:rsidP="00346B58">
      <w:pPr>
        <w:rPr>
          <w:b/>
        </w:rPr>
      </w:pPr>
      <w:r w:rsidRPr="005B79E8">
        <w:rPr>
          <w:b/>
        </w:rPr>
        <w:t>2. Objectives</w:t>
      </w:r>
    </w:p>
    <w:tbl>
      <w:tblPr>
        <w:tblW w:w="9234" w:type="dxa"/>
        <w:tblLook w:val="04A0" w:firstRow="1" w:lastRow="0" w:firstColumn="1" w:lastColumn="0" w:noHBand="0" w:noVBand="1"/>
      </w:tblPr>
      <w:tblGrid>
        <w:gridCol w:w="419"/>
        <w:gridCol w:w="8815"/>
      </w:tblGrid>
      <w:tr w:rsidR="005B79E8" w:rsidRPr="005B79E8" w:rsidTr="005B79E8">
        <w:tc>
          <w:tcPr>
            <w:tcW w:w="419" w:type="dxa"/>
          </w:tcPr>
          <w:p w:rsidR="005B79E8" w:rsidRPr="005B79E8" w:rsidRDefault="005B79E8" w:rsidP="005B79E8">
            <w:r w:rsidRPr="005B79E8">
              <w:t>1</w:t>
            </w:r>
          </w:p>
        </w:tc>
        <w:tc>
          <w:tcPr>
            <w:tcW w:w="8815" w:type="dxa"/>
          </w:tcPr>
          <w:p w:rsidR="005B79E8" w:rsidRPr="005B79E8" w:rsidRDefault="005B79E8" w:rsidP="005B79E8">
            <w:r w:rsidRPr="005B79E8">
              <w:t>Determine pasture biomass at the village level and map grazing routes by village herds</w:t>
            </w:r>
          </w:p>
        </w:tc>
      </w:tr>
      <w:tr w:rsidR="005B79E8" w:rsidRPr="005B79E8" w:rsidTr="005B79E8">
        <w:tc>
          <w:tcPr>
            <w:tcW w:w="419" w:type="dxa"/>
          </w:tcPr>
          <w:p w:rsidR="005B79E8" w:rsidRPr="005B79E8" w:rsidRDefault="005B79E8" w:rsidP="005B79E8">
            <w:r w:rsidRPr="005B79E8">
              <w:t>2</w:t>
            </w:r>
          </w:p>
        </w:tc>
        <w:tc>
          <w:tcPr>
            <w:tcW w:w="8815" w:type="dxa"/>
          </w:tcPr>
          <w:p w:rsidR="005B79E8" w:rsidRPr="005B79E8" w:rsidRDefault="005B79E8" w:rsidP="005B79E8">
            <w:r w:rsidRPr="005B79E8">
              <w:t>Identify and characterize watersheds and their communities for sustainable agricultural intensification</w:t>
            </w:r>
          </w:p>
        </w:tc>
      </w:tr>
      <w:tr w:rsidR="005B79E8" w:rsidRPr="005B79E8" w:rsidTr="005B79E8">
        <w:tc>
          <w:tcPr>
            <w:tcW w:w="419" w:type="dxa"/>
          </w:tcPr>
          <w:p w:rsidR="005B79E8" w:rsidRPr="005B79E8" w:rsidRDefault="005B79E8" w:rsidP="005B79E8">
            <w:r w:rsidRPr="005B79E8">
              <w:t>3</w:t>
            </w:r>
          </w:p>
        </w:tc>
        <w:tc>
          <w:tcPr>
            <w:tcW w:w="8815" w:type="dxa"/>
          </w:tcPr>
          <w:p w:rsidR="005B79E8" w:rsidRPr="005B79E8" w:rsidRDefault="005B79E8" w:rsidP="005B79E8">
            <w:r w:rsidRPr="005B79E8">
              <w:t>Identify appropriate NRM options and use models to study their impact at different scales</w:t>
            </w:r>
          </w:p>
        </w:tc>
      </w:tr>
      <w:tr w:rsidR="005B79E8" w:rsidRPr="005B79E8" w:rsidTr="005B79E8">
        <w:tc>
          <w:tcPr>
            <w:tcW w:w="419" w:type="dxa"/>
          </w:tcPr>
          <w:p w:rsidR="005B79E8" w:rsidRPr="005B79E8" w:rsidRDefault="005B79E8" w:rsidP="005B79E8">
            <w:r w:rsidRPr="005B79E8">
              <w:t>4</w:t>
            </w:r>
          </w:p>
        </w:tc>
        <w:tc>
          <w:tcPr>
            <w:tcW w:w="8815" w:type="dxa"/>
          </w:tcPr>
          <w:p w:rsidR="005B79E8" w:rsidRPr="005B79E8" w:rsidRDefault="005B79E8" w:rsidP="005B79E8">
            <w:r w:rsidRPr="005B79E8">
              <w:t>Model intensification and land use at the village level using participatory approaches</w:t>
            </w:r>
          </w:p>
        </w:tc>
      </w:tr>
      <w:tr w:rsidR="005B79E8" w:rsidRPr="005B79E8" w:rsidTr="005B79E8">
        <w:tc>
          <w:tcPr>
            <w:tcW w:w="419" w:type="dxa"/>
          </w:tcPr>
          <w:p w:rsidR="005B79E8" w:rsidRPr="005B79E8" w:rsidRDefault="005B79E8" w:rsidP="005B79E8">
            <w:r w:rsidRPr="005B79E8">
              <w:t>5</w:t>
            </w:r>
          </w:p>
        </w:tc>
        <w:tc>
          <w:tcPr>
            <w:tcW w:w="8815" w:type="dxa"/>
          </w:tcPr>
          <w:p w:rsidR="005B79E8" w:rsidRPr="005B79E8" w:rsidRDefault="005B79E8" w:rsidP="005B79E8">
            <w:r w:rsidRPr="005B79E8">
              <w:t>Conducting participatory research at defined technology park areas</w:t>
            </w:r>
          </w:p>
        </w:tc>
      </w:tr>
      <w:tr w:rsidR="005B79E8" w:rsidRPr="005B79E8" w:rsidTr="005B79E8">
        <w:tc>
          <w:tcPr>
            <w:tcW w:w="419" w:type="dxa"/>
          </w:tcPr>
          <w:p w:rsidR="005B79E8" w:rsidRPr="005B79E8" w:rsidRDefault="005B79E8" w:rsidP="005B79E8">
            <w:r w:rsidRPr="005B79E8">
              <w:t>6</w:t>
            </w:r>
          </w:p>
        </w:tc>
        <w:tc>
          <w:tcPr>
            <w:tcW w:w="8815" w:type="dxa"/>
          </w:tcPr>
          <w:p w:rsidR="005B79E8" w:rsidRPr="005B79E8" w:rsidRDefault="005B79E8" w:rsidP="005B79E8">
            <w:r w:rsidRPr="005B79E8">
              <w:t>Integration of multiple research activities at technology park areas to improve institutional engagement</w:t>
            </w:r>
          </w:p>
        </w:tc>
      </w:tr>
    </w:tbl>
    <w:p w:rsidR="00171DE5" w:rsidRDefault="00171DE5" w:rsidP="00346B58"/>
    <w:tbl>
      <w:tblPr>
        <w:tblW w:w="9234" w:type="dxa"/>
        <w:tblLook w:val="04A0" w:firstRow="1" w:lastRow="0" w:firstColumn="1" w:lastColumn="0" w:noHBand="0" w:noVBand="1"/>
      </w:tblPr>
      <w:tblGrid>
        <w:gridCol w:w="2093"/>
        <w:gridCol w:w="3570"/>
        <w:gridCol w:w="3571"/>
      </w:tblGrid>
      <w:tr w:rsidR="005B79E8" w:rsidRPr="005B79E8" w:rsidTr="005B79E8">
        <w:tc>
          <w:tcPr>
            <w:tcW w:w="9234" w:type="dxa"/>
            <w:gridSpan w:val="3"/>
          </w:tcPr>
          <w:p w:rsidR="005B79E8" w:rsidRPr="005B79E8" w:rsidRDefault="005B79E8" w:rsidP="005B79E8">
            <w:pPr>
              <w:rPr>
                <w:bCs/>
              </w:rPr>
            </w:pPr>
            <w:r w:rsidRPr="005B79E8">
              <w:rPr>
                <w:b/>
                <w:bCs/>
              </w:rPr>
              <w:t xml:space="preserve">3. Activities </w:t>
            </w:r>
          </w:p>
        </w:tc>
      </w:tr>
      <w:tr w:rsidR="005B79E8" w:rsidRPr="005B79E8" w:rsidTr="005B79E8">
        <w:tc>
          <w:tcPr>
            <w:tcW w:w="2093" w:type="dxa"/>
          </w:tcPr>
          <w:p w:rsidR="005B79E8" w:rsidRPr="005B79E8" w:rsidRDefault="005B79E8" w:rsidP="005B79E8">
            <w:pPr>
              <w:rPr>
                <w:b/>
              </w:rPr>
            </w:pPr>
            <w:r w:rsidRPr="005B79E8">
              <w:rPr>
                <w:b/>
              </w:rPr>
              <w:t>Activity RT4-Ma-1</w:t>
            </w:r>
          </w:p>
        </w:tc>
        <w:tc>
          <w:tcPr>
            <w:tcW w:w="7141" w:type="dxa"/>
            <w:gridSpan w:val="2"/>
          </w:tcPr>
          <w:p w:rsidR="005B79E8" w:rsidRPr="005B79E8" w:rsidRDefault="005B79E8" w:rsidP="005B79E8">
            <w:r w:rsidRPr="005B79E8">
              <w:t xml:space="preserve">Determine pasture biomass at village-level and map grazing itineraries </w:t>
            </w:r>
          </w:p>
        </w:tc>
      </w:tr>
      <w:tr w:rsidR="005B79E8" w:rsidRPr="005B79E8" w:rsidTr="005B79E8">
        <w:tc>
          <w:tcPr>
            <w:tcW w:w="2093" w:type="dxa"/>
          </w:tcPr>
          <w:p w:rsidR="005B79E8" w:rsidRPr="005B79E8" w:rsidRDefault="005C2B04" w:rsidP="005B79E8">
            <w:r>
              <w:t>Lead s</w:t>
            </w:r>
            <w:r w:rsidR="005B79E8" w:rsidRPr="005B79E8">
              <w:t>cientists(s)</w:t>
            </w:r>
          </w:p>
        </w:tc>
        <w:tc>
          <w:tcPr>
            <w:tcW w:w="3570" w:type="dxa"/>
          </w:tcPr>
          <w:p w:rsidR="005B79E8" w:rsidRPr="005B79E8" w:rsidRDefault="005B79E8" w:rsidP="005B79E8">
            <w:r w:rsidRPr="005B79E8">
              <w:t>Birhanu Zemadim</w:t>
            </w:r>
          </w:p>
        </w:tc>
        <w:tc>
          <w:tcPr>
            <w:tcW w:w="3571" w:type="dxa"/>
          </w:tcPr>
          <w:p w:rsidR="005B79E8" w:rsidRPr="005B79E8" w:rsidRDefault="005B79E8" w:rsidP="005B79E8">
            <w:r w:rsidRPr="005B79E8">
              <w:t>Institution: ICRISAT</w:t>
            </w:r>
          </w:p>
        </w:tc>
      </w:tr>
      <w:tr w:rsidR="005B79E8" w:rsidRPr="005B79E8" w:rsidTr="005B79E8">
        <w:tc>
          <w:tcPr>
            <w:tcW w:w="2093" w:type="dxa"/>
          </w:tcPr>
          <w:p w:rsidR="005B79E8" w:rsidRPr="005B79E8" w:rsidRDefault="005B79E8" w:rsidP="005B79E8">
            <w:r w:rsidRPr="005B79E8">
              <w:t>Other scientist(s)</w:t>
            </w:r>
          </w:p>
        </w:tc>
        <w:tc>
          <w:tcPr>
            <w:tcW w:w="7141" w:type="dxa"/>
            <w:gridSpan w:val="2"/>
          </w:tcPr>
          <w:p w:rsidR="005B79E8" w:rsidRPr="005B79E8" w:rsidRDefault="005B79E8" w:rsidP="005B79E8">
            <w:r w:rsidRPr="005B79E8">
              <w:t>Gilbert Dembélé, Bougouna Sogoba</w:t>
            </w:r>
          </w:p>
        </w:tc>
      </w:tr>
      <w:tr w:rsidR="005B79E8" w:rsidRPr="005B79E8" w:rsidTr="005B79E8">
        <w:tc>
          <w:tcPr>
            <w:tcW w:w="2093" w:type="dxa"/>
          </w:tcPr>
          <w:p w:rsidR="005B79E8" w:rsidRPr="005B79E8" w:rsidRDefault="005C2B04" w:rsidP="005B79E8">
            <w:r>
              <w:t>Student</w:t>
            </w:r>
            <w:r w:rsidR="005B79E8" w:rsidRPr="005B79E8">
              <w:t>(s)</w:t>
            </w:r>
          </w:p>
        </w:tc>
        <w:tc>
          <w:tcPr>
            <w:tcW w:w="7141" w:type="dxa"/>
            <w:gridSpan w:val="2"/>
          </w:tcPr>
          <w:p w:rsidR="005B79E8" w:rsidRPr="005B79E8" w:rsidRDefault="005B79E8" w:rsidP="005B79E8">
            <w:r w:rsidRPr="005B79E8">
              <w:t>Mary Ollenburger</w:t>
            </w:r>
          </w:p>
        </w:tc>
      </w:tr>
      <w:tr w:rsidR="005B79E8" w:rsidRPr="005B79E8" w:rsidTr="005B79E8">
        <w:tc>
          <w:tcPr>
            <w:tcW w:w="2093" w:type="dxa"/>
          </w:tcPr>
          <w:p w:rsidR="005B79E8" w:rsidRPr="005B79E8" w:rsidRDefault="005B79E8" w:rsidP="005B79E8">
            <w:r w:rsidRPr="005B79E8">
              <w:t>Location(s)</w:t>
            </w:r>
          </w:p>
        </w:tc>
        <w:tc>
          <w:tcPr>
            <w:tcW w:w="7141" w:type="dxa"/>
            <w:gridSpan w:val="2"/>
          </w:tcPr>
          <w:p w:rsidR="005B79E8" w:rsidRPr="005B79E8" w:rsidRDefault="005B79E8" w:rsidP="005B79E8">
            <w:r w:rsidRPr="005B79E8">
              <w:t>Bougouni District</w:t>
            </w:r>
          </w:p>
        </w:tc>
      </w:tr>
      <w:tr w:rsidR="005B79E8" w:rsidRPr="005B79E8" w:rsidTr="005B79E8">
        <w:tc>
          <w:tcPr>
            <w:tcW w:w="9234" w:type="dxa"/>
            <w:gridSpan w:val="3"/>
          </w:tcPr>
          <w:p w:rsidR="005B79E8" w:rsidRPr="005B79E8" w:rsidRDefault="005B79E8" w:rsidP="005B79E8">
            <w:pPr>
              <w:rPr>
                <w:b/>
              </w:rPr>
            </w:pPr>
          </w:p>
        </w:tc>
      </w:tr>
      <w:tr w:rsidR="005B79E8" w:rsidRPr="005B79E8" w:rsidTr="005B79E8">
        <w:tc>
          <w:tcPr>
            <w:tcW w:w="9234" w:type="dxa"/>
            <w:gridSpan w:val="3"/>
          </w:tcPr>
          <w:p w:rsidR="005B79E8" w:rsidRPr="005B79E8" w:rsidRDefault="005B79E8" w:rsidP="005B79E8">
            <w:pPr>
              <w:rPr>
                <w:i/>
              </w:rPr>
            </w:pPr>
            <w:r w:rsidRPr="005B79E8">
              <w:rPr>
                <w:i/>
              </w:rPr>
              <w:t>Sub-activity RT4-Ma-1.1: Mapping of grazing itineraries</w:t>
            </w:r>
          </w:p>
        </w:tc>
      </w:tr>
      <w:tr w:rsidR="005B79E8" w:rsidRPr="005B79E8" w:rsidTr="005B79E8">
        <w:tc>
          <w:tcPr>
            <w:tcW w:w="9234" w:type="dxa"/>
            <w:gridSpan w:val="3"/>
          </w:tcPr>
          <w:p w:rsidR="005B79E8" w:rsidRPr="005B79E8" w:rsidRDefault="005B79E8" w:rsidP="005B79E8">
            <w:pPr>
              <w:rPr>
                <w:bCs/>
              </w:rPr>
            </w:pPr>
            <w:r w:rsidRPr="005B79E8">
              <w:rPr>
                <w:bCs/>
              </w:rPr>
              <w:t xml:space="preserve">In order to complement the assessment of available feed resources at village level, utilization patterns must be established. To this end information on herd composition and grazing itineraries will be collected for 10 village herds in the villages of Sibirila and Dieba. Animal numbers, types, ages, and gestational status will be recorded and movements will be tracked using GPS collars throughout one year to estimate pasture utilization and pressure on grazing resources in different parts of the village territory. This information will help people make informed decisions about use of </w:t>
            </w:r>
            <w:r w:rsidRPr="005B79E8">
              <w:rPr>
                <w:bCs/>
              </w:rPr>
              <w:lastRenderedPageBreak/>
              <w:t>pasture resources. Thus information from this activity can contribute to reinforcing local conventions.</w:t>
            </w:r>
          </w:p>
          <w:p w:rsidR="005B79E8" w:rsidRPr="005B79E8" w:rsidRDefault="005B79E8" w:rsidP="005B79E8">
            <w:pPr>
              <w:rPr>
                <w:bCs/>
              </w:rPr>
            </w:pPr>
          </w:p>
          <w:p w:rsidR="005B79E8" w:rsidRPr="005B79E8" w:rsidRDefault="005B79E8" w:rsidP="005B79E8">
            <w:pPr>
              <w:rPr>
                <w:bCs/>
              </w:rPr>
            </w:pPr>
            <w:r w:rsidRPr="005B79E8">
              <w:rPr>
                <w:bCs/>
              </w:rPr>
              <w:t>Data collection: GPS and time data</w:t>
            </w:r>
          </w:p>
        </w:tc>
      </w:tr>
    </w:tbl>
    <w:p w:rsidR="00171DE5" w:rsidRDefault="00171DE5" w:rsidP="00346B58"/>
    <w:tbl>
      <w:tblPr>
        <w:tblStyle w:val="TableGrid"/>
        <w:tblW w:w="9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980"/>
      </w:tblGrid>
      <w:tr w:rsidR="005B79E8" w:rsidRPr="005B79E8" w:rsidTr="005B79E8">
        <w:tc>
          <w:tcPr>
            <w:tcW w:w="7218" w:type="dxa"/>
            <w:gridSpan w:val="2"/>
          </w:tcPr>
          <w:p w:rsidR="005B79E8" w:rsidRPr="005B79E8" w:rsidRDefault="005B79E8" w:rsidP="005B79E8">
            <w:pPr>
              <w:rPr>
                <w:b/>
              </w:rPr>
            </w:pPr>
            <w:r w:rsidRPr="005B79E8">
              <w:rPr>
                <w:b/>
              </w:rPr>
              <w:t>Deliverables</w:t>
            </w:r>
          </w:p>
        </w:tc>
        <w:tc>
          <w:tcPr>
            <w:tcW w:w="1980" w:type="dxa"/>
          </w:tcPr>
          <w:p w:rsidR="005B79E8" w:rsidRPr="005B79E8" w:rsidRDefault="005B79E8" w:rsidP="005B79E8">
            <w:r w:rsidRPr="005B79E8">
              <w:t>Date (2016)</w:t>
            </w:r>
          </w:p>
        </w:tc>
      </w:tr>
      <w:tr w:rsidR="005B79E8" w:rsidRPr="005B79E8" w:rsidTr="005B79E8">
        <w:tc>
          <w:tcPr>
            <w:tcW w:w="531" w:type="dxa"/>
          </w:tcPr>
          <w:p w:rsidR="005B79E8" w:rsidRPr="005B79E8" w:rsidRDefault="005B79E8" w:rsidP="005B79E8">
            <w:r w:rsidRPr="005B79E8">
              <w:t>1</w:t>
            </w:r>
          </w:p>
        </w:tc>
        <w:tc>
          <w:tcPr>
            <w:tcW w:w="6687" w:type="dxa"/>
          </w:tcPr>
          <w:p w:rsidR="005B79E8" w:rsidRPr="005B79E8" w:rsidRDefault="005B79E8" w:rsidP="005B79E8">
            <w:r w:rsidRPr="005B79E8">
              <w:t>Data from biomass assessment and herd tracking will be uploaded to CKAN</w:t>
            </w:r>
          </w:p>
        </w:tc>
        <w:tc>
          <w:tcPr>
            <w:tcW w:w="1980" w:type="dxa"/>
          </w:tcPr>
          <w:p w:rsidR="005B79E8" w:rsidRPr="005B79E8" w:rsidRDefault="005B79E8" w:rsidP="005B79E8">
            <w:r w:rsidRPr="005B79E8">
              <w:t>Dec</w:t>
            </w:r>
          </w:p>
        </w:tc>
      </w:tr>
      <w:tr w:rsidR="005B79E8" w:rsidRPr="005B79E8" w:rsidTr="005B79E8">
        <w:tc>
          <w:tcPr>
            <w:tcW w:w="531" w:type="dxa"/>
          </w:tcPr>
          <w:p w:rsidR="005B79E8" w:rsidRPr="005B79E8" w:rsidRDefault="005B79E8" w:rsidP="005B79E8">
            <w:r w:rsidRPr="005B79E8">
              <w:t>2</w:t>
            </w:r>
          </w:p>
        </w:tc>
        <w:tc>
          <w:tcPr>
            <w:tcW w:w="6687" w:type="dxa"/>
          </w:tcPr>
          <w:p w:rsidR="005B79E8" w:rsidRPr="005B79E8" w:rsidRDefault="005B79E8" w:rsidP="005B79E8">
            <w:r w:rsidRPr="005B79E8">
              <w:t>Manuscript on Ecosystem services from rangelands submitted for publication</w:t>
            </w:r>
          </w:p>
        </w:tc>
        <w:tc>
          <w:tcPr>
            <w:tcW w:w="1980" w:type="dxa"/>
          </w:tcPr>
          <w:p w:rsidR="005B79E8" w:rsidRPr="005B79E8" w:rsidRDefault="005B79E8" w:rsidP="005B79E8">
            <w:r w:rsidRPr="005B79E8">
              <w:t>Dec</w:t>
            </w:r>
          </w:p>
        </w:tc>
      </w:tr>
      <w:tr w:rsidR="005B79E8" w:rsidRPr="005B79E8" w:rsidTr="005B79E8">
        <w:tc>
          <w:tcPr>
            <w:tcW w:w="531" w:type="dxa"/>
          </w:tcPr>
          <w:p w:rsidR="005B79E8" w:rsidRPr="005B79E8" w:rsidRDefault="005B79E8" w:rsidP="005B79E8">
            <w:r w:rsidRPr="005B79E8">
              <w:t>3</w:t>
            </w:r>
          </w:p>
        </w:tc>
        <w:tc>
          <w:tcPr>
            <w:tcW w:w="6687" w:type="dxa"/>
          </w:tcPr>
          <w:p w:rsidR="005B79E8" w:rsidRPr="005B79E8" w:rsidRDefault="005B79E8" w:rsidP="005B79E8">
            <w:r w:rsidRPr="005B79E8">
              <w:t>Report on feedback on biomass assessment results through 2015 with farmers</w:t>
            </w:r>
          </w:p>
        </w:tc>
        <w:tc>
          <w:tcPr>
            <w:tcW w:w="1980" w:type="dxa"/>
          </w:tcPr>
          <w:p w:rsidR="005B79E8" w:rsidRPr="005B79E8" w:rsidRDefault="005B79E8" w:rsidP="005B79E8">
            <w:r w:rsidRPr="005B79E8">
              <w:t>May</w:t>
            </w:r>
          </w:p>
        </w:tc>
      </w:tr>
    </w:tbl>
    <w:p w:rsidR="00171DE5" w:rsidRDefault="00171DE5" w:rsidP="00346B58"/>
    <w:tbl>
      <w:tblPr>
        <w:tblW w:w="8838" w:type="dxa"/>
        <w:tblLayout w:type="fixed"/>
        <w:tblLook w:val="04A0" w:firstRow="1" w:lastRow="0" w:firstColumn="1" w:lastColumn="0" w:noHBand="0" w:noVBand="1"/>
      </w:tblPr>
      <w:tblGrid>
        <w:gridCol w:w="2898"/>
        <w:gridCol w:w="2340"/>
        <w:gridCol w:w="3600"/>
      </w:tblGrid>
      <w:tr w:rsidR="005B79E8" w:rsidRPr="005B79E8" w:rsidTr="005B79E8">
        <w:trPr>
          <w:trHeight w:val="143"/>
        </w:trPr>
        <w:tc>
          <w:tcPr>
            <w:tcW w:w="2898" w:type="dxa"/>
          </w:tcPr>
          <w:p w:rsidR="005B79E8" w:rsidRPr="005B79E8" w:rsidRDefault="005B79E8" w:rsidP="005B79E8">
            <w:pPr>
              <w:rPr>
                <w:b/>
              </w:rPr>
            </w:pPr>
            <w:r w:rsidRPr="005B79E8">
              <w:rPr>
                <w:b/>
              </w:rPr>
              <w:t>Activity RT4-Ma-2</w:t>
            </w:r>
          </w:p>
        </w:tc>
        <w:tc>
          <w:tcPr>
            <w:tcW w:w="5940" w:type="dxa"/>
            <w:gridSpan w:val="2"/>
          </w:tcPr>
          <w:p w:rsidR="005B79E8" w:rsidRPr="005B79E8" w:rsidRDefault="005B79E8" w:rsidP="005B79E8">
            <w:r w:rsidRPr="005B79E8">
              <w:t>Establish and characterize watersheds for integrated research</w:t>
            </w:r>
          </w:p>
        </w:tc>
      </w:tr>
      <w:tr w:rsidR="005B79E8" w:rsidRPr="005B79E8" w:rsidTr="005B79E8">
        <w:trPr>
          <w:trHeight w:val="143"/>
        </w:trPr>
        <w:tc>
          <w:tcPr>
            <w:tcW w:w="2898" w:type="dxa"/>
          </w:tcPr>
          <w:p w:rsidR="005B79E8" w:rsidRPr="005B79E8" w:rsidRDefault="005B79E8" w:rsidP="005C2B04">
            <w:r w:rsidRPr="005B79E8">
              <w:t xml:space="preserve">Lead </w:t>
            </w:r>
            <w:r w:rsidR="005C2B04">
              <w:t>s</w:t>
            </w:r>
            <w:r w:rsidRPr="005B79E8">
              <w:t>cientists(s)</w:t>
            </w:r>
          </w:p>
        </w:tc>
        <w:tc>
          <w:tcPr>
            <w:tcW w:w="2340" w:type="dxa"/>
          </w:tcPr>
          <w:p w:rsidR="005B79E8" w:rsidRPr="005B79E8" w:rsidRDefault="005B79E8" w:rsidP="005B79E8">
            <w:r w:rsidRPr="005B79E8">
              <w:t xml:space="preserve">Birhanu Zemadim </w:t>
            </w:r>
          </w:p>
        </w:tc>
        <w:tc>
          <w:tcPr>
            <w:tcW w:w="3600" w:type="dxa"/>
          </w:tcPr>
          <w:p w:rsidR="005B79E8" w:rsidRPr="005B79E8" w:rsidRDefault="005B79E8" w:rsidP="005B79E8">
            <w:r w:rsidRPr="005B79E8">
              <w:t>Institution: ICRISAT</w:t>
            </w:r>
          </w:p>
        </w:tc>
      </w:tr>
      <w:tr w:rsidR="005B79E8" w:rsidRPr="005B79E8" w:rsidTr="005B79E8">
        <w:trPr>
          <w:trHeight w:val="143"/>
        </w:trPr>
        <w:tc>
          <w:tcPr>
            <w:tcW w:w="2898" w:type="dxa"/>
          </w:tcPr>
          <w:p w:rsidR="005B79E8" w:rsidRPr="005B79E8" w:rsidRDefault="005B79E8" w:rsidP="005B79E8">
            <w:r w:rsidRPr="005B79E8">
              <w:t>Other scientist(s)</w:t>
            </w:r>
          </w:p>
        </w:tc>
        <w:tc>
          <w:tcPr>
            <w:tcW w:w="5940" w:type="dxa"/>
            <w:gridSpan w:val="2"/>
          </w:tcPr>
          <w:p w:rsidR="005B79E8" w:rsidRPr="005B79E8" w:rsidRDefault="005B79E8" w:rsidP="005B79E8">
            <w:r w:rsidRPr="005B79E8">
              <w:t>Kalifa Traore, Gumma M Khrishan, Cedrick Guedessou, Marc Traore, Mahamoudu Dicko, and Karamoko Traore, Bougouni Sogoba Oumar Samaké</w:t>
            </w:r>
          </w:p>
        </w:tc>
      </w:tr>
      <w:tr w:rsidR="005B79E8" w:rsidRPr="005B79E8" w:rsidTr="005B79E8">
        <w:trPr>
          <w:trHeight w:val="143"/>
        </w:trPr>
        <w:tc>
          <w:tcPr>
            <w:tcW w:w="2898" w:type="dxa"/>
          </w:tcPr>
          <w:p w:rsidR="005B79E8" w:rsidRPr="005B79E8" w:rsidRDefault="005C2B04" w:rsidP="005B79E8">
            <w:r>
              <w:t>Student</w:t>
            </w:r>
            <w:r w:rsidR="005B79E8" w:rsidRPr="005B79E8">
              <w:t>(s)</w:t>
            </w:r>
          </w:p>
        </w:tc>
        <w:tc>
          <w:tcPr>
            <w:tcW w:w="5940" w:type="dxa"/>
            <w:gridSpan w:val="2"/>
          </w:tcPr>
          <w:p w:rsidR="005B79E8" w:rsidRPr="005B79E8" w:rsidRDefault="005B79E8" w:rsidP="005B79E8">
            <w:r w:rsidRPr="005B79E8">
              <w:t>Mary Ollenburger</w:t>
            </w:r>
          </w:p>
        </w:tc>
      </w:tr>
      <w:tr w:rsidR="005B79E8" w:rsidRPr="005B79E8" w:rsidTr="005B79E8">
        <w:trPr>
          <w:trHeight w:val="143"/>
        </w:trPr>
        <w:tc>
          <w:tcPr>
            <w:tcW w:w="2898" w:type="dxa"/>
          </w:tcPr>
          <w:p w:rsidR="005B79E8" w:rsidRPr="005B79E8" w:rsidRDefault="005B79E8" w:rsidP="005B79E8">
            <w:r w:rsidRPr="005B79E8">
              <w:t>Location(s)</w:t>
            </w:r>
          </w:p>
        </w:tc>
        <w:tc>
          <w:tcPr>
            <w:tcW w:w="5940" w:type="dxa"/>
            <w:gridSpan w:val="2"/>
          </w:tcPr>
          <w:p w:rsidR="005B79E8" w:rsidRPr="005B79E8" w:rsidRDefault="005B79E8" w:rsidP="005B79E8">
            <w:r w:rsidRPr="005B79E8">
              <w:t>Bougouni and Koutiala District</w:t>
            </w:r>
          </w:p>
        </w:tc>
      </w:tr>
      <w:tr w:rsidR="005B79E8" w:rsidRPr="005B79E8" w:rsidTr="005B79E8">
        <w:trPr>
          <w:trHeight w:val="143"/>
        </w:trPr>
        <w:tc>
          <w:tcPr>
            <w:tcW w:w="8838" w:type="dxa"/>
            <w:gridSpan w:val="3"/>
          </w:tcPr>
          <w:p w:rsidR="005B79E8" w:rsidRPr="005B79E8" w:rsidRDefault="005B79E8" w:rsidP="005B79E8">
            <w:pPr>
              <w:rPr>
                <w:b/>
              </w:rPr>
            </w:pPr>
          </w:p>
        </w:tc>
      </w:tr>
      <w:tr w:rsidR="005B79E8" w:rsidRPr="005B79E8" w:rsidTr="005B79E8">
        <w:trPr>
          <w:trHeight w:val="143"/>
        </w:trPr>
        <w:tc>
          <w:tcPr>
            <w:tcW w:w="8838" w:type="dxa"/>
            <w:gridSpan w:val="3"/>
          </w:tcPr>
          <w:p w:rsidR="005B79E8" w:rsidRPr="005B79E8" w:rsidRDefault="005B79E8" w:rsidP="005B79E8">
            <w:pPr>
              <w:rPr>
                <w:b/>
              </w:rPr>
            </w:pPr>
            <w:r w:rsidRPr="005B79E8">
              <w:rPr>
                <w:b/>
              </w:rPr>
              <w:t>Procedures</w:t>
            </w:r>
          </w:p>
        </w:tc>
      </w:tr>
      <w:tr w:rsidR="005B79E8" w:rsidRPr="005B79E8" w:rsidTr="005B79E8">
        <w:trPr>
          <w:trHeight w:val="143"/>
        </w:trPr>
        <w:tc>
          <w:tcPr>
            <w:tcW w:w="8838" w:type="dxa"/>
            <w:gridSpan w:val="3"/>
          </w:tcPr>
          <w:p w:rsidR="005B79E8" w:rsidRPr="005B79E8" w:rsidRDefault="005B79E8" w:rsidP="005B79E8">
            <w:pPr>
              <w:rPr>
                <w:i/>
              </w:rPr>
            </w:pPr>
            <w:r w:rsidRPr="005B79E8">
              <w:rPr>
                <w:i/>
              </w:rPr>
              <w:t>Sub-activity RT4-Ma-2.1: Establish and characterize two technology parks for integrated research</w:t>
            </w:r>
          </w:p>
        </w:tc>
      </w:tr>
      <w:tr w:rsidR="005B79E8" w:rsidRPr="005B79E8" w:rsidTr="005B79E8">
        <w:trPr>
          <w:trHeight w:val="143"/>
        </w:trPr>
        <w:tc>
          <w:tcPr>
            <w:tcW w:w="8838" w:type="dxa"/>
            <w:gridSpan w:val="3"/>
          </w:tcPr>
          <w:p w:rsidR="005B79E8" w:rsidRPr="005B79E8" w:rsidRDefault="005B79E8" w:rsidP="005B79E8">
            <w:pPr>
              <w:rPr>
                <w:bCs/>
              </w:rPr>
            </w:pPr>
            <w:r w:rsidRPr="005B79E8">
              <w:t>Two</w:t>
            </w:r>
            <w:r w:rsidRPr="005B79E8">
              <w:rPr>
                <w:i/>
              </w:rPr>
              <w:t xml:space="preserve"> </w:t>
            </w:r>
            <w:r w:rsidR="006F5629" w:rsidRPr="005B79E8">
              <w:rPr>
                <w:bCs/>
              </w:rPr>
              <w:t>Technology</w:t>
            </w:r>
            <w:r w:rsidRPr="005B79E8">
              <w:rPr>
                <w:bCs/>
              </w:rPr>
              <w:t xml:space="preserve"> Parks (one in Bougouni District and the other in Koutiala District) will be identified within the Africa RISING action village areas to integrate multiple activities, and to identify major researchable issues that require integration of different research components. It is expected that activities will be worked to produce a common output. In establishing the technology park area several social and biophysical characteristics will be taken into account. For example the willingness of communities to be part of the research program is a priority concern. Thus approval from the local government authorities and local village elders is important. Physiographic characteristics namely presence of elevation, different agronomic practices (rainfed, small scale irrigation systems, land, labor, market will be considered). Two more technology parks are established in the year 2016, each in Bougouni and Koutiala. The criteria used to choose Flola and </w:t>
            </w:r>
            <w:r w:rsidR="000C703A" w:rsidRPr="005B79E8">
              <w:rPr>
                <w:bCs/>
              </w:rPr>
              <w:t>M’pessoba</w:t>
            </w:r>
            <w:r w:rsidRPr="005B79E8">
              <w:rPr>
                <w:bCs/>
              </w:rPr>
              <w:t xml:space="preserve"> technology parks in the year 2015 will be valuable for this new sites identification. </w:t>
            </w:r>
          </w:p>
          <w:p w:rsidR="005B79E8" w:rsidRPr="005B79E8" w:rsidRDefault="005B79E8" w:rsidP="005B79E8">
            <w:pPr>
              <w:rPr>
                <w:bCs/>
              </w:rPr>
            </w:pPr>
          </w:p>
          <w:p w:rsidR="005B79E8" w:rsidRPr="005B79E8" w:rsidRDefault="005B79E8" w:rsidP="005B79E8">
            <w:pPr>
              <w:rPr>
                <w:bCs/>
              </w:rPr>
            </w:pPr>
            <w:r w:rsidRPr="005B79E8">
              <w:t>Data collection:</w:t>
            </w:r>
          </w:p>
          <w:p w:rsidR="005B79E8" w:rsidRPr="005B79E8" w:rsidRDefault="005B79E8" w:rsidP="005B79E8">
            <w:pPr>
              <w:numPr>
                <w:ilvl w:val="0"/>
                <w:numId w:val="28"/>
              </w:numPr>
              <w:rPr>
                <w:bCs/>
              </w:rPr>
            </w:pPr>
            <w:r w:rsidRPr="005B79E8">
              <w:rPr>
                <w:bCs/>
              </w:rPr>
              <w:t>Existing data on local farming practices, water uses, traditional land and water management activities</w:t>
            </w:r>
          </w:p>
          <w:p w:rsidR="005B79E8" w:rsidRPr="005B79E8" w:rsidRDefault="005B79E8" w:rsidP="005B79E8">
            <w:pPr>
              <w:numPr>
                <w:ilvl w:val="0"/>
                <w:numId w:val="28"/>
              </w:numPr>
              <w:rPr>
                <w:bCs/>
              </w:rPr>
            </w:pPr>
            <w:r w:rsidRPr="005B79E8">
              <w:rPr>
                <w:bCs/>
              </w:rPr>
              <w:t>Physiographic characteristics that include drainage density, slopes</w:t>
            </w:r>
          </w:p>
          <w:p w:rsidR="005B79E8" w:rsidRPr="005B79E8" w:rsidRDefault="005B79E8" w:rsidP="005B79E8">
            <w:pPr>
              <w:numPr>
                <w:ilvl w:val="0"/>
                <w:numId w:val="28"/>
              </w:numPr>
              <w:rPr>
                <w:bCs/>
              </w:rPr>
            </w:pPr>
            <w:r w:rsidRPr="005B79E8">
              <w:rPr>
                <w:bCs/>
              </w:rPr>
              <w:t>Agro-hydrological characteristics including climatic conditions, land use and land cover pattern and soil nutrients</w:t>
            </w:r>
          </w:p>
          <w:p w:rsidR="005B79E8" w:rsidRDefault="005B79E8" w:rsidP="005B79E8">
            <w:pPr>
              <w:rPr>
                <w:bCs/>
              </w:rPr>
            </w:pPr>
          </w:p>
          <w:p w:rsidR="000C703A" w:rsidRDefault="000C703A" w:rsidP="005B79E8">
            <w:pPr>
              <w:rPr>
                <w:bCs/>
              </w:rPr>
            </w:pPr>
          </w:p>
          <w:p w:rsidR="000C703A" w:rsidRDefault="000C703A" w:rsidP="005B79E8">
            <w:pPr>
              <w:rPr>
                <w:bCs/>
              </w:rPr>
            </w:pPr>
          </w:p>
          <w:p w:rsidR="000C703A" w:rsidRDefault="000C703A" w:rsidP="005B79E8">
            <w:pPr>
              <w:rPr>
                <w:bCs/>
              </w:rPr>
            </w:pPr>
          </w:p>
          <w:p w:rsidR="000C703A" w:rsidRPr="005B79E8" w:rsidRDefault="000C703A" w:rsidP="005B79E8">
            <w:pPr>
              <w:rPr>
                <w:bCs/>
              </w:rPr>
            </w:pPr>
          </w:p>
          <w:p w:rsidR="005B79E8" w:rsidRPr="005B79E8" w:rsidRDefault="005B79E8" w:rsidP="005B79E8">
            <w:pPr>
              <w:rPr>
                <w:bCs/>
              </w:rPr>
            </w:pPr>
            <w:r w:rsidRPr="005B79E8">
              <w:rPr>
                <w:bCs/>
              </w:rPr>
              <w:lastRenderedPageBreak/>
              <w:t xml:space="preserve">Based on the collected data existing eco-system functions involving benefits that build up from the use an integrated management of natural resources capital are evaluated in the watershed program. Local land and water management interventions at both farm and community (watershed level) are mapped using GPS to characterize the spatial extent of natural resources management in the watershed. This activity generates evidence on the current NRM to support the information needed in sub-activities RT4 Ma-2.3 and RT4 Ma 2.4. The traditional practices in NRM will be closely aligned with the identification, validation and strengthening of local conventions. The activity is continuous and data is collected in the year 2016. </w:t>
            </w:r>
          </w:p>
        </w:tc>
      </w:tr>
      <w:tr w:rsidR="005B79E8" w:rsidRPr="005B79E8" w:rsidTr="005B79E8">
        <w:trPr>
          <w:trHeight w:val="143"/>
        </w:trPr>
        <w:tc>
          <w:tcPr>
            <w:tcW w:w="8838" w:type="dxa"/>
            <w:gridSpan w:val="3"/>
          </w:tcPr>
          <w:p w:rsidR="005B79E8" w:rsidRPr="005B79E8" w:rsidRDefault="005B79E8" w:rsidP="005B79E8">
            <w:pPr>
              <w:rPr>
                <w:i/>
              </w:rPr>
            </w:pPr>
          </w:p>
        </w:tc>
      </w:tr>
      <w:tr w:rsidR="005B79E8" w:rsidRPr="005B79E8" w:rsidTr="005B79E8">
        <w:trPr>
          <w:trHeight w:val="143"/>
        </w:trPr>
        <w:tc>
          <w:tcPr>
            <w:tcW w:w="8838" w:type="dxa"/>
            <w:gridSpan w:val="3"/>
          </w:tcPr>
          <w:p w:rsidR="005B79E8" w:rsidRPr="005B79E8" w:rsidRDefault="005B79E8" w:rsidP="005B79E8">
            <w:pPr>
              <w:rPr>
                <w:i/>
              </w:rPr>
            </w:pPr>
            <w:r w:rsidRPr="005B79E8">
              <w:rPr>
                <w:bCs/>
                <w:i/>
              </w:rPr>
              <w:t xml:space="preserve">Sub-activity </w:t>
            </w:r>
            <w:r w:rsidRPr="005B79E8">
              <w:rPr>
                <w:i/>
              </w:rPr>
              <w:t>RT4-Ma-2</w:t>
            </w:r>
            <w:r w:rsidRPr="005B79E8">
              <w:rPr>
                <w:bCs/>
                <w:i/>
              </w:rPr>
              <w:t xml:space="preserve">.2: </w:t>
            </w:r>
            <w:r w:rsidRPr="005B79E8">
              <w:rPr>
                <w:i/>
              </w:rPr>
              <w:t>Farmers training on contour bund technology (CBTs)</w:t>
            </w:r>
          </w:p>
        </w:tc>
      </w:tr>
      <w:tr w:rsidR="005B79E8" w:rsidRPr="005B79E8" w:rsidTr="005B79E8">
        <w:trPr>
          <w:trHeight w:val="143"/>
        </w:trPr>
        <w:tc>
          <w:tcPr>
            <w:tcW w:w="8838" w:type="dxa"/>
            <w:gridSpan w:val="3"/>
          </w:tcPr>
          <w:p w:rsidR="005B79E8" w:rsidRPr="005B79E8" w:rsidRDefault="005B79E8" w:rsidP="005B79E8">
            <w:pPr>
              <w:rPr>
                <w:bCs/>
              </w:rPr>
            </w:pPr>
            <w:r w:rsidRPr="005B79E8">
              <w:rPr>
                <w:bCs/>
              </w:rPr>
              <w:t>At least two CBT trainings will be organized (one in Koutiala District and one in Bougouni District). Contour Bunding Technology (CBT) has been widely applied in few regions of Mali since 1995 as an effective land and water management intervention. There are existing potentials to further intensify its application which requires training farmers on its use and practices to improve household incomes and conserve the resource capital. At least two CBT trainings will be organized (one in Koutiala and one in Bougouni) in close collaboration with IER and AMEDD. The current activity will be aligned with the social and biophysical characteristics of the R4D platforms developed in Koutiala and Bougouni districts. With the inclusion of two new technology parks and need to engage more farmers in the research program (for scaling), two trainings on CBT will be organized in 2016 for both districts, Bougouni and Koutiala, with the help of AMEDD and IER. The training on CBT is conducted every year to increase awareness among the rural communities on better management of natural resources. Every year data will be recorded on the number of CBT adopters.</w:t>
            </w:r>
          </w:p>
        </w:tc>
      </w:tr>
      <w:tr w:rsidR="005B79E8" w:rsidRPr="005B79E8" w:rsidTr="005B79E8">
        <w:trPr>
          <w:trHeight w:val="143"/>
        </w:trPr>
        <w:tc>
          <w:tcPr>
            <w:tcW w:w="8838" w:type="dxa"/>
            <w:gridSpan w:val="3"/>
          </w:tcPr>
          <w:p w:rsidR="005B79E8" w:rsidRPr="005B79E8" w:rsidRDefault="005B79E8" w:rsidP="005B79E8">
            <w:pPr>
              <w:rPr>
                <w:i/>
              </w:rPr>
            </w:pPr>
          </w:p>
        </w:tc>
      </w:tr>
      <w:tr w:rsidR="005B79E8" w:rsidRPr="005B79E8" w:rsidTr="005B79E8">
        <w:trPr>
          <w:trHeight w:val="143"/>
        </w:trPr>
        <w:tc>
          <w:tcPr>
            <w:tcW w:w="8838" w:type="dxa"/>
            <w:gridSpan w:val="3"/>
          </w:tcPr>
          <w:p w:rsidR="005B79E8" w:rsidRPr="005B79E8" w:rsidRDefault="005B79E8" w:rsidP="005B79E8">
            <w:pPr>
              <w:rPr>
                <w:i/>
              </w:rPr>
            </w:pPr>
            <w:r w:rsidRPr="005B79E8">
              <w:rPr>
                <w:i/>
              </w:rPr>
              <w:t>Sub-activity RT4-Ma-2.3: Experimentation on appropriate land and water management technologies</w:t>
            </w:r>
          </w:p>
        </w:tc>
      </w:tr>
      <w:tr w:rsidR="005B79E8" w:rsidRPr="005B79E8" w:rsidTr="005B79E8">
        <w:trPr>
          <w:trHeight w:val="143"/>
        </w:trPr>
        <w:tc>
          <w:tcPr>
            <w:tcW w:w="8838" w:type="dxa"/>
            <w:gridSpan w:val="3"/>
          </w:tcPr>
          <w:p w:rsidR="005B79E8" w:rsidRPr="005B79E8" w:rsidRDefault="005B79E8" w:rsidP="005B79E8">
            <w:pPr>
              <w:rPr>
                <w:bCs/>
              </w:rPr>
            </w:pPr>
            <w:r w:rsidRPr="005B79E8">
              <w:rPr>
                <w:bCs/>
              </w:rPr>
              <w:t xml:space="preserve">Contour Bunding Technology (CBT) has been widely promoted as a sustainable land and water management technology in Mali. Benefits including runoff control and prevention of soil erosion and extension of crops growing period were the main targets of the CBT applications. However since its application there are limited research activities to understand its impact on water runoff, erosion, crop productivity and ecosystem services. Data collected from the two technology parks in 2015 revealed that there is a reduction of surface runoff by 60% in farm fields treated with CBT. Therefore it is planned to do more experiment on the CBT technology in few Africa RISING villages and integrate other programs for example the farm/field level intensification options. The experimentation will be done in the identified watershed where part of the watershed area will be treated for CBT and part of the area is reserved for control. In the treatment and control portions various crop intensification options for example levels of fertilizer/manure applications, crop varieties, treatments and management options will be studied to understand the changes in crop yield, biomass and fodder productivity and the gains in eco-system services. Similarly monitoring stations (runoff, soil moisture, sediment, ground water level) will be established in both control and treatment and the changes in biophysical and eco-system conditions will be monitored in close collaboration with local communities. Here communities will be trained in participatory monitoring skills. Hence output of the CBT practices will be experimented through biophysical monitoring and crop productivity. Monitored data in terms of changes in water level in identified boreholes and streams outlet locations, soil moisture status, erosion and sedimentation rates provide biophysical impacts of CBT interventions in the watershed. Similarly crop yield, biomass, regeneration of vegetation will be monitored both at control and treated watershed to quantify the impact of intervention. </w:t>
            </w:r>
            <w:r w:rsidRPr="005B79E8">
              <w:rPr>
                <w:bCs/>
              </w:rPr>
              <w:lastRenderedPageBreak/>
              <w:t xml:space="preserve">Spatial data will be mapped using GIS and data analysis help to characterize the </w:t>
            </w:r>
            <w:r w:rsidRPr="005B79E8">
              <w:rPr>
                <w:bCs/>
                <w:i/>
              </w:rPr>
              <w:t>in situ</w:t>
            </w:r>
            <w:r w:rsidRPr="005B79E8">
              <w:rPr>
                <w:bCs/>
              </w:rPr>
              <w:t xml:space="preserve"> water use efficiencies, land degradations and intensification options for crop productivity status from farm to small watershed scale. Similarly, the various crop intensification options under technologies of land and water management will support the development of scenarios for modeling. The activity will look in to efficiency of farm systems under various intensification options. The activity started in 2015 agricultural season and need to continue for 2016. Improved data quality is expected from the 2016 agricultural season to make reliable statistical analyses. Practically farm fields will be divided in two parts and four set of equipment for runoff and erosion measurement will be installed. In the first part ridges will follow the contour lines referred to contour bundling (CB) when in the second neighboring plot traditional farmer practices (NCB) will be implemented as a control. Two replications will be implemented in the contour lines plot and two other in the control. The two parts will be homogeneously managed concerning all field operations and crop species. </w:t>
            </w:r>
          </w:p>
          <w:p w:rsidR="005B79E8" w:rsidRPr="005B79E8" w:rsidRDefault="005B79E8" w:rsidP="005B79E8">
            <w:pPr>
              <w:rPr>
                <w:bCs/>
              </w:rPr>
            </w:pPr>
          </w:p>
          <w:p w:rsidR="005B79E8" w:rsidRPr="005B79E8" w:rsidRDefault="005B79E8" w:rsidP="005B79E8">
            <w:pPr>
              <w:rPr>
                <w:bCs/>
              </w:rPr>
            </w:pPr>
            <w:r w:rsidRPr="005B79E8">
              <w:rPr>
                <w:bCs/>
              </w:rPr>
              <w:t xml:space="preserve">Data collection: </w:t>
            </w:r>
          </w:p>
          <w:p w:rsidR="005B79E8" w:rsidRPr="005B79E8" w:rsidRDefault="005B79E8" w:rsidP="005B79E8">
            <w:pPr>
              <w:numPr>
                <w:ilvl w:val="0"/>
                <w:numId w:val="27"/>
              </w:numPr>
              <w:rPr>
                <w:bCs/>
              </w:rPr>
            </w:pPr>
            <w:r w:rsidRPr="005B79E8">
              <w:rPr>
                <w:bCs/>
              </w:rPr>
              <w:t>Soil and water samples to assess sediment and nutrient eroded</w:t>
            </w:r>
          </w:p>
          <w:p w:rsidR="005B79E8" w:rsidRPr="005B79E8" w:rsidRDefault="005B79E8" w:rsidP="005B79E8">
            <w:pPr>
              <w:numPr>
                <w:ilvl w:val="0"/>
                <w:numId w:val="26"/>
              </w:numPr>
              <w:rPr>
                <w:bCs/>
              </w:rPr>
            </w:pPr>
            <w:r w:rsidRPr="005B79E8">
              <w:rPr>
                <w:bCs/>
              </w:rPr>
              <w:t xml:space="preserve">Soil moisture in each of the CB and NCB plot to follow up water vertical distribution according to management practices in Flola and </w:t>
            </w:r>
            <w:r w:rsidR="000C703A" w:rsidRPr="005B79E8">
              <w:rPr>
                <w:bCs/>
              </w:rPr>
              <w:t>M’pessoba</w:t>
            </w:r>
          </w:p>
          <w:p w:rsidR="005B79E8" w:rsidRPr="005B79E8" w:rsidRDefault="005B79E8" w:rsidP="005B79E8">
            <w:pPr>
              <w:numPr>
                <w:ilvl w:val="0"/>
                <w:numId w:val="26"/>
              </w:numPr>
              <w:rPr>
                <w:bCs/>
              </w:rPr>
            </w:pPr>
            <w:r w:rsidRPr="005B79E8">
              <w:rPr>
                <w:bCs/>
              </w:rPr>
              <w:t>Water table measurement will be performed and two more measurements points will be installed for data accuracy and representativeness</w:t>
            </w:r>
          </w:p>
          <w:p w:rsidR="005B79E8" w:rsidRPr="005B79E8" w:rsidRDefault="005B79E8" w:rsidP="005B79E8">
            <w:pPr>
              <w:numPr>
                <w:ilvl w:val="0"/>
                <w:numId w:val="26"/>
              </w:numPr>
              <w:rPr>
                <w:bCs/>
              </w:rPr>
            </w:pPr>
            <w:r w:rsidRPr="005B79E8">
              <w:rPr>
                <w:bCs/>
              </w:rPr>
              <w:t>Continuation of soil study (pedology, toposéquence description etc.) through the works of graduate students</w:t>
            </w:r>
          </w:p>
        </w:tc>
      </w:tr>
      <w:tr w:rsidR="005B79E8" w:rsidRPr="005B79E8" w:rsidTr="005B79E8">
        <w:trPr>
          <w:trHeight w:val="143"/>
        </w:trPr>
        <w:tc>
          <w:tcPr>
            <w:tcW w:w="8838" w:type="dxa"/>
            <w:gridSpan w:val="3"/>
          </w:tcPr>
          <w:p w:rsidR="005B79E8" w:rsidRPr="005B79E8" w:rsidRDefault="005B79E8" w:rsidP="005B79E8">
            <w:pPr>
              <w:rPr>
                <w:i/>
              </w:rPr>
            </w:pPr>
          </w:p>
        </w:tc>
      </w:tr>
      <w:tr w:rsidR="005B79E8" w:rsidRPr="005B79E8" w:rsidTr="005B79E8">
        <w:trPr>
          <w:trHeight w:val="143"/>
        </w:trPr>
        <w:tc>
          <w:tcPr>
            <w:tcW w:w="8838" w:type="dxa"/>
            <w:gridSpan w:val="3"/>
          </w:tcPr>
          <w:p w:rsidR="005B79E8" w:rsidRPr="005B79E8" w:rsidRDefault="005B79E8" w:rsidP="005B79E8">
            <w:pPr>
              <w:rPr>
                <w:i/>
              </w:rPr>
            </w:pPr>
            <w:r w:rsidRPr="005B79E8">
              <w:rPr>
                <w:i/>
              </w:rPr>
              <w:t>Sub-activity RT4-Ma-2.4: Modeling from field to watershed level using biophysical model</w:t>
            </w:r>
          </w:p>
        </w:tc>
      </w:tr>
      <w:tr w:rsidR="005B79E8" w:rsidRPr="005B79E8" w:rsidTr="005B79E8">
        <w:trPr>
          <w:trHeight w:val="143"/>
        </w:trPr>
        <w:tc>
          <w:tcPr>
            <w:tcW w:w="8838" w:type="dxa"/>
            <w:gridSpan w:val="3"/>
          </w:tcPr>
          <w:p w:rsidR="005B79E8" w:rsidRPr="005B79E8" w:rsidRDefault="005B79E8" w:rsidP="005B79E8">
            <w:pPr>
              <w:rPr>
                <w:bCs/>
              </w:rPr>
            </w:pPr>
            <w:r w:rsidRPr="005B79E8">
              <w:rPr>
                <w:bCs/>
              </w:rPr>
              <w:t>Various farms to small scale watershed intervention outputs will be combined to develop appropriate natural resources management practices. Information obtained from the baseline reports, field investigations and experimental analysis will be modeled using the Soil and Water Assessment Tool (SWAT) model. Apart from evaluating the farm level biophysical gains due to improved soil and water management practices, the model simulates the Blue and Green Water and help to simulate the gains in biophysical settings due to intervention options on land and water management practices. The model also simulates crop productivity under various land and water management options. Monitored data from the watershed will be used to calibrate and validate the model. The validated model will be used to develop various scenarios that help to intensify the farm/watershed scale intervention of land and water management. Hence impacts of land and water management practices will be established at a scale which is appropriate to intensify agricultural productivity in the study region. Data collected in the year 2015 has been useful to set-up the model. However biophysical data collection needs to continue for the year 2016 to have a reliable dataset that would help to validate the model.</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5B79E8" w:rsidRPr="005B79E8" w:rsidTr="005B79E8">
        <w:tc>
          <w:tcPr>
            <w:tcW w:w="7218" w:type="dxa"/>
            <w:gridSpan w:val="2"/>
          </w:tcPr>
          <w:p w:rsidR="005B79E8" w:rsidRPr="005B79E8" w:rsidRDefault="005B79E8" w:rsidP="005B79E8">
            <w:pPr>
              <w:rPr>
                <w:b/>
              </w:rPr>
            </w:pPr>
            <w:r w:rsidRPr="005B79E8">
              <w:rPr>
                <w:b/>
              </w:rPr>
              <w:t>Deliverables</w:t>
            </w:r>
          </w:p>
        </w:tc>
        <w:tc>
          <w:tcPr>
            <w:tcW w:w="1529" w:type="dxa"/>
          </w:tcPr>
          <w:p w:rsidR="005B79E8" w:rsidRPr="005B79E8" w:rsidRDefault="005B79E8" w:rsidP="005B79E8">
            <w:r w:rsidRPr="005B79E8">
              <w:t>Date (2016)</w:t>
            </w:r>
          </w:p>
        </w:tc>
      </w:tr>
      <w:tr w:rsidR="005B79E8" w:rsidRPr="005B79E8" w:rsidTr="005B79E8">
        <w:tc>
          <w:tcPr>
            <w:tcW w:w="531" w:type="dxa"/>
          </w:tcPr>
          <w:p w:rsidR="005B79E8" w:rsidRPr="005B79E8" w:rsidRDefault="005B79E8" w:rsidP="005B79E8">
            <w:r w:rsidRPr="005B79E8">
              <w:t>1</w:t>
            </w:r>
          </w:p>
        </w:tc>
        <w:tc>
          <w:tcPr>
            <w:tcW w:w="6687" w:type="dxa"/>
          </w:tcPr>
          <w:p w:rsidR="005B79E8" w:rsidRPr="005B79E8" w:rsidRDefault="005B79E8" w:rsidP="005B79E8">
            <w:r w:rsidRPr="005B79E8">
              <w:t>Paper on prioritization of water sheds using remote sensing and GIS published</w:t>
            </w:r>
          </w:p>
        </w:tc>
        <w:tc>
          <w:tcPr>
            <w:tcW w:w="1529" w:type="dxa"/>
          </w:tcPr>
          <w:p w:rsidR="005B79E8" w:rsidRPr="005B79E8" w:rsidRDefault="005B79E8" w:rsidP="005B79E8">
            <w:r w:rsidRPr="005B79E8">
              <w:t>Dec</w:t>
            </w:r>
          </w:p>
        </w:tc>
      </w:tr>
      <w:tr w:rsidR="005B79E8" w:rsidRPr="005B79E8" w:rsidTr="005B79E8">
        <w:tc>
          <w:tcPr>
            <w:tcW w:w="531" w:type="dxa"/>
          </w:tcPr>
          <w:p w:rsidR="005B79E8" w:rsidRPr="005B79E8" w:rsidRDefault="005B79E8" w:rsidP="005B79E8">
            <w:r w:rsidRPr="005B79E8">
              <w:t>2</w:t>
            </w:r>
          </w:p>
        </w:tc>
        <w:tc>
          <w:tcPr>
            <w:tcW w:w="6687" w:type="dxa"/>
          </w:tcPr>
          <w:p w:rsidR="005B79E8" w:rsidRPr="005B79E8" w:rsidRDefault="005B79E8" w:rsidP="005B79E8">
            <w:r w:rsidRPr="005B79E8">
              <w:t>Paper on socio-economic characterization of Africa RISING sites submitted</w:t>
            </w:r>
          </w:p>
        </w:tc>
        <w:tc>
          <w:tcPr>
            <w:tcW w:w="1529" w:type="dxa"/>
          </w:tcPr>
          <w:p w:rsidR="005B79E8" w:rsidRPr="005B79E8" w:rsidRDefault="005B79E8" w:rsidP="005B79E8">
            <w:r w:rsidRPr="005B79E8">
              <w:t>Nov</w:t>
            </w:r>
          </w:p>
        </w:tc>
      </w:tr>
      <w:tr w:rsidR="005B79E8" w:rsidRPr="005B79E8" w:rsidTr="005B79E8">
        <w:tc>
          <w:tcPr>
            <w:tcW w:w="531" w:type="dxa"/>
          </w:tcPr>
          <w:p w:rsidR="005B79E8" w:rsidRPr="005B79E8" w:rsidRDefault="005B79E8" w:rsidP="005B79E8">
            <w:r w:rsidRPr="005B79E8">
              <w:t>3</w:t>
            </w:r>
          </w:p>
        </w:tc>
        <w:tc>
          <w:tcPr>
            <w:tcW w:w="6687" w:type="dxa"/>
          </w:tcPr>
          <w:p w:rsidR="005B79E8" w:rsidRPr="005B79E8" w:rsidRDefault="005B79E8" w:rsidP="005B79E8">
            <w:r w:rsidRPr="005B79E8">
              <w:t>Paper on shallow wells the untapped resources for food security published</w:t>
            </w:r>
          </w:p>
        </w:tc>
        <w:tc>
          <w:tcPr>
            <w:tcW w:w="1529" w:type="dxa"/>
          </w:tcPr>
          <w:p w:rsidR="005B79E8" w:rsidRPr="005B79E8" w:rsidRDefault="005B79E8" w:rsidP="005B79E8">
            <w:r w:rsidRPr="005B79E8">
              <w:t>Jul</w:t>
            </w:r>
          </w:p>
        </w:tc>
      </w:tr>
      <w:tr w:rsidR="005B79E8" w:rsidRPr="005B79E8" w:rsidTr="005B79E8">
        <w:tc>
          <w:tcPr>
            <w:tcW w:w="531" w:type="dxa"/>
          </w:tcPr>
          <w:p w:rsidR="005B79E8" w:rsidRPr="005B79E8" w:rsidRDefault="005B79E8" w:rsidP="005B79E8">
            <w:r w:rsidRPr="005B79E8">
              <w:t>4</w:t>
            </w:r>
          </w:p>
        </w:tc>
        <w:tc>
          <w:tcPr>
            <w:tcW w:w="6687" w:type="dxa"/>
          </w:tcPr>
          <w:p w:rsidR="005B79E8" w:rsidRPr="005B79E8" w:rsidRDefault="005B79E8" w:rsidP="005B79E8">
            <w:r w:rsidRPr="005B79E8">
              <w:t>Report on experimental results on improved land and water management</w:t>
            </w:r>
          </w:p>
        </w:tc>
        <w:tc>
          <w:tcPr>
            <w:tcW w:w="1529" w:type="dxa"/>
          </w:tcPr>
          <w:p w:rsidR="005B79E8" w:rsidRPr="005B79E8" w:rsidRDefault="005B79E8" w:rsidP="005B79E8">
            <w:r w:rsidRPr="005B79E8">
              <w:t>Dec</w:t>
            </w:r>
          </w:p>
        </w:tc>
      </w:tr>
      <w:tr w:rsidR="005B79E8" w:rsidRPr="005B79E8" w:rsidTr="005B79E8">
        <w:tc>
          <w:tcPr>
            <w:tcW w:w="531" w:type="dxa"/>
          </w:tcPr>
          <w:p w:rsidR="005B79E8" w:rsidRPr="005B79E8" w:rsidRDefault="005B79E8" w:rsidP="005B79E8">
            <w:r w:rsidRPr="005B79E8">
              <w:lastRenderedPageBreak/>
              <w:t>5</w:t>
            </w:r>
          </w:p>
        </w:tc>
        <w:tc>
          <w:tcPr>
            <w:tcW w:w="6687" w:type="dxa"/>
          </w:tcPr>
          <w:p w:rsidR="005B79E8" w:rsidRPr="005B79E8" w:rsidRDefault="005B79E8" w:rsidP="005B79E8">
            <w:r w:rsidRPr="005B79E8">
              <w:t>2015 database on soil moisture, rainfall, runoff and sediment yield uploaded on CKAN</w:t>
            </w:r>
          </w:p>
        </w:tc>
        <w:tc>
          <w:tcPr>
            <w:tcW w:w="1529" w:type="dxa"/>
          </w:tcPr>
          <w:p w:rsidR="005B79E8" w:rsidRPr="005B79E8" w:rsidRDefault="005B79E8" w:rsidP="005B79E8">
            <w:r w:rsidRPr="005B79E8">
              <w:t>May</w:t>
            </w:r>
          </w:p>
        </w:tc>
      </w:tr>
      <w:tr w:rsidR="005B79E8" w:rsidRPr="005B79E8" w:rsidTr="005B79E8">
        <w:tc>
          <w:tcPr>
            <w:tcW w:w="531" w:type="dxa"/>
          </w:tcPr>
          <w:p w:rsidR="005B79E8" w:rsidRPr="005B79E8" w:rsidRDefault="005B79E8" w:rsidP="005B79E8">
            <w:r w:rsidRPr="005B79E8">
              <w:t>6</w:t>
            </w:r>
          </w:p>
        </w:tc>
        <w:tc>
          <w:tcPr>
            <w:tcW w:w="6687" w:type="dxa"/>
          </w:tcPr>
          <w:p w:rsidR="005B79E8" w:rsidRPr="005B79E8" w:rsidRDefault="005B79E8" w:rsidP="005B79E8">
            <w:r w:rsidRPr="005B79E8">
              <w:t>2016 database on soil moisture, rainfall, runoff and sediment yield uploaded on CKAN</w:t>
            </w:r>
          </w:p>
        </w:tc>
        <w:tc>
          <w:tcPr>
            <w:tcW w:w="1529" w:type="dxa"/>
          </w:tcPr>
          <w:p w:rsidR="005B79E8" w:rsidRPr="005B79E8" w:rsidRDefault="005B79E8" w:rsidP="005B79E8">
            <w:r w:rsidRPr="005B79E8">
              <w:t>Dec</w:t>
            </w:r>
          </w:p>
        </w:tc>
      </w:tr>
    </w:tbl>
    <w:p w:rsidR="00171DE5" w:rsidRDefault="00171DE5" w:rsidP="00346B58"/>
    <w:tbl>
      <w:tblPr>
        <w:tblW w:w="8838" w:type="dxa"/>
        <w:tblLayout w:type="fixed"/>
        <w:tblLook w:val="04A0" w:firstRow="1" w:lastRow="0" w:firstColumn="1" w:lastColumn="0" w:noHBand="0" w:noVBand="1"/>
      </w:tblPr>
      <w:tblGrid>
        <w:gridCol w:w="1975"/>
        <w:gridCol w:w="3127"/>
        <w:gridCol w:w="3736"/>
      </w:tblGrid>
      <w:tr w:rsidR="005B79E8" w:rsidRPr="005B79E8" w:rsidTr="005B79E8">
        <w:trPr>
          <w:trHeight w:val="143"/>
        </w:trPr>
        <w:tc>
          <w:tcPr>
            <w:tcW w:w="1975" w:type="dxa"/>
          </w:tcPr>
          <w:p w:rsidR="005B79E8" w:rsidRPr="005B79E8" w:rsidRDefault="005B79E8" w:rsidP="005B79E8">
            <w:pPr>
              <w:rPr>
                <w:b/>
              </w:rPr>
            </w:pPr>
            <w:r w:rsidRPr="005B79E8">
              <w:rPr>
                <w:b/>
              </w:rPr>
              <w:t>Activity RT4-Ma-3</w:t>
            </w:r>
          </w:p>
        </w:tc>
        <w:tc>
          <w:tcPr>
            <w:tcW w:w="6863" w:type="dxa"/>
            <w:gridSpan w:val="2"/>
          </w:tcPr>
          <w:p w:rsidR="005B79E8" w:rsidRPr="005B79E8" w:rsidRDefault="005B79E8" w:rsidP="005B79E8">
            <w:r w:rsidRPr="005B79E8">
              <w:t>Model development pathways and land use at village level</w:t>
            </w:r>
          </w:p>
        </w:tc>
      </w:tr>
      <w:tr w:rsidR="005B79E8" w:rsidRPr="005B79E8" w:rsidTr="005B79E8">
        <w:trPr>
          <w:trHeight w:val="143"/>
        </w:trPr>
        <w:tc>
          <w:tcPr>
            <w:tcW w:w="1975" w:type="dxa"/>
          </w:tcPr>
          <w:p w:rsidR="005B79E8" w:rsidRPr="005B79E8" w:rsidRDefault="005B79E8" w:rsidP="005C2B04">
            <w:r w:rsidRPr="005B79E8">
              <w:t xml:space="preserve">Lead </w:t>
            </w:r>
            <w:r w:rsidR="005C2B04">
              <w:t>s</w:t>
            </w:r>
            <w:r w:rsidRPr="005B79E8">
              <w:t>cientists(s)</w:t>
            </w:r>
          </w:p>
        </w:tc>
        <w:tc>
          <w:tcPr>
            <w:tcW w:w="3127" w:type="dxa"/>
          </w:tcPr>
          <w:p w:rsidR="005B79E8" w:rsidRPr="005B79E8" w:rsidRDefault="005B79E8" w:rsidP="005B79E8">
            <w:r w:rsidRPr="005B79E8">
              <w:t xml:space="preserve">Birhanu Zemadim </w:t>
            </w:r>
          </w:p>
        </w:tc>
        <w:tc>
          <w:tcPr>
            <w:tcW w:w="3736" w:type="dxa"/>
          </w:tcPr>
          <w:p w:rsidR="005B79E8" w:rsidRPr="005B79E8" w:rsidRDefault="005B79E8" w:rsidP="005B79E8">
            <w:r w:rsidRPr="005B79E8">
              <w:t>Institution: ICRISAT</w:t>
            </w:r>
          </w:p>
        </w:tc>
      </w:tr>
      <w:tr w:rsidR="005B79E8" w:rsidRPr="005B79E8" w:rsidTr="005B79E8">
        <w:trPr>
          <w:trHeight w:val="143"/>
        </w:trPr>
        <w:tc>
          <w:tcPr>
            <w:tcW w:w="1975" w:type="dxa"/>
          </w:tcPr>
          <w:p w:rsidR="005B79E8" w:rsidRPr="005B79E8" w:rsidRDefault="005B79E8" w:rsidP="005B79E8">
            <w:r w:rsidRPr="005B79E8">
              <w:t>Other scientist(s)</w:t>
            </w:r>
          </w:p>
        </w:tc>
        <w:tc>
          <w:tcPr>
            <w:tcW w:w="3127" w:type="dxa"/>
          </w:tcPr>
          <w:p w:rsidR="005B79E8" w:rsidRPr="005B79E8" w:rsidRDefault="005B79E8" w:rsidP="005B79E8">
            <w:r w:rsidRPr="005B79E8">
              <w:t>Katrien Descheemaeker</w:t>
            </w:r>
          </w:p>
        </w:tc>
        <w:tc>
          <w:tcPr>
            <w:tcW w:w="3736" w:type="dxa"/>
          </w:tcPr>
          <w:p w:rsidR="005B79E8" w:rsidRPr="005B79E8" w:rsidRDefault="005B79E8" w:rsidP="005B79E8"/>
        </w:tc>
      </w:tr>
      <w:tr w:rsidR="005B79E8" w:rsidRPr="005B79E8" w:rsidTr="005B79E8">
        <w:trPr>
          <w:trHeight w:val="143"/>
        </w:trPr>
        <w:tc>
          <w:tcPr>
            <w:tcW w:w="1975" w:type="dxa"/>
          </w:tcPr>
          <w:p w:rsidR="005B79E8" w:rsidRPr="005B79E8" w:rsidRDefault="005C2B04" w:rsidP="005C2B04">
            <w:r>
              <w:t>S</w:t>
            </w:r>
            <w:r w:rsidR="005B79E8" w:rsidRPr="005B79E8">
              <w:t>tudent(s)</w:t>
            </w:r>
          </w:p>
        </w:tc>
        <w:tc>
          <w:tcPr>
            <w:tcW w:w="3127" w:type="dxa"/>
          </w:tcPr>
          <w:p w:rsidR="005B79E8" w:rsidRPr="005B79E8" w:rsidRDefault="005B79E8" w:rsidP="005B79E8">
            <w:r w:rsidRPr="005B79E8">
              <w:t>Mary Ollenburger</w:t>
            </w:r>
          </w:p>
        </w:tc>
        <w:tc>
          <w:tcPr>
            <w:tcW w:w="3736" w:type="dxa"/>
          </w:tcPr>
          <w:p w:rsidR="005B79E8" w:rsidRPr="005B79E8" w:rsidRDefault="005B79E8" w:rsidP="005B79E8"/>
        </w:tc>
      </w:tr>
      <w:tr w:rsidR="005B79E8" w:rsidRPr="005B79E8" w:rsidTr="005B79E8">
        <w:trPr>
          <w:trHeight w:val="143"/>
        </w:trPr>
        <w:tc>
          <w:tcPr>
            <w:tcW w:w="1975" w:type="dxa"/>
          </w:tcPr>
          <w:p w:rsidR="005B79E8" w:rsidRPr="005B79E8" w:rsidRDefault="005B79E8" w:rsidP="005B79E8">
            <w:r w:rsidRPr="005B79E8">
              <w:t>Location(s)</w:t>
            </w:r>
          </w:p>
        </w:tc>
        <w:tc>
          <w:tcPr>
            <w:tcW w:w="6863" w:type="dxa"/>
            <w:gridSpan w:val="2"/>
          </w:tcPr>
          <w:p w:rsidR="005B79E8" w:rsidRPr="005B79E8" w:rsidRDefault="005B79E8" w:rsidP="005B79E8">
            <w:r w:rsidRPr="005B79E8">
              <w:t>Bougouni District–Sibirila and Dieba villages</w:t>
            </w:r>
          </w:p>
        </w:tc>
      </w:tr>
      <w:tr w:rsidR="005B79E8" w:rsidRPr="005B79E8" w:rsidTr="005B79E8">
        <w:trPr>
          <w:trHeight w:val="143"/>
        </w:trPr>
        <w:tc>
          <w:tcPr>
            <w:tcW w:w="1975" w:type="dxa"/>
          </w:tcPr>
          <w:p w:rsidR="005B79E8" w:rsidRPr="005B79E8" w:rsidRDefault="005B79E8" w:rsidP="005B79E8"/>
        </w:tc>
        <w:tc>
          <w:tcPr>
            <w:tcW w:w="6863" w:type="dxa"/>
            <w:gridSpan w:val="2"/>
          </w:tcPr>
          <w:p w:rsidR="005B79E8" w:rsidRPr="005B79E8" w:rsidRDefault="005B79E8" w:rsidP="005B79E8"/>
        </w:tc>
      </w:tr>
      <w:tr w:rsidR="005B79E8" w:rsidRPr="005B79E8" w:rsidTr="005B79E8">
        <w:trPr>
          <w:trHeight w:val="143"/>
        </w:trPr>
        <w:tc>
          <w:tcPr>
            <w:tcW w:w="8838" w:type="dxa"/>
            <w:gridSpan w:val="3"/>
          </w:tcPr>
          <w:p w:rsidR="005B79E8" w:rsidRPr="005B79E8" w:rsidRDefault="005B79E8" w:rsidP="005B79E8">
            <w:pPr>
              <w:rPr>
                <w:b/>
              </w:rPr>
            </w:pPr>
            <w:r w:rsidRPr="005B79E8">
              <w:rPr>
                <w:b/>
              </w:rPr>
              <w:t>Procedures</w:t>
            </w:r>
          </w:p>
        </w:tc>
      </w:tr>
      <w:tr w:rsidR="005B79E8" w:rsidRPr="005B79E8" w:rsidTr="005B79E8">
        <w:trPr>
          <w:trHeight w:val="2600"/>
        </w:trPr>
        <w:tc>
          <w:tcPr>
            <w:tcW w:w="8838" w:type="dxa"/>
            <w:gridSpan w:val="3"/>
          </w:tcPr>
          <w:p w:rsidR="005B79E8" w:rsidRPr="005B79E8" w:rsidRDefault="005B79E8" w:rsidP="005B79E8">
            <w:r w:rsidRPr="005B79E8">
              <w:t>In Sikasso Region there are strong interactions both among farms and between farms and the surrounding non-cropped areas. Therefore it is important to integrate farm-scale intensification and larger-scale land use and natural resource management, to assess potential impacts of technologies and institutions. Data collected in activities RT4-Ma-1&amp; 2 will be utilized to develop agent based models. These models integrate biophysical and social system components and serve as tools for informing discussion of scenarios for system change. Summary models of farm system components and processes in non-cropped areas will be based on results from field trials, farm characterization (WUR situation analysis), and biomass assessment grazing itineraries. Scenarios for possible futures will be developed in workshops with farmers and key stakeholders.  Technology options as well as institutional innovations will be explored under these scenarios. This will allow us to explore possible effects of integrating farm-scale technologies with scenarios involving strengthened local conventions and improved management of natural resources at larger scales. Participatory modeling approaches will be used to explore ways to minimize trade-offs between improving farm production and farmer livelihoods and conserving natural resources. Workshops will be held in Sibirila and Dieba prior to the 2016 growing season to jointly create scenarios for modeling. Results of modeling will be presented at workshops in the same villages in Septe</w:t>
            </w:r>
            <w:r w:rsidR="00B92C86">
              <w:t>mber and reported to platforms.</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5B79E8" w:rsidRPr="005B79E8" w:rsidTr="005B79E8">
        <w:trPr>
          <w:trHeight w:val="314"/>
        </w:trPr>
        <w:tc>
          <w:tcPr>
            <w:tcW w:w="7218" w:type="dxa"/>
            <w:gridSpan w:val="2"/>
          </w:tcPr>
          <w:p w:rsidR="005B79E8" w:rsidRPr="005B79E8" w:rsidRDefault="005B79E8" w:rsidP="005B79E8">
            <w:pPr>
              <w:rPr>
                <w:b/>
              </w:rPr>
            </w:pPr>
            <w:r w:rsidRPr="005B79E8">
              <w:rPr>
                <w:b/>
              </w:rPr>
              <w:t>Deliverables</w:t>
            </w:r>
          </w:p>
        </w:tc>
        <w:tc>
          <w:tcPr>
            <w:tcW w:w="1529" w:type="dxa"/>
          </w:tcPr>
          <w:p w:rsidR="005B79E8" w:rsidRPr="005B79E8" w:rsidRDefault="005B79E8" w:rsidP="005B79E8">
            <w:r w:rsidRPr="005B79E8">
              <w:t>Date (2016)</w:t>
            </w:r>
          </w:p>
        </w:tc>
      </w:tr>
      <w:tr w:rsidR="005B79E8" w:rsidRPr="005B79E8" w:rsidTr="005B79E8">
        <w:tc>
          <w:tcPr>
            <w:tcW w:w="531" w:type="dxa"/>
          </w:tcPr>
          <w:p w:rsidR="005B79E8" w:rsidRPr="005B79E8" w:rsidRDefault="005B79E8" w:rsidP="005B79E8">
            <w:r w:rsidRPr="005B79E8">
              <w:t>1</w:t>
            </w:r>
          </w:p>
        </w:tc>
        <w:tc>
          <w:tcPr>
            <w:tcW w:w="6687" w:type="dxa"/>
          </w:tcPr>
          <w:p w:rsidR="005B79E8" w:rsidRPr="005B79E8" w:rsidRDefault="005B79E8" w:rsidP="005B79E8">
            <w:r w:rsidRPr="005B79E8">
              <w:t>Report on workshops for generating scenarios with farmers</w:t>
            </w:r>
          </w:p>
        </w:tc>
        <w:tc>
          <w:tcPr>
            <w:tcW w:w="1529" w:type="dxa"/>
          </w:tcPr>
          <w:p w:rsidR="005B79E8" w:rsidRPr="005B79E8" w:rsidRDefault="005B79E8" w:rsidP="005B79E8">
            <w:r w:rsidRPr="005B79E8">
              <w:t>May</w:t>
            </w:r>
          </w:p>
        </w:tc>
      </w:tr>
      <w:tr w:rsidR="005B79E8" w:rsidRPr="005B79E8" w:rsidTr="005B79E8">
        <w:tc>
          <w:tcPr>
            <w:tcW w:w="531" w:type="dxa"/>
          </w:tcPr>
          <w:p w:rsidR="005B79E8" w:rsidRPr="005B79E8" w:rsidRDefault="005B79E8" w:rsidP="005B79E8">
            <w:r w:rsidRPr="005B79E8">
              <w:t>2</w:t>
            </w:r>
          </w:p>
        </w:tc>
        <w:tc>
          <w:tcPr>
            <w:tcW w:w="6687" w:type="dxa"/>
          </w:tcPr>
          <w:p w:rsidR="005B79E8" w:rsidRPr="005B79E8" w:rsidRDefault="005B79E8" w:rsidP="005B79E8">
            <w:r w:rsidRPr="005B79E8">
              <w:t>Report on workshops for reporting scenario modeling</w:t>
            </w:r>
          </w:p>
        </w:tc>
        <w:tc>
          <w:tcPr>
            <w:tcW w:w="1529" w:type="dxa"/>
          </w:tcPr>
          <w:p w:rsidR="005B79E8" w:rsidRPr="005B79E8" w:rsidRDefault="005B79E8" w:rsidP="005B79E8">
            <w:r w:rsidRPr="005B79E8">
              <w:t>Sep</w:t>
            </w:r>
          </w:p>
        </w:tc>
      </w:tr>
    </w:tbl>
    <w:p w:rsidR="00171DE5" w:rsidRDefault="00171DE5" w:rsidP="00346B58"/>
    <w:tbl>
      <w:tblPr>
        <w:tblW w:w="8545" w:type="dxa"/>
        <w:tblLayout w:type="fixed"/>
        <w:tblLook w:val="04A0" w:firstRow="1" w:lastRow="0" w:firstColumn="1" w:lastColumn="0" w:noHBand="0" w:noVBand="1"/>
      </w:tblPr>
      <w:tblGrid>
        <w:gridCol w:w="1953"/>
        <w:gridCol w:w="4191"/>
        <w:gridCol w:w="2401"/>
      </w:tblGrid>
      <w:tr w:rsidR="005B79E8" w:rsidRPr="005B79E8" w:rsidTr="005B79E8">
        <w:trPr>
          <w:trHeight w:val="247"/>
        </w:trPr>
        <w:tc>
          <w:tcPr>
            <w:tcW w:w="1953" w:type="dxa"/>
            <w:shd w:val="clear" w:color="auto" w:fill="auto"/>
          </w:tcPr>
          <w:p w:rsidR="005B79E8" w:rsidRPr="005B79E8" w:rsidRDefault="005B79E8" w:rsidP="005B79E8">
            <w:pPr>
              <w:rPr>
                <w:b/>
              </w:rPr>
            </w:pPr>
            <w:r w:rsidRPr="005B79E8">
              <w:rPr>
                <w:b/>
              </w:rPr>
              <w:t>Activity RT4-Ma-4</w:t>
            </w:r>
          </w:p>
        </w:tc>
        <w:tc>
          <w:tcPr>
            <w:tcW w:w="6592" w:type="dxa"/>
            <w:gridSpan w:val="2"/>
            <w:shd w:val="clear" w:color="auto" w:fill="auto"/>
          </w:tcPr>
          <w:p w:rsidR="005B79E8" w:rsidRPr="005B79E8" w:rsidRDefault="005B79E8" w:rsidP="005B79E8">
            <w:r w:rsidRPr="005B79E8">
              <w:t>Mapping land use/land cover (LULC) and temporal changes in LULC-dynamics</w:t>
            </w:r>
          </w:p>
        </w:tc>
      </w:tr>
      <w:tr w:rsidR="005B79E8" w:rsidRPr="005B79E8" w:rsidTr="005B79E8">
        <w:trPr>
          <w:trHeight w:val="236"/>
        </w:trPr>
        <w:tc>
          <w:tcPr>
            <w:tcW w:w="1953" w:type="dxa"/>
          </w:tcPr>
          <w:p w:rsidR="005B79E8" w:rsidRPr="005B79E8" w:rsidRDefault="005C2B04" w:rsidP="005C2B04">
            <w:r>
              <w:t>Lead s</w:t>
            </w:r>
            <w:r w:rsidR="005B79E8" w:rsidRPr="005B79E8">
              <w:t>cientist(s)</w:t>
            </w:r>
          </w:p>
        </w:tc>
        <w:tc>
          <w:tcPr>
            <w:tcW w:w="4191" w:type="dxa"/>
          </w:tcPr>
          <w:p w:rsidR="005B79E8" w:rsidRPr="005B79E8" w:rsidRDefault="005B79E8" w:rsidP="005B79E8">
            <w:r w:rsidRPr="005B79E8">
              <w:t>Gumma Murali Krishna</w:t>
            </w:r>
          </w:p>
        </w:tc>
        <w:tc>
          <w:tcPr>
            <w:tcW w:w="2401" w:type="dxa"/>
          </w:tcPr>
          <w:p w:rsidR="005B79E8" w:rsidRPr="005B79E8" w:rsidRDefault="005B79E8" w:rsidP="005B79E8">
            <w:r w:rsidRPr="005B79E8">
              <w:t>Institution: ICRISAT</w:t>
            </w:r>
          </w:p>
        </w:tc>
      </w:tr>
      <w:tr w:rsidR="005B79E8" w:rsidRPr="005B79E8" w:rsidTr="005B79E8">
        <w:trPr>
          <w:trHeight w:val="247"/>
        </w:trPr>
        <w:tc>
          <w:tcPr>
            <w:tcW w:w="1953" w:type="dxa"/>
          </w:tcPr>
          <w:p w:rsidR="005B79E8" w:rsidRPr="005B79E8" w:rsidRDefault="005B79E8" w:rsidP="005C2B04">
            <w:r w:rsidRPr="005B79E8">
              <w:t xml:space="preserve">Other </w:t>
            </w:r>
            <w:r w:rsidR="005C2B04">
              <w:t>s</w:t>
            </w:r>
            <w:r w:rsidRPr="005B79E8">
              <w:t>cientist(s)</w:t>
            </w:r>
          </w:p>
        </w:tc>
        <w:tc>
          <w:tcPr>
            <w:tcW w:w="6592" w:type="dxa"/>
            <w:gridSpan w:val="2"/>
          </w:tcPr>
          <w:p w:rsidR="005B79E8" w:rsidRPr="005B79E8" w:rsidRDefault="005B79E8" w:rsidP="005B79E8">
            <w:pPr>
              <w:rPr>
                <w:lang w:val="nl-NL"/>
              </w:rPr>
            </w:pPr>
            <w:r w:rsidRPr="005B79E8">
              <w:rPr>
                <w:lang w:val="nl-NL"/>
              </w:rPr>
              <w:t>Birhanu Zemadim</w:t>
            </w:r>
          </w:p>
        </w:tc>
      </w:tr>
      <w:tr w:rsidR="005B79E8" w:rsidRPr="005B79E8" w:rsidTr="005B79E8">
        <w:trPr>
          <w:trHeight w:val="236"/>
        </w:trPr>
        <w:tc>
          <w:tcPr>
            <w:tcW w:w="1953" w:type="dxa"/>
          </w:tcPr>
          <w:p w:rsidR="005B79E8" w:rsidRPr="005B79E8" w:rsidRDefault="005B79E8" w:rsidP="005B79E8">
            <w:r w:rsidRPr="005B79E8">
              <w:t>Location(s)</w:t>
            </w:r>
          </w:p>
        </w:tc>
        <w:tc>
          <w:tcPr>
            <w:tcW w:w="6592" w:type="dxa"/>
            <w:gridSpan w:val="2"/>
          </w:tcPr>
          <w:p w:rsidR="005B79E8" w:rsidRPr="005B79E8" w:rsidRDefault="005B79E8" w:rsidP="005B79E8">
            <w:r w:rsidRPr="005B79E8">
              <w:t xml:space="preserve">Sikasso Region </w:t>
            </w:r>
          </w:p>
        </w:tc>
      </w:tr>
      <w:tr w:rsidR="005B79E8" w:rsidRPr="005B79E8" w:rsidTr="005B79E8">
        <w:trPr>
          <w:trHeight w:val="236"/>
        </w:trPr>
        <w:tc>
          <w:tcPr>
            <w:tcW w:w="8545" w:type="dxa"/>
            <w:gridSpan w:val="3"/>
          </w:tcPr>
          <w:p w:rsidR="005B79E8" w:rsidRPr="005B79E8" w:rsidRDefault="005B79E8" w:rsidP="005B79E8">
            <w:pPr>
              <w:rPr>
                <w:b/>
              </w:rPr>
            </w:pPr>
          </w:p>
        </w:tc>
      </w:tr>
      <w:tr w:rsidR="005B79E8" w:rsidRPr="005B79E8" w:rsidTr="005B79E8">
        <w:trPr>
          <w:trHeight w:val="247"/>
        </w:trPr>
        <w:tc>
          <w:tcPr>
            <w:tcW w:w="8545" w:type="dxa"/>
            <w:gridSpan w:val="3"/>
          </w:tcPr>
          <w:p w:rsidR="005B79E8" w:rsidRPr="005B79E8" w:rsidRDefault="005B79E8" w:rsidP="005B79E8">
            <w:pPr>
              <w:rPr>
                <w:b/>
              </w:rPr>
            </w:pPr>
            <w:r w:rsidRPr="005B79E8">
              <w:rPr>
                <w:b/>
              </w:rPr>
              <w:t>Procedures</w:t>
            </w:r>
          </w:p>
          <w:p w:rsidR="005B79E8" w:rsidRPr="005B79E8" w:rsidRDefault="005B79E8" w:rsidP="005B79E8">
            <w:r w:rsidRPr="005B79E8">
              <w:t xml:space="preserve">Using high </w:t>
            </w:r>
            <w:r w:rsidR="006F5629">
              <w:t>resolution</w:t>
            </w:r>
            <w:r w:rsidRPr="005B79E8">
              <w:t xml:space="preserve"> spatial data and ground based truthing the following activities will be executed.</w:t>
            </w:r>
          </w:p>
        </w:tc>
      </w:tr>
      <w:tr w:rsidR="005B79E8" w:rsidRPr="005B79E8" w:rsidTr="005B79E8">
        <w:trPr>
          <w:trHeight w:val="247"/>
        </w:trPr>
        <w:tc>
          <w:tcPr>
            <w:tcW w:w="8545" w:type="dxa"/>
            <w:gridSpan w:val="3"/>
          </w:tcPr>
          <w:p w:rsidR="00B92C86" w:rsidRDefault="00B92C86" w:rsidP="005B79E8"/>
          <w:p w:rsidR="000C703A" w:rsidRDefault="000C703A" w:rsidP="005B79E8"/>
          <w:p w:rsidR="000C703A" w:rsidRDefault="000C703A" w:rsidP="005B79E8"/>
          <w:p w:rsidR="000C703A" w:rsidRDefault="000C703A" w:rsidP="005B79E8"/>
          <w:p w:rsidR="000C703A" w:rsidRPr="00B92C86" w:rsidRDefault="000C703A" w:rsidP="005B79E8"/>
          <w:p w:rsidR="005B79E8" w:rsidRPr="005B79E8" w:rsidRDefault="005B79E8" w:rsidP="005B79E8">
            <w:pPr>
              <w:rPr>
                <w:b/>
              </w:rPr>
            </w:pPr>
            <w:r w:rsidRPr="005B79E8">
              <w:rPr>
                <w:i/>
              </w:rPr>
              <w:lastRenderedPageBreak/>
              <w:t>Sub-activity RT4-Ma-4.1: LULC mapping and quantify changes temporally</w:t>
            </w:r>
          </w:p>
        </w:tc>
      </w:tr>
      <w:tr w:rsidR="005B79E8" w:rsidRPr="005B79E8" w:rsidTr="005B79E8">
        <w:trPr>
          <w:trHeight w:val="967"/>
        </w:trPr>
        <w:tc>
          <w:tcPr>
            <w:tcW w:w="8545" w:type="dxa"/>
            <w:gridSpan w:val="3"/>
          </w:tcPr>
          <w:p w:rsidR="005B79E8" w:rsidRPr="005B79E8" w:rsidRDefault="005B79E8" w:rsidP="005B79E8">
            <w:pPr>
              <w:rPr>
                <w:bCs/>
              </w:rPr>
            </w:pPr>
            <w:r w:rsidRPr="005B79E8">
              <w:rPr>
                <w:bCs/>
              </w:rPr>
              <w:lastRenderedPageBreak/>
              <w:t>Land use and land cover mapping using LANDSAT 8, 16 day repeat imagery along with MODIS @ 250mts 8 day composites. With extensive ground information and advanced classification techniques, accurate LULC maps can be generated for the Sikasso Region.</w:t>
            </w:r>
          </w:p>
          <w:p w:rsidR="005B79E8" w:rsidRPr="005B79E8" w:rsidRDefault="005B79E8" w:rsidP="005B79E8">
            <w:pPr>
              <w:rPr>
                <w:bCs/>
              </w:rPr>
            </w:pPr>
          </w:p>
          <w:p w:rsidR="005B79E8" w:rsidRPr="005B79E8" w:rsidRDefault="005B79E8" w:rsidP="005B79E8">
            <w:r w:rsidRPr="005B79E8">
              <w:rPr>
                <w:bCs/>
              </w:rPr>
              <w:t>Data collection: Satellite imagery data, field information (ground reference data) and farmer interviews at selected locations and collection of validation points.</w:t>
            </w:r>
          </w:p>
        </w:tc>
      </w:tr>
      <w:tr w:rsidR="005B79E8" w:rsidRPr="005B79E8" w:rsidTr="005B79E8">
        <w:trPr>
          <w:trHeight w:val="236"/>
        </w:trPr>
        <w:tc>
          <w:tcPr>
            <w:tcW w:w="8545" w:type="dxa"/>
            <w:gridSpan w:val="3"/>
          </w:tcPr>
          <w:p w:rsidR="005B79E8" w:rsidRPr="005B79E8" w:rsidRDefault="005B79E8" w:rsidP="005B79E8">
            <w:pPr>
              <w:rPr>
                <w:b/>
              </w:rPr>
            </w:pPr>
          </w:p>
        </w:tc>
      </w:tr>
      <w:tr w:rsidR="005B79E8" w:rsidRPr="005B79E8" w:rsidTr="005B79E8">
        <w:trPr>
          <w:trHeight w:val="236"/>
        </w:trPr>
        <w:tc>
          <w:tcPr>
            <w:tcW w:w="8545" w:type="dxa"/>
            <w:gridSpan w:val="3"/>
          </w:tcPr>
          <w:p w:rsidR="005B79E8" w:rsidRPr="005B79E8" w:rsidRDefault="005B79E8" w:rsidP="005B79E8">
            <w:pPr>
              <w:rPr>
                <w:b/>
              </w:rPr>
            </w:pPr>
            <w:r w:rsidRPr="005B79E8">
              <w:rPr>
                <w:i/>
              </w:rPr>
              <w:t>Sub-activity RT4-Ma-4.2: Impact of a</w:t>
            </w:r>
            <w:r w:rsidRPr="005B79E8">
              <w:rPr>
                <w:bCs/>
                <w:i/>
              </w:rPr>
              <w:t>doption of NRM technologies</w:t>
            </w:r>
          </w:p>
        </w:tc>
      </w:tr>
      <w:tr w:rsidR="005B79E8" w:rsidRPr="005B79E8" w:rsidTr="005B79E8">
        <w:trPr>
          <w:trHeight w:val="967"/>
        </w:trPr>
        <w:tc>
          <w:tcPr>
            <w:tcW w:w="8545" w:type="dxa"/>
            <w:gridSpan w:val="3"/>
          </w:tcPr>
          <w:p w:rsidR="005B79E8" w:rsidRPr="005B79E8" w:rsidRDefault="005B79E8" w:rsidP="005B79E8">
            <w:pPr>
              <w:rPr>
                <w:b/>
              </w:rPr>
            </w:pPr>
            <w:r w:rsidRPr="005B79E8">
              <w:rPr>
                <w:bCs/>
              </w:rPr>
              <w:t>Adoption of NRM technologies suitable for the location triggers changes in the biophysical environment which may be positive or negative. The impact of these technologies will at the same time, facilitate the targeted objectives. Remote sensing and GIS tools can be used to quantify the impact of adoption of these technologies.</w:t>
            </w:r>
          </w:p>
        </w:tc>
      </w:tr>
      <w:tr w:rsidR="005B79E8" w:rsidRPr="005B79E8" w:rsidTr="005B79E8">
        <w:trPr>
          <w:trHeight w:val="247"/>
        </w:trPr>
        <w:tc>
          <w:tcPr>
            <w:tcW w:w="8545" w:type="dxa"/>
            <w:gridSpan w:val="3"/>
          </w:tcPr>
          <w:p w:rsidR="005B79E8" w:rsidRPr="005B79E8" w:rsidRDefault="005B79E8" w:rsidP="005B79E8">
            <w:pPr>
              <w:rPr>
                <w:b/>
              </w:rPr>
            </w:pPr>
          </w:p>
        </w:tc>
      </w:tr>
      <w:tr w:rsidR="005B79E8" w:rsidRPr="005B79E8" w:rsidTr="005B79E8">
        <w:trPr>
          <w:trHeight w:val="247"/>
        </w:trPr>
        <w:tc>
          <w:tcPr>
            <w:tcW w:w="8545" w:type="dxa"/>
            <w:gridSpan w:val="3"/>
          </w:tcPr>
          <w:p w:rsidR="005B79E8" w:rsidRPr="005B79E8" w:rsidRDefault="005B79E8" w:rsidP="005B79E8">
            <w:pPr>
              <w:rPr>
                <w:bCs/>
              </w:rPr>
            </w:pPr>
            <w:r w:rsidRPr="005B79E8">
              <w:rPr>
                <w:bCs/>
              </w:rPr>
              <w:t>Data collection: Temporal crop lands and its changes during 2013-15, evidence for impact of interventions at field level</w:t>
            </w:r>
          </w:p>
          <w:p w:rsidR="005B79E8" w:rsidRPr="005B79E8" w:rsidRDefault="005B79E8" w:rsidP="005B79E8">
            <w:pPr>
              <w:rPr>
                <w:i/>
              </w:rPr>
            </w:pPr>
          </w:p>
          <w:p w:rsidR="005B79E8" w:rsidRPr="005B79E8" w:rsidRDefault="005B79E8" w:rsidP="005B79E8">
            <w:pPr>
              <w:rPr>
                <w:b/>
              </w:rPr>
            </w:pPr>
            <w:r w:rsidRPr="005B79E8">
              <w:rPr>
                <w:i/>
              </w:rPr>
              <w:t>Sub-activity RT4-Ma-4.3: Biomass estimation using Normalized Difference Vegetation Index (NDVI)</w:t>
            </w:r>
          </w:p>
        </w:tc>
      </w:tr>
      <w:tr w:rsidR="005B79E8" w:rsidRPr="005B79E8" w:rsidTr="005B79E8">
        <w:trPr>
          <w:trHeight w:val="719"/>
        </w:trPr>
        <w:tc>
          <w:tcPr>
            <w:tcW w:w="8545" w:type="dxa"/>
            <w:gridSpan w:val="3"/>
          </w:tcPr>
          <w:p w:rsidR="005B79E8" w:rsidRPr="005B79E8" w:rsidRDefault="005B79E8" w:rsidP="005B79E8">
            <w:pPr>
              <w:rPr>
                <w:bCs/>
              </w:rPr>
            </w:pPr>
            <w:r w:rsidRPr="005B79E8">
              <w:rPr>
                <w:bCs/>
              </w:rPr>
              <w:t xml:space="preserve">Biomass will be estimated using multi-spectral data from LANDSAT 8 and MODIS imagery. Biomass sampling will be carried out on the selected fields during the crop season. </w:t>
            </w:r>
          </w:p>
        </w:tc>
      </w:tr>
      <w:tr w:rsidR="005B79E8" w:rsidRPr="005B79E8" w:rsidTr="005B79E8">
        <w:trPr>
          <w:trHeight w:val="247"/>
        </w:trPr>
        <w:tc>
          <w:tcPr>
            <w:tcW w:w="8545" w:type="dxa"/>
            <w:gridSpan w:val="3"/>
          </w:tcPr>
          <w:p w:rsidR="005B79E8" w:rsidRPr="005B79E8" w:rsidRDefault="005B79E8" w:rsidP="005B79E8">
            <w:pPr>
              <w:rPr>
                <w:bCs/>
              </w:rPr>
            </w:pPr>
            <w:r w:rsidRPr="005B79E8">
              <w:rPr>
                <w:bCs/>
              </w:rPr>
              <w:t>Data collection: Crop type mapping data along with other land use/land cover information, biomass data (standard protocol to be followed)</w:t>
            </w:r>
          </w:p>
          <w:p w:rsidR="005B79E8" w:rsidRPr="005B79E8" w:rsidRDefault="005B79E8" w:rsidP="005B79E8">
            <w:pPr>
              <w:rPr>
                <w:i/>
              </w:rPr>
            </w:pPr>
          </w:p>
          <w:p w:rsidR="005B79E8" w:rsidRPr="005B79E8" w:rsidRDefault="005B79E8" w:rsidP="005B79E8">
            <w:r w:rsidRPr="005B79E8">
              <w:rPr>
                <w:i/>
              </w:rPr>
              <w:t>Sub-activity RT4-Ma-4.4:</w:t>
            </w:r>
            <w:r w:rsidRPr="005B79E8">
              <w:t xml:space="preserve"> </w:t>
            </w:r>
            <w:r w:rsidRPr="005B79E8">
              <w:rPr>
                <w:i/>
              </w:rPr>
              <w:t>Water shed prioritization for agriculture development</w:t>
            </w:r>
          </w:p>
        </w:tc>
      </w:tr>
      <w:tr w:rsidR="005B79E8" w:rsidRPr="005B79E8" w:rsidTr="005B79E8">
        <w:trPr>
          <w:trHeight w:val="247"/>
        </w:trPr>
        <w:tc>
          <w:tcPr>
            <w:tcW w:w="8545" w:type="dxa"/>
            <w:gridSpan w:val="3"/>
          </w:tcPr>
          <w:p w:rsidR="005B79E8" w:rsidRPr="005B79E8" w:rsidRDefault="005B79E8" w:rsidP="005B79E8">
            <w:r w:rsidRPr="005B79E8">
              <w:t>Prioritization of watersheds involves selection of appropriate spatial data layers relevant to agriculture development, development of criteria based on the importance of selected layers, delineating watersheds using elevation data, selection of high priority watersheds.</w:t>
            </w:r>
          </w:p>
        </w:tc>
      </w:tr>
      <w:tr w:rsidR="005B79E8" w:rsidRPr="005B79E8" w:rsidTr="005B79E8">
        <w:trPr>
          <w:trHeight w:val="247"/>
        </w:trPr>
        <w:tc>
          <w:tcPr>
            <w:tcW w:w="8545" w:type="dxa"/>
            <w:gridSpan w:val="3"/>
          </w:tcPr>
          <w:p w:rsidR="005B79E8" w:rsidRPr="005B79E8" w:rsidRDefault="005B79E8" w:rsidP="005B79E8"/>
        </w:tc>
      </w:tr>
      <w:tr w:rsidR="005B79E8" w:rsidRPr="005B79E8" w:rsidTr="005B79E8">
        <w:trPr>
          <w:trHeight w:val="247"/>
        </w:trPr>
        <w:tc>
          <w:tcPr>
            <w:tcW w:w="8545" w:type="dxa"/>
            <w:gridSpan w:val="3"/>
          </w:tcPr>
          <w:p w:rsidR="005B79E8" w:rsidRPr="005B79E8" w:rsidRDefault="005B79E8" w:rsidP="005B79E8">
            <w:pPr>
              <w:rPr>
                <w:bCs/>
              </w:rPr>
            </w:pPr>
            <w:r w:rsidRPr="005B79E8">
              <w:rPr>
                <w:bCs/>
              </w:rPr>
              <w:t>Data collection: Critical spatial data layers that include population, soil, drainage density, slope etc.</w:t>
            </w:r>
          </w:p>
          <w:p w:rsidR="005B79E8" w:rsidRPr="005B79E8" w:rsidRDefault="005B79E8" w:rsidP="005B79E8">
            <w:pPr>
              <w:rPr>
                <w:i/>
              </w:rPr>
            </w:pPr>
          </w:p>
          <w:p w:rsidR="005B79E8" w:rsidRPr="005B79E8" w:rsidRDefault="005B79E8" w:rsidP="005B79E8">
            <w:pPr>
              <w:rPr>
                <w:i/>
              </w:rPr>
            </w:pPr>
            <w:r w:rsidRPr="005B79E8">
              <w:rPr>
                <w:i/>
              </w:rPr>
              <w:t>Sub-activity RT4-Ma-4.5: Assessing impact of upstream interventions in downstream watersheds</w:t>
            </w:r>
          </w:p>
        </w:tc>
      </w:tr>
      <w:tr w:rsidR="005B79E8" w:rsidRPr="005B79E8" w:rsidTr="005B79E8">
        <w:trPr>
          <w:trHeight w:val="247"/>
        </w:trPr>
        <w:tc>
          <w:tcPr>
            <w:tcW w:w="8545" w:type="dxa"/>
            <w:gridSpan w:val="3"/>
          </w:tcPr>
          <w:p w:rsidR="005B79E8" w:rsidRPr="005B79E8" w:rsidRDefault="005B79E8" w:rsidP="005B79E8">
            <w:r w:rsidRPr="005B79E8">
              <w:t>Assessing land use/land cover changes in downstream watersheds using satellite imagery temporally due to upstream interventions.</w:t>
            </w:r>
          </w:p>
        </w:tc>
      </w:tr>
      <w:tr w:rsidR="005B79E8" w:rsidRPr="005B79E8" w:rsidTr="005B79E8">
        <w:trPr>
          <w:trHeight w:val="247"/>
        </w:trPr>
        <w:tc>
          <w:tcPr>
            <w:tcW w:w="8545" w:type="dxa"/>
            <w:gridSpan w:val="3"/>
          </w:tcPr>
          <w:p w:rsidR="005B79E8" w:rsidRPr="005B79E8" w:rsidRDefault="005B79E8" w:rsidP="005B79E8"/>
        </w:tc>
      </w:tr>
      <w:tr w:rsidR="005B79E8" w:rsidRPr="005B79E8" w:rsidTr="005B79E8">
        <w:trPr>
          <w:trHeight w:val="247"/>
        </w:trPr>
        <w:tc>
          <w:tcPr>
            <w:tcW w:w="8545" w:type="dxa"/>
            <w:gridSpan w:val="3"/>
          </w:tcPr>
          <w:p w:rsidR="005B79E8" w:rsidRPr="005B79E8" w:rsidRDefault="005B79E8" w:rsidP="005B79E8">
            <w:pPr>
              <w:rPr>
                <w:i/>
              </w:rPr>
            </w:pPr>
            <w:r w:rsidRPr="005B79E8">
              <w:rPr>
                <w:bCs/>
              </w:rPr>
              <w:t xml:space="preserve">Data collection: Ground survey data in upstream and </w:t>
            </w:r>
            <w:r w:rsidR="000C703A" w:rsidRPr="005B79E8">
              <w:rPr>
                <w:bCs/>
              </w:rPr>
              <w:t>downstream</w:t>
            </w:r>
            <w:r w:rsidRPr="005B79E8">
              <w:rPr>
                <w:bCs/>
              </w:rPr>
              <w:t xml:space="preserve"> locations, data on temporal remote sensing imagery</w:t>
            </w:r>
          </w:p>
          <w:p w:rsidR="005B79E8" w:rsidRPr="005B79E8" w:rsidRDefault="005B79E8" w:rsidP="005B79E8">
            <w:pPr>
              <w:rPr>
                <w:i/>
              </w:rPr>
            </w:pPr>
          </w:p>
          <w:p w:rsidR="005B79E8" w:rsidRPr="005B79E8" w:rsidRDefault="005B79E8" w:rsidP="005B79E8">
            <w:pPr>
              <w:rPr>
                <w:i/>
              </w:rPr>
            </w:pPr>
            <w:r w:rsidRPr="005B79E8">
              <w:rPr>
                <w:i/>
              </w:rPr>
              <w:t>Sub-activity RT4-Ma-4.6: Groundwater potential zones for water resources management</w:t>
            </w:r>
          </w:p>
        </w:tc>
      </w:tr>
      <w:tr w:rsidR="005B79E8" w:rsidRPr="005B79E8" w:rsidTr="005B79E8">
        <w:trPr>
          <w:trHeight w:val="247"/>
        </w:trPr>
        <w:tc>
          <w:tcPr>
            <w:tcW w:w="8545" w:type="dxa"/>
            <w:gridSpan w:val="3"/>
          </w:tcPr>
          <w:p w:rsidR="005B79E8" w:rsidRPr="005B79E8" w:rsidRDefault="005B79E8" w:rsidP="005B79E8">
            <w:r w:rsidRPr="005B79E8">
              <w:t>Delineating groundwater potential zones using relevant spatial data layers derived from primary data and satellite imagery.</w:t>
            </w:r>
          </w:p>
        </w:tc>
      </w:tr>
    </w:tbl>
    <w:p w:rsidR="00171DE5" w:rsidRDefault="00171DE5" w:rsidP="00346B58"/>
    <w:p w:rsidR="005B79E8" w:rsidRPr="00B92C86" w:rsidRDefault="005B79E8" w:rsidP="005B79E8">
      <w:pPr>
        <w:rPr>
          <w:bCs/>
        </w:rPr>
      </w:pPr>
      <w:r w:rsidRPr="005B79E8">
        <w:rPr>
          <w:bCs/>
        </w:rPr>
        <w:t>Data collection: Most critical spatial data layers needed for mapping groundwater potential zones, data on ratings and weightages to spatial data layers based on the literature and expert knowledge, spatial data layers that help to assess map groundwater potential zones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5B79E8" w:rsidRPr="005B79E8" w:rsidTr="005B79E8">
        <w:trPr>
          <w:trHeight w:val="278"/>
        </w:trPr>
        <w:tc>
          <w:tcPr>
            <w:tcW w:w="7218" w:type="dxa"/>
            <w:gridSpan w:val="2"/>
          </w:tcPr>
          <w:p w:rsidR="005B79E8" w:rsidRPr="005B79E8" w:rsidRDefault="005B79E8" w:rsidP="005B79E8">
            <w:pPr>
              <w:rPr>
                <w:b/>
              </w:rPr>
            </w:pPr>
            <w:r w:rsidRPr="005B79E8">
              <w:rPr>
                <w:b/>
              </w:rPr>
              <w:lastRenderedPageBreak/>
              <w:t>Deliverables</w:t>
            </w:r>
          </w:p>
        </w:tc>
        <w:tc>
          <w:tcPr>
            <w:tcW w:w="1529" w:type="dxa"/>
          </w:tcPr>
          <w:p w:rsidR="005B79E8" w:rsidRPr="005B79E8" w:rsidRDefault="005B79E8" w:rsidP="005B79E8">
            <w:r w:rsidRPr="005B79E8">
              <w:t>Date (2016)</w:t>
            </w:r>
          </w:p>
        </w:tc>
      </w:tr>
      <w:tr w:rsidR="005B79E8" w:rsidRPr="005B79E8" w:rsidTr="005B79E8">
        <w:tc>
          <w:tcPr>
            <w:tcW w:w="531" w:type="dxa"/>
          </w:tcPr>
          <w:p w:rsidR="005B79E8" w:rsidRPr="005B79E8" w:rsidRDefault="005B79E8" w:rsidP="005B79E8">
            <w:r w:rsidRPr="005B79E8">
              <w:t>1</w:t>
            </w:r>
          </w:p>
        </w:tc>
        <w:tc>
          <w:tcPr>
            <w:tcW w:w="6687" w:type="dxa"/>
          </w:tcPr>
          <w:p w:rsidR="005B79E8" w:rsidRPr="005B79E8" w:rsidRDefault="005B79E8" w:rsidP="005B79E8">
            <w:r w:rsidRPr="005B79E8">
              <w:t>Report on delineated groundwater potential zones</w:t>
            </w:r>
          </w:p>
        </w:tc>
        <w:tc>
          <w:tcPr>
            <w:tcW w:w="1529" w:type="dxa"/>
          </w:tcPr>
          <w:p w:rsidR="005B79E8" w:rsidRPr="005B79E8" w:rsidRDefault="005B79E8" w:rsidP="005B79E8">
            <w:r w:rsidRPr="005B79E8">
              <w:t>Dec</w:t>
            </w:r>
          </w:p>
        </w:tc>
      </w:tr>
      <w:tr w:rsidR="005B79E8" w:rsidRPr="005B79E8" w:rsidTr="005B79E8">
        <w:tc>
          <w:tcPr>
            <w:tcW w:w="531" w:type="dxa"/>
          </w:tcPr>
          <w:p w:rsidR="005B79E8" w:rsidRPr="005B79E8" w:rsidRDefault="005B79E8" w:rsidP="005B79E8">
            <w:r w:rsidRPr="005B79E8">
              <w:t>2</w:t>
            </w:r>
          </w:p>
        </w:tc>
        <w:tc>
          <w:tcPr>
            <w:tcW w:w="6687" w:type="dxa"/>
          </w:tcPr>
          <w:p w:rsidR="005B79E8" w:rsidRPr="005B79E8" w:rsidRDefault="005B79E8" w:rsidP="005B79E8">
            <w:r w:rsidRPr="005B79E8">
              <w:t>Report on Assessment of impact of upstream interventions in downstream watersheds</w:t>
            </w:r>
          </w:p>
        </w:tc>
        <w:tc>
          <w:tcPr>
            <w:tcW w:w="1529" w:type="dxa"/>
          </w:tcPr>
          <w:p w:rsidR="005B79E8" w:rsidRPr="005B79E8" w:rsidRDefault="005B79E8" w:rsidP="005B79E8">
            <w:r w:rsidRPr="005B79E8">
              <w:t>Dec</w:t>
            </w:r>
          </w:p>
        </w:tc>
      </w:tr>
    </w:tbl>
    <w:p w:rsidR="00171DE5" w:rsidRDefault="00171DE5" w:rsidP="00346B58"/>
    <w:tbl>
      <w:tblPr>
        <w:tblW w:w="0" w:type="auto"/>
        <w:tblLook w:val="04A0" w:firstRow="1" w:lastRow="0" w:firstColumn="1" w:lastColumn="0" w:noHBand="0" w:noVBand="1"/>
      </w:tblPr>
      <w:tblGrid>
        <w:gridCol w:w="389"/>
        <w:gridCol w:w="6217"/>
        <w:gridCol w:w="750"/>
        <w:gridCol w:w="750"/>
        <w:gridCol w:w="750"/>
      </w:tblGrid>
      <w:tr w:rsidR="005B79E8" w:rsidRPr="005B79E8" w:rsidTr="005B79E8">
        <w:tc>
          <w:tcPr>
            <w:tcW w:w="6912" w:type="dxa"/>
            <w:gridSpan w:val="2"/>
          </w:tcPr>
          <w:p w:rsidR="005B79E8" w:rsidRPr="005B79E8" w:rsidRDefault="005B79E8" w:rsidP="005B79E8">
            <w:pPr>
              <w:rPr>
                <w:b/>
              </w:rPr>
            </w:pPr>
            <w:r w:rsidRPr="005B79E8">
              <w:rPr>
                <w:b/>
              </w:rPr>
              <w:t>4. Expected outcomes</w:t>
            </w:r>
          </w:p>
        </w:tc>
        <w:tc>
          <w:tcPr>
            <w:tcW w:w="756" w:type="dxa"/>
          </w:tcPr>
          <w:p w:rsidR="005B79E8" w:rsidRPr="005B79E8" w:rsidRDefault="005B79E8" w:rsidP="005B79E8">
            <w:pPr>
              <w:rPr>
                <w:b/>
              </w:rPr>
            </w:pPr>
            <w:r w:rsidRPr="005B79E8">
              <w:rPr>
                <w:b/>
              </w:rPr>
              <w:t>2014</w:t>
            </w:r>
          </w:p>
        </w:tc>
        <w:tc>
          <w:tcPr>
            <w:tcW w:w="756" w:type="dxa"/>
          </w:tcPr>
          <w:p w:rsidR="005B79E8" w:rsidRPr="005B79E8" w:rsidRDefault="005B79E8" w:rsidP="005B79E8">
            <w:pPr>
              <w:rPr>
                <w:b/>
              </w:rPr>
            </w:pPr>
            <w:r w:rsidRPr="005B79E8">
              <w:rPr>
                <w:b/>
              </w:rPr>
              <w:t>2015</w:t>
            </w:r>
          </w:p>
        </w:tc>
        <w:tc>
          <w:tcPr>
            <w:tcW w:w="756" w:type="dxa"/>
          </w:tcPr>
          <w:p w:rsidR="005B79E8" w:rsidRPr="005B79E8" w:rsidRDefault="005B79E8" w:rsidP="005B79E8">
            <w:pPr>
              <w:rPr>
                <w:b/>
              </w:rPr>
            </w:pPr>
            <w:r w:rsidRPr="005B79E8">
              <w:rPr>
                <w:b/>
              </w:rPr>
              <w:t>2016</w:t>
            </w:r>
          </w:p>
        </w:tc>
      </w:tr>
      <w:tr w:rsidR="005B79E8" w:rsidRPr="005B79E8" w:rsidTr="005B79E8">
        <w:tc>
          <w:tcPr>
            <w:tcW w:w="392" w:type="dxa"/>
          </w:tcPr>
          <w:p w:rsidR="005B79E8" w:rsidRPr="005B79E8" w:rsidRDefault="005B79E8" w:rsidP="005B79E8">
            <w:r w:rsidRPr="005B79E8">
              <w:t>1</w:t>
            </w:r>
          </w:p>
        </w:tc>
        <w:tc>
          <w:tcPr>
            <w:tcW w:w="6520" w:type="dxa"/>
          </w:tcPr>
          <w:p w:rsidR="005B79E8" w:rsidRPr="005B79E8" w:rsidRDefault="005B79E8" w:rsidP="005B79E8">
            <w:r w:rsidRPr="005B79E8">
              <w:t>Farmers are adopting improved technologies to improve traditional farming</w:t>
            </w:r>
          </w:p>
        </w:tc>
        <w:tc>
          <w:tcPr>
            <w:tcW w:w="756" w:type="dxa"/>
          </w:tcPr>
          <w:p w:rsidR="005B79E8" w:rsidRPr="005B79E8" w:rsidRDefault="005B79E8" w:rsidP="005B79E8">
            <w:r w:rsidRPr="005B79E8">
              <w:t>x</w:t>
            </w:r>
          </w:p>
        </w:tc>
        <w:tc>
          <w:tcPr>
            <w:tcW w:w="756" w:type="dxa"/>
          </w:tcPr>
          <w:p w:rsidR="005B79E8" w:rsidRPr="005B79E8" w:rsidRDefault="005B79E8" w:rsidP="005B79E8">
            <w:r w:rsidRPr="005B79E8">
              <w:t>x</w:t>
            </w:r>
          </w:p>
        </w:tc>
        <w:tc>
          <w:tcPr>
            <w:tcW w:w="756" w:type="dxa"/>
          </w:tcPr>
          <w:p w:rsidR="005B79E8" w:rsidRPr="005B79E8" w:rsidRDefault="005B79E8" w:rsidP="005B79E8">
            <w:r w:rsidRPr="005B79E8">
              <w:t>x</w:t>
            </w:r>
          </w:p>
        </w:tc>
      </w:tr>
      <w:tr w:rsidR="005B79E8" w:rsidRPr="005B79E8" w:rsidTr="005B79E8">
        <w:tc>
          <w:tcPr>
            <w:tcW w:w="392" w:type="dxa"/>
          </w:tcPr>
          <w:p w:rsidR="005B79E8" w:rsidRPr="005B79E8" w:rsidRDefault="005B79E8" w:rsidP="005B79E8">
            <w:r w:rsidRPr="005B79E8">
              <w:t>2</w:t>
            </w:r>
          </w:p>
        </w:tc>
        <w:tc>
          <w:tcPr>
            <w:tcW w:w="6520" w:type="dxa"/>
          </w:tcPr>
          <w:p w:rsidR="005B79E8" w:rsidRPr="005B79E8" w:rsidRDefault="005B79E8" w:rsidP="005B79E8">
            <w:r w:rsidRPr="005B79E8">
              <w:t>Communities are managing their natural resources without conflict</w:t>
            </w:r>
          </w:p>
        </w:tc>
        <w:tc>
          <w:tcPr>
            <w:tcW w:w="756" w:type="dxa"/>
          </w:tcPr>
          <w:p w:rsidR="005B79E8" w:rsidRPr="005B79E8" w:rsidRDefault="005B79E8" w:rsidP="005B79E8"/>
        </w:tc>
        <w:tc>
          <w:tcPr>
            <w:tcW w:w="756" w:type="dxa"/>
          </w:tcPr>
          <w:p w:rsidR="005B79E8" w:rsidRPr="005B79E8" w:rsidRDefault="005B79E8" w:rsidP="005B79E8">
            <w:r w:rsidRPr="005B79E8">
              <w:t>x</w:t>
            </w:r>
          </w:p>
        </w:tc>
        <w:tc>
          <w:tcPr>
            <w:tcW w:w="756" w:type="dxa"/>
          </w:tcPr>
          <w:p w:rsidR="005B79E8" w:rsidRPr="005B79E8" w:rsidRDefault="005B79E8" w:rsidP="005B79E8">
            <w:r w:rsidRPr="005B79E8">
              <w:t>x</w:t>
            </w:r>
          </w:p>
        </w:tc>
      </w:tr>
      <w:tr w:rsidR="005B79E8" w:rsidRPr="005B79E8" w:rsidTr="005B79E8">
        <w:trPr>
          <w:trHeight w:val="125"/>
        </w:trPr>
        <w:tc>
          <w:tcPr>
            <w:tcW w:w="392" w:type="dxa"/>
          </w:tcPr>
          <w:p w:rsidR="005B79E8" w:rsidRPr="005B79E8" w:rsidRDefault="005B79E8" w:rsidP="005B79E8">
            <w:r w:rsidRPr="005B79E8">
              <w:t>3</w:t>
            </w:r>
          </w:p>
        </w:tc>
        <w:tc>
          <w:tcPr>
            <w:tcW w:w="6520" w:type="dxa"/>
          </w:tcPr>
          <w:p w:rsidR="005B79E8" w:rsidRPr="005B79E8" w:rsidRDefault="005B79E8" w:rsidP="005B79E8">
            <w:r w:rsidRPr="005B79E8">
              <w:t>Scientists are validating and adapting the models developed</w:t>
            </w:r>
          </w:p>
        </w:tc>
        <w:tc>
          <w:tcPr>
            <w:tcW w:w="756" w:type="dxa"/>
          </w:tcPr>
          <w:p w:rsidR="005B79E8" w:rsidRPr="005B79E8" w:rsidRDefault="005B79E8" w:rsidP="005B79E8"/>
        </w:tc>
        <w:tc>
          <w:tcPr>
            <w:tcW w:w="756" w:type="dxa"/>
          </w:tcPr>
          <w:p w:rsidR="005B79E8" w:rsidRPr="005B79E8" w:rsidRDefault="005B79E8" w:rsidP="005B79E8">
            <w:r w:rsidRPr="005B79E8">
              <w:t>x</w:t>
            </w:r>
          </w:p>
        </w:tc>
        <w:tc>
          <w:tcPr>
            <w:tcW w:w="756" w:type="dxa"/>
          </w:tcPr>
          <w:p w:rsidR="005B79E8" w:rsidRPr="005B79E8" w:rsidRDefault="005B79E8" w:rsidP="005B79E8">
            <w:r w:rsidRPr="005B79E8">
              <w:t>x</w:t>
            </w:r>
          </w:p>
        </w:tc>
      </w:tr>
    </w:tbl>
    <w:p w:rsidR="00171DE5" w:rsidRDefault="00171DE5" w:rsidP="00346B58"/>
    <w:tbl>
      <w:tblPr>
        <w:tblW w:w="6315" w:type="dxa"/>
        <w:tblInd w:w="93" w:type="dxa"/>
        <w:tblLook w:val="04A0" w:firstRow="1" w:lastRow="0" w:firstColumn="1" w:lastColumn="0" w:noHBand="0" w:noVBand="1"/>
      </w:tblPr>
      <w:tblGrid>
        <w:gridCol w:w="1885"/>
        <w:gridCol w:w="1550"/>
        <w:gridCol w:w="960"/>
        <w:gridCol w:w="960"/>
        <w:gridCol w:w="960"/>
      </w:tblGrid>
      <w:tr w:rsidR="005B79E8" w:rsidRPr="005B79E8" w:rsidTr="005B79E8">
        <w:trPr>
          <w:trHeight w:val="300"/>
        </w:trPr>
        <w:tc>
          <w:tcPr>
            <w:tcW w:w="4395" w:type="dxa"/>
            <w:gridSpan w:val="3"/>
            <w:tcBorders>
              <w:top w:val="nil"/>
              <w:left w:val="nil"/>
              <w:bottom w:val="single" w:sz="4" w:space="0" w:color="auto"/>
              <w:right w:val="nil"/>
            </w:tcBorders>
            <w:shd w:val="clear" w:color="auto" w:fill="auto"/>
            <w:noWrap/>
            <w:vAlign w:val="bottom"/>
            <w:hideMark/>
          </w:tcPr>
          <w:p w:rsidR="005B79E8" w:rsidRPr="005B79E8" w:rsidRDefault="005B79E8" w:rsidP="005B79E8">
            <w:pPr>
              <w:rPr>
                <w:b/>
                <w:bCs/>
              </w:rPr>
            </w:pPr>
            <w:r w:rsidRPr="005B79E8">
              <w:rPr>
                <w:b/>
                <w:bCs/>
              </w:rPr>
              <w:t>5. Budget (US$x1000)</w:t>
            </w:r>
          </w:p>
        </w:tc>
        <w:tc>
          <w:tcPr>
            <w:tcW w:w="96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 </w:t>
            </w:r>
          </w:p>
        </w:tc>
        <w:tc>
          <w:tcPr>
            <w:tcW w:w="96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 </w:t>
            </w:r>
          </w:p>
        </w:tc>
      </w:tr>
      <w:tr w:rsidR="005B79E8" w:rsidRPr="005B79E8" w:rsidTr="005B79E8">
        <w:trPr>
          <w:trHeight w:val="315"/>
        </w:trPr>
        <w:tc>
          <w:tcPr>
            <w:tcW w:w="1885"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Theme/Activity</w:t>
            </w:r>
          </w:p>
        </w:tc>
        <w:tc>
          <w:tcPr>
            <w:tcW w:w="155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 </w:t>
            </w:r>
          </w:p>
        </w:tc>
        <w:tc>
          <w:tcPr>
            <w:tcW w:w="96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ICRISAT</w:t>
            </w:r>
          </w:p>
        </w:tc>
        <w:tc>
          <w:tcPr>
            <w:tcW w:w="96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IER</w:t>
            </w:r>
          </w:p>
        </w:tc>
        <w:tc>
          <w:tcPr>
            <w:tcW w:w="96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AMEED</w:t>
            </w:r>
          </w:p>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r w:rsidRPr="005B79E8">
              <w:t>RT4-Ma-1</w:t>
            </w:r>
          </w:p>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Personnel</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15"/>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Services</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Supplies</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Travel</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1.5</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Sub total</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1.5</w:t>
            </w:r>
          </w:p>
        </w:tc>
        <w:tc>
          <w:tcPr>
            <w:tcW w:w="960" w:type="dxa"/>
            <w:tcBorders>
              <w:top w:val="nil"/>
              <w:left w:val="nil"/>
              <w:bottom w:val="nil"/>
              <w:right w:val="nil"/>
            </w:tcBorders>
            <w:shd w:val="clear" w:color="auto" w:fill="auto"/>
            <w:noWrap/>
            <w:vAlign w:val="bottom"/>
          </w:tcPr>
          <w:p w:rsidR="005B79E8" w:rsidRPr="005B79E8" w:rsidRDefault="005B79E8" w:rsidP="005B79E8"/>
        </w:tc>
        <w:tc>
          <w:tcPr>
            <w:tcW w:w="960" w:type="dxa"/>
            <w:tcBorders>
              <w:top w:val="nil"/>
              <w:left w:val="nil"/>
              <w:bottom w:val="nil"/>
              <w:right w:val="nil"/>
            </w:tcBorders>
            <w:shd w:val="clear" w:color="auto" w:fill="auto"/>
            <w:noWrap/>
            <w:vAlign w:val="bottom"/>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Overhead</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0.237</w:t>
            </w:r>
          </w:p>
        </w:tc>
        <w:tc>
          <w:tcPr>
            <w:tcW w:w="960" w:type="dxa"/>
            <w:tcBorders>
              <w:top w:val="nil"/>
              <w:left w:val="nil"/>
              <w:bottom w:val="nil"/>
              <w:right w:val="nil"/>
            </w:tcBorders>
            <w:shd w:val="clear" w:color="auto" w:fill="auto"/>
            <w:noWrap/>
            <w:vAlign w:val="bottom"/>
          </w:tcPr>
          <w:p w:rsidR="005B79E8" w:rsidRPr="005B79E8" w:rsidRDefault="005B79E8" w:rsidP="005B79E8"/>
        </w:tc>
        <w:tc>
          <w:tcPr>
            <w:tcW w:w="960" w:type="dxa"/>
            <w:tcBorders>
              <w:top w:val="nil"/>
              <w:left w:val="nil"/>
              <w:bottom w:val="nil"/>
              <w:right w:val="nil"/>
            </w:tcBorders>
            <w:shd w:val="clear" w:color="auto" w:fill="auto"/>
            <w:noWrap/>
            <w:vAlign w:val="bottom"/>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Total</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1.737</w:t>
            </w:r>
          </w:p>
        </w:tc>
        <w:tc>
          <w:tcPr>
            <w:tcW w:w="960" w:type="dxa"/>
            <w:tcBorders>
              <w:top w:val="nil"/>
              <w:left w:val="nil"/>
              <w:bottom w:val="nil"/>
              <w:right w:val="nil"/>
            </w:tcBorders>
            <w:shd w:val="clear" w:color="auto" w:fill="auto"/>
            <w:noWrap/>
            <w:vAlign w:val="bottom"/>
          </w:tcPr>
          <w:p w:rsidR="005B79E8" w:rsidRPr="005B79E8" w:rsidRDefault="005B79E8" w:rsidP="005B79E8"/>
        </w:tc>
        <w:tc>
          <w:tcPr>
            <w:tcW w:w="960" w:type="dxa"/>
            <w:tcBorders>
              <w:top w:val="nil"/>
              <w:left w:val="nil"/>
              <w:bottom w:val="nil"/>
              <w:right w:val="nil"/>
            </w:tcBorders>
            <w:shd w:val="clear" w:color="auto" w:fill="auto"/>
            <w:noWrap/>
            <w:vAlign w:val="bottom"/>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r w:rsidRPr="005B79E8">
              <w:t>RT4-Ma-2</w:t>
            </w:r>
          </w:p>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Personnel</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30</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10</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15</w:t>
            </w:r>
          </w:p>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Services</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9</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10</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7.5</w:t>
            </w:r>
          </w:p>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Supplies</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10</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10</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7.5</w:t>
            </w:r>
          </w:p>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Travel</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8.02</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10</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10</w:t>
            </w:r>
          </w:p>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Sub total</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57.02</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40</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40</w:t>
            </w:r>
          </w:p>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Overhead</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9.009</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6.32</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6.32</w:t>
            </w:r>
          </w:p>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Total</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66.029</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46.32</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46.32</w:t>
            </w:r>
          </w:p>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r w:rsidRPr="005B79E8">
              <w:t>RT4-Ma-3</w:t>
            </w:r>
          </w:p>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Personnel</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Services</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Supplies</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0.19</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Travel</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13.83</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Sub total</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14.02</w:t>
            </w:r>
          </w:p>
        </w:tc>
        <w:tc>
          <w:tcPr>
            <w:tcW w:w="960" w:type="dxa"/>
            <w:tcBorders>
              <w:top w:val="nil"/>
              <w:left w:val="nil"/>
              <w:bottom w:val="nil"/>
              <w:right w:val="nil"/>
            </w:tcBorders>
            <w:shd w:val="clear" w:color="auto" w:fill="auto"/>
            <w:noWrap/>
            <w:vAlign w:val="bottom"/>
          </w:tcPr>
          <w:p w:rsidR="005B79E8" w:rsidRPr="005B79E8" w:rsidRDefault="005B79E8" w:rsidP="005B79E8"/>
        </w:tc>
        <w:tc>
          <w:tcPr>
            <w:tcW w:w="960" w:type="dxa"/>
            <w:tcBorders>
              <w:top w:val="nil"/>
              <w:left w:val="nil"/>
              <w:bottom w:val="nil"/>
              <w:right w:val="nil"/>
            </w:tcBorders>
            <w:shd w:val="clear" w:color="auto" w:fill="auto"/>
            <w:noWrap/>
            <w:vAlign w:val="bottom"/>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Overhead</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2.215</w:t>
            </w:r>
          </w:p>
        </w:tc>
        <w:tc>
          <w:tcPr>
            <w:tcW w:w="960" w:type="dxa"/>
            <w:tcBorders>
              <w:top w:val="nil"/>
              <w:left w:val="nil"/>
              <w:bottom w:val="nil"/>
              <w:right w:val="nil"/>
            </w:tcBorders>
            <w:shd w:val="clear" w:color="auto" w:fill="auto"/>
            <w:noWrap/>
            <w:vAlign w:val="bottom"/>
          </w:tcPr>
          <w:p w:rsidR="005B79E8" w:rsidRPr="005B79E8" w:rsidRDefault="005B79E8" w:rsidP="005B79E8"/>
        </w:tc>
        <w:tc>
          <w:tcPr>
            <w:tcW w:w="960" w:type="dxa"/>
            <w:tcBorders>
              <w:top w:val="nil"/>
              <w:left w:val="nil"/>
              <w:bottom w:val="nil"/>
              <w:right w:val="nil"/>
            </w:tcBorders>
            <w:shd w:val="clear" w:color="auto" w:fill="auto"/>
            <w:noWrap/>
            <w:vAlign w:val="bottom"/>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Total</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16.235</w:t>
            </w:r>
          </w:p>
        </w:tc>
        <w:tc>
          <w:tcPr>
            <w:tcW w:w="960" w:type="dxa"/>
            <w:tcBorders>
              <w:top w:val="nil"/>
              <w:left w:val="nil"/>
              <w:bottom w:val="nil"/>
              <w:right w:val="nil"/>
            </w:tcBorders>
            <w:shd w:val="clear" w:color="auto" w:fill="auto"/>
            <w:noWrap/>
            <w:vAlign w:val="bottom"/>
          </w:tcPr>
          <w:p w:rsidR="005B79E8" w:rsidRPr="005B79E8" w:rsidRDefault="005B79E8" w:rsidP="005B79E8"/>
        </w:tc>
        <w:tc>
          <w:tcPr>
            <w:tcW w:w="960" w:type="dxa"/>
            <w:tcBorders>
              <w:top w:val="nil"/>
              <w:left w:val="nil"/>
              <w:bottom w:val="nil"/>
              <w:right w:val="nil"/>
            </w:tcBorders>
            <w:shd w:val="clear" w:color="auto" w:fill="auto"/>
            <w:noWrap/>
            <w:vAlign w:val="bottom"/>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r w:rsidRPr="005B79E8">
              <w:t>RT4-Ma-4</w:t>
            </w:r>
          </w:p>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Personnel</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10</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Services</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2</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Supplies</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1.5</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Travel</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2.48</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Sub total</w:t>
            </w:r>
          </w:p>
        </w:tc>
        <w:tc>
          <w:tcPr>
            <w:tcW w:w="960" w:type="dxa"/>
            <w:tcBorders>
              <w:top w:val="nil"/>
              <w:left w:val="nil"/>
              <w:bottom w:val="nil"/>
              <w:right w:val="nil"/>
            </w:tcBorders>
            <w:shd w:val="clear" w:color="auto" w:fill="auto"/>
            <w:noWrap/>
            <w:vAlign w:val="center"/>
            <w:hideMark/>
          </w:tcPr>
          <w:p w:rsidR="005B79E8" w:rsidRPr="005B79E8" w:rsidRDefault="005B79E8" w:rsidP="005B79E8">
            <w:r w:rsidRPr="005B79E8">
              <w:t>15.98</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Overhead</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2.525</w:t>
            </w:r>
          </w:p>
        </w:tc>
        <w:tc>
          <w:tcPr>
            <w:tcW w:w="960" w:type="dxa"/>
            <w:tcBorders>
              <w:top w:val="nil"/>
              <w:left w:val="nil"/>
              <w:bottom w:val="nil"/>
              <w:right w:val="nil"/>
            </w:tcBorders>
            <w:shd w:val="clear" w:color="auto" w:fill="auto"/>
            <w:noWrap/>
            <w:vAlign w:val="bottom"/>
          </w:tcPr>
          <w:p w:rsidR="005B79E8" w:rsidRPr="005B79E8" w:rsidRDefault="005B79E8" w:rsidP="005B79E8"/>
        </w:tc>
        <w:tc>
          <w:tcPr>
            <w:tcW w:w="960" w:type="dxa"/>
            <w:tcBorders>
              <w:top w:val="nil"/>
              <w:left w:val="nil"/>
              <w:bottom w:val="nil"/>
              <w:right w:val="nil"/>
            </w:tcBorders>
            <w:shd w:val="clear" w:color="auto" w:fill="auto"/>
            <w:noWrap/>
            <w:vAlign w:val="bottom"/>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Total</w:t>
            </w:r>
          </w:p>
        </w:tc>
        <w:tc>
          <w:tcPr>
            <w:tcW w:w="960" w:type="dxa"/>
            <w:tcBorders>
              <w:top w:val="nil"/>
              <w:left w:val="nil"/>
              <w:bottom w:val="nil"/>
              <w:right w:val="nil"/>
            </w:tcBorders>
            <w:shd w:val="clear" w:color="auto" w:fill="auto"/>
            <w:noWrap/>
            <w:vAlign w:val="center"/>
            <w:hideMark/>
          </w:tcPr>
          <w:p w:rsidR="005B79E8" w:rsidRPr="005B79E8" w:rsidRDefault="005B79E8" w:rsidP="005B79E8">
            <w:r w:rsidRPr="005B79E8">
              <w:t>18.505</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 Grand Total</w:t>
            </w:r>
          </w:p>
        </w:tc>
        <w:tc>
          <w:tcPr>
            <w:tcW w:w="1550" w:type="dxa"/>
            <w:tcBorders>
              <w:top w:val="nil"/>
              <w:left w:val="nil"/>
              <w:bottom w:val="single" w:sz="4" w:space="0" w:color="auto"/>
              <w:right w:val="nil"/>
            </w:tcBorders>
            <w:shd w:val="clear" w:color="auto" w:fill="auto"/>
            <w:noWrap/>
            <w:vAlign w:val="bottom"/>
          </w:tcPr>
          <w:p w:rsidR="005B79E8" w:rsidRPr="005B79E8" w:rsidRDefault="005B79E8" w:rsidP="005B79E8"/>
        </w:tc>
        <w:tc>
          <w:tcPr>
            <w:tcW w:w="96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195.164</w:t>
            </w:r>
          </w:p>
        </w:tc>
        <w:tc>
          <w:tcPr>
            <w:tcW w:w="96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 </w:t>
            </w:r>
          </w:p>
        </w:tc>
        <w:tc>
          <w:tcPr>
            <w:tcW w:w="96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 </w:t>
            </w:r>
          </w:p>
        </w:tc>
      </w:tr>
    </w:tbl>
    <w:p w:rsidR="005B79E8" w:rsidRDefault="005B79E8" w:rsidP="00346B58"/>
    <w:p w:rsidR="005B79E8" w:rsidRDefault="005B79E8" w:rsidP="00346B58"/>
    <w:p w:rsidR="005B79E8" w:rsidRDefault="005B79E8" w:rsidP="005B79E8">
      <w:pPr>
        <w:pStyle w:val="Heading2"/>
      </w:pPr>
      <w:bookmarkStart w:id="15" w:name="_Toc452373383"/>
      <w:r w:rsidRPr="005B79E8">
        <w:lastRenderedPageBreak/>
        <w:t>Theme 5: Nutrition, food storage, value addition and mycotoxin management (RT5-Ma)</w:t>
      </w:r>
      <w:bookmarkEnd w:id="15"/>
    </w:p>
    <w:p w:rsidR="005B79E8" w:rsidRDefault="005B79E8" w:rsidP="00346B58"/>
    <w:p w:rsidR="005B79E8" w:rsidRPr="005B79E8" w:rsidRDefault="005B79E8" w:rsidP="00346B58">
      <w:pPr>
        <w:rPr>
          <w:b/>
        </w:rPr>
      </w:pPr>
      <w:r w:rsidRPr="005B79E8">
        <w:rPr>
          <w:b/>
        </w:rPr>
        <w:t>1. Research team</w:t>
      </w:r>
    </w:p>
    <w:tbl>
      <w:tblPr>
        <w:tblW w:w="9610" w:type="dxa"/>
        <w:tblLayout w:type="fixed"/>
        <w:tblLook w:val="04A0" w:firstRow="1" w:lastRow="0" w:firstColumn="1" w:lastColumn="0" w:noHBand="0" w:noVBand="1"/>
      </w:tblPr>
      <w:tblGrid>
        <w:gridCol w:w="2884"/>
        <w:gridCol w:w="1196"/>
        <w:gridCol w:w="897"/>
        <w:gridCol w:w="2391"/>
        <w:gridCol w:w="2242"/>
      </w:tblGrid>
      <w:tr w:rsidR="005B79E8" w:rsidRPr="005B79E8" w:rsidTr="005B79E8">
        <w:trPr>
          <w:trHeight w:val="549"/>
        </w:trPr>
        <w:tc>
          <w:tcPr>
            <w:tcW w:w="2884" w:type="dxa"/>
            <w:shd w:val="clear" w:color="auto" w:fill="auto"/>
          </w:tcPr>
          <w:p w:rsidR="005B79E8" w:rsidRPr="005B79E8" w:rsidRDefault="005B79E8" w:rsidP="005B79E8">
            <w:pPr>
              <w:rPr>
                <w:i/>
              </w:rPr>
            </w:pPr>
            <w:r w:rsidRPr="005B79E8">
              <w:rPr>
                <w:i/>
              </w:rPr>
              <w:t>Name</w:t>
            </w:r>
          </w:p>
        </w:tc>
        <w:tc>
          <w:tcPr>
            <w:tcW w:w="1196" w:type="dxa"/>
            <w:shd w:val="clear" w:color="auto" w:fill="auto"/>
          </w:tcPr>
          <w:p w:rsidR="005B79E8" w:rsidRPr="005B79E8" w:rsidRDefault="005B79E8" w:rsidP="005B79E8">
            <w:pPr>
              <w:rPr>
                <w:i/>
              </w:rPr>
            </w:pPr>
            <w:r w:rsidRPr="005B79E8">
              <w:rPr>
                <w:i/>
              </w:rPr>
              <w:t>Institution</w:t>
            </w:r>
          </w:p>
        </w:tc>
        <w:tc>
          <w:tcPr>
            <w:tcW w:w="897" w:type="dxa"/>
            <w:shd w:val="clear" w:color="auto" w:fill="auto"/>
          </w:tcPr>
          <w:p w:rsidR="005B79E8" w:rsidRPr="005B79E8" w:rsidRDefault="005B79E8" w:rsidP="005B79E8">
            <w:pPr>
              <w:rPr>
                <w:i/>
              </w:rPr>
            </w:pPr>
            <w:r w:rsidRPr="005B79E8">
              <w:rPr>
                <w:i/>
              </w:rPr>
              <w:t>Degree</w:t>
            </w:r>
          </w:p>
        </w:tc>
        <w:tc>
          <w:tcPr>
            <w:tcW w:w="2391" w:type="dxa"/>
            <w:shd w:val="clear" w:color="auto" w:fill="auto"/>
          </w:tcPr>
          <w:p w:rsidR="005B79E8" w:rsidRPr="005B79E8" w:rsidRDefault="005B79E8" w:rsidP="005B79E8">
            <w:pPr>
              <w:rPr>
                <w:i/>
              </w:rPr>
            </w:pPr>
            <w:r w:rsidRPr="005B79E8">
              <w:rPr>
                <w:i/>
              </w:rPr>
              <w:t>Research interest</w:t>
            </w:r>
          </w:p>
        </w:tc>
        <w:tc>
          <w:tcPr>
            <w:tcW w:w="2242" w:type="dxa"/>
            <w:shd w:val="clear" w:color="auto" w:fill="auto"/>
          </w:tcPr>
          <w:p w:rsidR="005B79E8" w:rsidRPr="005B79E8" w:rsidRDefault="005B79E8" w:rsidP="005B79E8">
            <w:pPr>
              <w:rPr>
                <w:i/>
              </w:rPr>
            </w:pPr>
            <w:r w:rsidRPr="005B79E8">
              <w:rPr>
                <w:i/>
              </w:rPr>
              <w:t>Role</w:t>
            </w:r>
          </w:p>
        </w:tc>
      </w:tr>
      <w:tr w:rsidR="005B79E8" w:rsidRPr="005B79E8" w:rsidTr="005B79E8">
        <w:trPr>
          <w:trHeight w:val="285"/>
        </w:trPr>
        <w:tc>
          <w:tcPr>
            <w:tcW w:w="2884" w:type="dxa"/>
          </w:tcPr>
          <w:p w:rsidR="005B79E8" w:rsidRPr="005B79E8" w:rsidRDefault="005B79E8" w:rsidP="005B79E8">
            <w:r w:rsidRPr="005B79E8">
              <w:t>Caroline Makamto Sobgui</w:t>
            </w:r>
          </w:p>
        </w:tc>
        <w:tc>
          <w:tcPr>
            <w:tcW w:w="1196" w:type="dxa"/>
          </w:tcPr>
          <w:p w:rsidR="005B79E8" w:rsidRPr="005B79E8" w:rsidRDefault="005B79E8" w:rsidP="005B79E8">
            <w:r w:rsidRPr="005B79E8">
              <w:t>AVRDC</w:t>
            </w:r>
          </w:p>
        </w:tc>
        <w:tc>
          <w:tcPr>
            <w:tcW w:w="897" w:type="dxa"/>
          </w:tcPr>
          <w:p w:rsidR="005B79E8" w:rsidRPr="005B79E8" w:rsidRDefault="005B79E8" w:rsidP="005B79E8">
            <w:r w:rsidRPr="005B79E8">
              <w:t>PhD</w:t>
            </w:r>
          </w:p>
        </w:tc>
        <w:tc>
          <w:tcPr>
            <w:tcW w:w="2391" w:type="dxa"/>
          </w:tcPr>
          <w:p w:rsidR="005B79E8" w:rsidRPr="005B79E8" w:rsidRDefault="005B79E8" w:rsidP="005B79E8">
            <w:r w:rsidRPr="005B79E8">
              <w:t>Public health/nutrition</w:t>
            </w:r>
          </w:p>
        </w:tc>
        <w:tc>
          <w:tcPr>
            <w:tcW w:w="2242" w:type="dxa"/>
          </w:tcPr>
          <w:p w:rsidR="005B79E8" w:rsidRPr="005B79E8" w:rsidRDefault="005B79E8" w:rsidP="005B79E8">
            <w:r w:rsidRPr="005B79E8">
              <w:t>Leader, RT5-Ma-1,2</w:t>
            </w:r>
          </w:p>
        </w:tc>
      </w:tr>
      <w:tr w:rsidR="005B79E8" w:rsidRPr="005B79E8" w:rsidTr="005B79E8">
        <w:trPr>
          <w:trHeight w:val="274"/>
        </w:trPr>
        <w:tc>
          <w:tcPr>
            <w:tcW w:w="2884" w:type="dxa"/>
          </w:tcPr>
          <w:p w:rsidR="005B79E8" w:rsidRPr="005B79E8" w:rsidRDefault="005B79E8" w:rsidP="005B79E8">
            <w:r w:rsidRPr="005B79E8">
              <w:t>Toure Fatimata Maiga</w:t>
            </w:r>
          </w:p>
        </w:tc>
        <w:tc>
          <w:tcPr>
            <w:tcW w:w="1196" w:type="dxa"/>
          </w:tcPr>
          <w:p w:rsidR="005B79E8" w:rsidRPr="005B79E8" w:rsidRDefault="005B79E8" w:rsidP="005B79E8">
            <w:r w:rsidRPr="005B79E8">
              <w:t>IER</w:t>
            </w:r>
          </w:p>
        </w:tc>
        <w:tc>
          <w:tcPr>
            <w:tcW w:w="897" w:type="dxa"/>
          </w:tcPr>
          <w:p w:rsidR="005B79E8" w:rsidRPr="005B79E8" w:rsidRDefault="005B79E8" w:rsidP="005B79E8">
            <w:r w:rsidRPr="005B79E8">
              <w:t>BSc</w:t>
            </w:r>
          </w:p>
        </w:tc>
        <w:tc>
          <w:tcPr>
            <w:tcW w:w="2391" w:type="dxa"/>
          </w:tcPr>
          <w:p w:rsidR="005B79E8" w:rsidRPr="005B79E8" w:rsidRDefault="005B79E8" w:rsidP="005B79E8">
            <w:r w:rsidRPr="005B79E8">
              <w:t>Technology transfer</w:t>
            </w:r>
          </w:p>
        </w:tc>
        <w:tc>
          <w:tcPr>
            <w:tcW w:w="2242" w:type="dxa"/>
          </w:tcPr>
          <w:p w:rsidR="005B79E8" w:rsidRPr="005B79E8" w:rsidRDefault="005B79E8" w:rsidP="005B79E8">
            <w:r w:rsidRPr="005B79E8">
              <w:t xml:space="preserve">RT5-Ma-2 </w:t>
            </w:r>
          </w:p>
        </w:tc>
      </w:tr>
      <w:tr w:rsidR="005B79E8" w:rsidRPr="005B79E8" w:rsidTr="005B79E8">
        <w:trPr>
          <w:trHeight w:val="274"/>
        </w:trPr>
        <w:tc>
          <w:tcPr>
            <w:tcW w:w="2884" w:type="dxa"/>
          </w:tcPr>
          <w:p w:rsidR="005B79E8" w:rsidRPr="005B79E8" w:rsidRDefault="005B79E8" w:rsidP="005B79E8">
            <w:r w:rsidRPr="005B79E8">
              <w:t>Honafing Diarra</w:t>
            </w:r>
          </w:p>
        </w:tc>
        <w:tc>
          <w:tcPr>
            <w:tcW w:w="1196" w:type="dxa"/>
          </w:tcPr>
          <w:p w:rsidR="005B79E8" w:rsidRPr="005B79E8" w:rsidRDefault="005B79E8" w:rsidP="005B79E8">
            <w:r w:rsidRPr="005B79E8">
              <w:t>AVRDC</w:t>
            </w:r>
          </w:p>
        </w:tc>
        <w:tc>
          <w:tcPr>
            <w:tcW w:w="897" w:type="dxa"/>
          </w:tcPr>
          <w:p w:rsidR="005B79E8" w:rsidRPr="005B79E8" w:rsidRDefault="005B79E8" w:rsidP="005B79E8">
            <w:r w:rsidRPr="005B79E8">
              <w:t>BSc</w:t>
            </w:r>
          </w:p>
        </w:tc>
        <w:tc>
          <w:tcPr>
            <w:tcW w:w="2391" w:type="dxa"/>
          </w:tcPr>
          <w:p w:rsidR="005B79E8" w:rsidRPr="005B79E8" w:rsidRDefault="005B79E8" w:rsidP="005B79E8">
            <w:r w:rsidRPr="005B79E8">
              <w:t>Nutrition</w:t>
            </w:r>
          </w:p>
        </w:tc>
        <w:tc>
          <w:tcPr>
            <w:tcW w:w="2242" w:type="dxa"/>
          </w:tcPr>
          <w:p w:rsidR="005B79E8" w:rsidRPr="005B79E8" w:rsidRDefault="005B79E8" w:rsidP="005B79E8">
            <w:r w:rsidRPr="005B79E8">
              <w:t xml:space="preserve">RT5-Ma-1 </w:t>
            </w:r>
          </w:p>
        </w:tc>
      </w:tr>
      <w:tr w:rsidR="005B79E8" w:rsidRPr="005B79E8" w:rsidTr="005B79E8">
        <w:trPr>
          <w:trHeight w:val="274"/>
        </w:trPr>
        <w:tc>
          <w:tcPr>
            <w:tcW w:w="2884" w:type="dxa"/>
          </w:tcPr>
          <w:p w:rsidR="005B79E8" w:rsidRPr="005B79E8" w:rsidRDefault="005B79E8" w:rsidP="005B79E8">
            <w:r w:rsidRPr="005B79E8">
              <w:t>Pierre Coulibaly</w:t>
            </w:r>
          </w:p>
        </w:tc>
        <w:tc>
          <w:tcPr>
            <w:tcW w:w="1196" w:type="dxa"/>
          </w:tcPr>
          <w:p w:rsidR="005B79E8" w:rsidRPr="005B79E8" w:rsidRDefault="005B79E8" w:rsidP="005B79E8">
            <w:r w:rsidRPr="005B79E8">
              <w:t>AMEDD</w:t>
            </w:r>
          </w:p>
        </w:tc>
        <w:tc>
          <w:tcPr>
            <w:tcW w:w="897" w:type="dxa"/>
          </w:tcPr>
          <w:p w:rsidR="005B79E8" w:rsidRPr="005B79E8" w:rsidRDefault="005B79E8" w:rsidP="005B79E8">
            <w:r w:rsidRPr="005B79E8">
              <w:t>BSc</w:t>
            </w:r>
          </w:p>
        </w:tc>
        <w:tc>
          <w:tcPr>
            <w:tcW w:w="2391" w:type="dxa"/>
          </w:tcPr>
          <w:p w:rsidR="005B79E8" w:rsidRPr="005B79E8" w:rsidRDefault="005B79E8" w:rsidP="005B79E8">
            <w:r w:rsidRPr="005B79E8">
              <w:t xml:space="preserve">Animal nutrition </w:t>
            </w:r>
          </w:p>
        </w:tc>
        <w:tc>
          <w:tcPr>
            <w:tcW w:w="2242" w:type="dxa"/>
          </w:tcPr>
          <w:p w:rsidR="005B79E8" w:rsidRPr="005B79E8" w:rsidRDefault="005B79E8" w:rsidP="005B79E8">
            <w:r w:rsidRPr="005B79E8">
              <w:t>RT5-Ma-1, 2</w:t>
            </w:r>
          </w:p>
        </w:tc>
      </w:tr>
      <w:tr w:rsidR="005B79E8" w:rsidRPr="005B79E8" w:rsidTr="005B79E8">
        <w:trPr>
          <w:trHeight w:val="274"/>
        </w:trPr>
        <w:tc>
          <w:tcPr>
            <w:tcW w:w="2884" w:type="dxa"/>
          </w:tcPr>
          <w:p w:rsidR="005B79E8" w:rsidRPr="005B79E8" w:rsidRDefault="005B79E8" w:rsidP="005B79E8">
            <w:r w:rsidRPr="005B79E8">
              <w:t>Aliou Coulibaly</w:t>
            </w:r>
          </w:p>
        </w:tc>
        <w:tc>
          <w:tcPr>
            <w:tcW w:w="1196" w:type="dxa"/>
          </w:tcPr>
          <w:p w:rsidR="005B79E8" w:rsidRPr="005B79E8" w:rsidRDefault="005B79E8" w:rsidP="005B79E8">
            <w:r w:rsidRPr="005B79E8">
              <w:t>IER</w:t>
            </w:r>
          </w:p>
        </w:tc>
        <w:tc>
          <w:tcPr>
            <w:tcW w:w="897" w:type="dxa"/>
          </w:tcPr>
          <w:p w:rsidR="005B79E8" w:rsidRPr="005B79E8" w:rsidRDefault="005B79E8" w:rsidP="005B79E8">
            <w:r w:rsidRPr="005B79E8">
              <w:t>BSc</w:t>
            </w:r>
          </w:p>
        </w:tc>
        <w:tc>
          <w:tcPr>
            <w:tcW w:w="2391" w:type="dxa"/>
          </w:tcPr>
          <w:p w:rsidR="005B79E8" w:rsidRPr="005B79E8" w:rsidRDefault="005B79E8" w:rsidP="005B79E8">
            <w:r w:rsidRPr="005B79E8">
              <w:t>Food processing</w:t>
            </w:r>
          </w:p>
        </w:tc>
        <w:tc>
          <w:tcPr>
            <w:tcW w:w="2242" w:type="dxa"/>
          </w:tcPr>
          <w:p w:rsidR="005B79E8" w:rsidRPr="005B79E8" w:rsidRDefault="005B79E8" w:rsidP="005B79E8">
            <w:r w:rsidRPr="005B79E8">
              <w:t>RT5-Ma-2</w:t>
            </w:r>
          </w:p>
        </w:tc>
      </w:tr>
      <w:tr w:rsidR="005B79E8" w:rsidRPr="005B79E8" w:rsidTr="005B79E8">
        <w:trPr>
          <w:trHeight w:val="292"/>
        </w:trPr>
        <w:tc>
          <w:tcPr>
            <w:tcW w:w="2884" w:type="dxa"/>
          </w:tcPr>
          <w:p w:rsidR="005B79E8" w:rsidRPr="005B79E8" w:rsidRDefault="005B79E8" w:rsidP="005B79E8">
            <w:r w:rsidRPr="005B79E8">
              <w:rPr>
                <w:lang w:val="fr-FR"/>
              </w:rPr>
              <w:t>Fatimata Cissé Diallo</w:t>
            </w:r>
          </w:p>
        </w:tc>
        <w:tc>
          <w:tcPr>
            <w:tcW w:w="1196" w:type="dxa"/>
          </w:tcPr>
          <w:p w:rsidR="005B79E8" w:rsidRPr="005B79E8" w:rsidRDefault="005B79E8" w:rsidP="005B79E8">
            <w:r w:rsidRPr="005B79E8">
              <w:t>IER</w:t>
            </w:r>
          </w:p>
        </w:tc>
        <w:tc>
          <w:tcPr>
            <w:tcW w:w="897" w:type="dxa"/>
          </w:tcPr>
          <w:p w:rsidR="005B79E8" w:rsidRPr="005B79E8" w:rsidRDefault="005B79E8" w:rsidP="005B79E8">
            <w:r w:rsidRPr="005B79E8">
              <w:t>PhD</w:t>
            </w:r>
          </w:p>
        </w:tc>
        <w:tc>
          <w:tcPr>
            <w:tcW w:w="2391" w:type="dxa"/>
          </w:tcPr>
          <w:p w:rsidR="005B79E8" w:rsidRPr="005B79E8" w:rsidRDefault="005B79E8" w:rsidP="005B79E8">
            <w:r w:rsidRPr="005B79E8">
              <w:t>Food processing</w:t>
            </w:r>
          </w:p>
        </w:tc>
        <w:tc>
          <w:tcPr>
            <w:tcW w:w="2242" w:type="dxa"/>
          </w:tcPr>
          <w:p w:rsidR="005B79E8" w:rsidRPr="005B79E8" w:rsidRDefault="005B79E8" w:rsidP="005B79E8">
            <w:r w:rsidRPr="005B79E8">
              <w:t>RT5-Ma-1,2</w:t>
            </w:r>
          </w:p>
        </w:tc>
      </w:tr>
      <w:tr w:rsidR="005B79E8" w:rsidRPr="005B79E8" w:rsidTr="005B79E8">
        <w:trPr>
          <w:trHeight w:val="549"/>
        </w:trPr>
        <w:tc>
          <w:tcPr>
            <w:tcW w:w="2884" w:type="dxa"/>
          </w:tcPr>
          <w:p w:rsidR="005B79E8" w:rsidRPr="005B79E8" w:rsidRDefault="005B79E8" w:rsidP="005B79E8">
            <w:pPr>
              <w:rPr>
                <w:lang w:val="fr-FR"/>
              </w:rPr>
            </w:pPr>
            <w:r w:rsidRPr="005B79E8">
              <w:rPr>
                <w:lang w:val="fr-FR"/>
              </w:rPr>
              <w:t>Diabate Morimousso Doumbia</w:t>
            </w:r>
          </w:p>
        </w:tc>
        <w:tc>
          <w:tcPr>
            <w:tcW w:w="1196" w:type="dxa"/>
          </w:tcPr>
          <w:p w:rsidR="005B79E8" w:rsidRPr="005B79E8" w:rsidRDefault="005B79E8" w:rsidP="005B79E8">
            <w:r w:rsidRPr="005B79E8">
              <w:t>IER</w:t>
            </w:r>
          </w:p>
        </w:tc>
        <w:tc>
          <w:tcPr>
            <w:tcW w:w="897" w:type="dxa"/>
          </w:tcPr>
          <w:p w:rsidR="005B79E8" w:rsidRPr="005B79E8" w:rsidRDefault="005B79E8" w:rsidP="005B79E8">
            <w:r w:rsidRPr="005B79E8">
              <w:t>BSc</w:t>
            </w:r>
          </w:p>
        </w:tc>
        <w:tc>
          <w:tcPr>
            <w:tcW w:w="2391" w:type="dxa"/>
          </w:tcPr>
          <w:p w:rsidR="005B79E8" w:rsidRPr="005B79E8" w:rsidRDefault="005B79E8" w:rsidP="005B79E8">
            <w:r w:rsidRPr="005B79E8">
              <w:t>Technology transfer</w:t>
            </w:r>
          </w:p>
        </w:tc>
        <w:tc>
          <w:tcPr>
            <w:tcW w:w="2242" w:type="dxa"/>
          </w:tcPr>
          <w:p w:rsidR="005B79E8" w:rsidRPr="005B79E8" w:rsidRDefault="005B79E8" w:rsidP="005B79E8">
            <w:r w:rsidRPr="005B79E8">
              <w:t>RT5-Ma-2</w:t>
            </w:r>
          </w:p>
        </w:tc>
      </w:tr>
      <w:tr w:rsidR="005B79E8" w:rsidRPr="005B79E8" w:rsidTr="005B79E8">
        <w:trPr>
          <w:trHeight w:val="303"/>
        </w:trPr>
        <w:tc>
          <w:tcPr>
            <w:tcW w:w="2884" w:type="dxa"/>
          </w:tcPr>
          <w:p w:rsidR="005B79E8" w:rsidRPr="005B79E8" w:rsidRDefault="005B79E8" w:rsidP="005B79E8">
            <w:pPr>
              <w:rPr>
                <w:lang w:val="fr-FR"/>
              </w:rPr>
            </w:pPr>
            <w:r w:rsidRPr="005B79E8">
              <w:t>Salimata Sidibé Coulibaly</w:t>
            </w:r>
          </w:p>
        </w:tc>
        <w:tc>
          <w:tcPr>
            <w:tcW w:w="1196" w:type="dxa"/>
          </w:tcPr>
          <w:p w:rsidR="005B79E8" w:rsidRPr="005B79E8" w:rsidRDefault="005B79E8" w:rsidP="005B79E8">
            <w:r w:rsidRPr="005B79E8">
              <w:t>IER</w:t>
            </w:r>
          </w:p>
        </w:tc>
        <w:tc>
          <w:tcPr>
            <w:tcW w:w="897" w:type="dxa"/>
          </w:tcPr>
          <w:p w:rsidR="005B79E8" w:rsidRPr="005B79E8" w:rsidRDefault="005B79E8" w:rsidP="005B79E8">
            <w:r w:rsidRPr="005B79E8">
              <w:t>PhD</w:t>
            </w:r>
          </w:p>
        </w:tc>
        <w:tc>
          <w:tcPr>
            <w:tcW w:w="2391" w:type="dxa"/>
          </w:tcPr>
          <w:p w:rsidR="005B79E8" w:rsidRPr="005B79E8" w:rsidRDefault="005B79E8" w:rsidP="005B79E8">
            <w:r w:rsidRPr="005B79E8">
              <w:t>Food processing</w:t>
            </w:r>
          </w:p>
        </w:tc>
        <w:tc>
          <w:tcPr>
            <w:tcW w:w="2242" w:type="dxa"/>
          </w:tcPr>
          <w:p w:rsidR="005B79E8" w:rsidRPr="005B79E8" w:rsidRDefault="005B79E8" w:rsidP="005B79E8">
            <w:r w:rsidRPr="005B79E8">
              <w:t>Leader, RT5-Ma-1,2</w:t>
            </w:r>
          </w:p>
        </w:tc>
      </w:tr>
      <w:tr w:rsidR="005B79E8" w:rsidRPr="005B79E8" w:rsidTr="005B79E8">
        <w:trPr>
          <w:trHeight w:val="274"/>
        </w:trPr>
        <w:tc>
          <w:tcPr>
            <w:tcW w:w="2884" w:type="dxa"/>
          </w:tcPr>
          <w:p w:rsidR="005B79E8" w:rsidRPr="005B79E8" w:rsidRDefault="005B79E8" w:rsidP="005B79E8">
            <w:r w:rsidRPr="005B79E8">
              <w:t>Yara Dembele Koureissi</w:t>
            </w:r>
          </w:p>
        </w:tc>
        <w:tc>
          <w:tcPr>
            <w:tcW w:w="1196" w:type="dxa"/>
          </w:tcPr>
          <w:p w:rsidR="005B79E8" w:rsidRPr="005B79E8" w:rsidRDefault="005B79E8" w:rsidP="005B79E8">
            <w:r w:rsidRPr="005B79E8">
              <w:t>IER</w:t>
            </w:r>
          </w:p>
        </w:tc>
        <w:tc>
          <w:tcPr>
            <w:tcW w:w="897" w:type="dxa"/>
          </w:tcPr>
          <w:p w:rsidR="005B79E8" w:rsidRPr="005B79E8" w:rsidRDefault="005B79E8" w:rsidP="005B79E8">
            <w:r w:rsidRPr="005B79E8">
              <w:t>PhD</w:t>
            </w:r>
          </w:p>
        </w:tc>
        <w:tc>
          <w:tcPr>
            <w:tcW w:w="2391" w:type="dxa"/>
          </w:tcPr>
          <w:p w:rsidR="005B79E8" w:rsidRPr="005B79E8" w:rsidRDefault="005B79E8" w:rsidP="005B79E8">
            <w:r w:rsidRPr="005B79E8">
              <w:t>Nutrition</w:t>
            </w:r>
          </w:p>
        </w:tc>
        <w:tc>
          <w:tcPr>
            <w:tcW w:w="2242" w:type="dxa"/>
          </w:tcPr>
          <w:p w:rsidR="005B79E8" w:rsidRPr="005B79E8" w:rsidRDefault="005B79E8" w:rsidP="005B79E8">
            <w:r w:rsidRPr="005B79E8">
              <w:t>RT5-Ma-2</w:t>
            </w:r>
          </w:p>
        </w:tc>
      </w:tr>
      <w:tr w:rsidR="005B79E8" w:rsidRPr="005B79E8" w:rsidTr="005B79E8">
        <w:trPr>
          <w:trHeight w:val="229"/>
        </w:trPr>
        <w:tc>
          <w:tcPr>
            <w:tcW w:w="2884" w:type="dxa"/>
          </w:tcPr>
          <w:p w:rsidR="005B79E8" w:rsidRPr="005B79E8" w:rsidRDefault="005B79E8" w:rsidP="005B79E8">
            <w:r w:rsidRPr="005B79E8">
              <w:t>Awa Konaté</w:t>
            </w:r>
          </w:p>
        </w:tc>
        <w:tc>
          <w:tcPr>
            <w:tcW w:w="1196" w:type="dxa"/>
          </w:tcPr>
          <w:p w:rsidR="005B79E8" w:rsidRPr="005B79E8" w:rsidRDefault="005B79E8" w:rsidP="005B79E8">
            <w:r w:rsidRPr="005B79E8">
              <w:t>AVRDC</w:t>
            </w:r>
          </w:p>
        </w:tc>
        <w:tc>
          <w:tcPr>
            <w:tcW w:w="897" w:type="dxa"/>
          </w:tcPr>
          <w:p w:rsidR="005B79E8" w:rsidRPr="005B79E8" w:rsidRDefault="005B79E8" w:rsidP="005B79E8">
            <w:r w:rsidRPr="005B79E8">
              <w:t>BSc</w:t>
            </w:r>
          </w:p>
        </w:tc>
        <w:tc>
          <w:tcPr>
            <w:tcW w:w="2391" w:type="dxa"/>
          </w:tcPr>
          <w:p w:rsidR="005B79E8" w:rsidRPr="005B79E8" w:rsidRDefault="005B79E8" w:rsidP="005B79E8">
            <w:r w:rsidRPr="005B79E8">
              <w:t>Nutrition</w:t>
            </w:r>
          </w:p>
        </w:tc>
        <w:tc>
          <w:tcPr>
            <w:tcW w:w="2242" w:type="dxa"/>
          </w:tcPr>
          <w:p w:rsidR="005B79E8" w:rsidRPr="005B79E8" w:rsidRDefault="005B79E8" w:rsidP="005B79E8">
            <w:r w:rsidRPr="005B79E8">
              <w:t>RT5-Ma-1</w:t>
            </w:r>
          </w:p>
        </w:tc>
      </w:tr>
    </w:tbl>
    <w:p w:rsidR="005B79E8" w:rsidRDefault="005B79E8" w:rsidP="00346B58"/>
    <w:tbl>
      <w:tblPr>
        <w:tblW w:w="9234" w:type="dxa"/>
        <w:tblLook w:val="04A0" w:firstRow="1" w:lastRow="0" w:firstColumn="1" w:lastColumn="0" w:noHBand="0" w:noVBand="1"/>
      </w:tblPr>
      <w:tblGrid>
        <w:gridCol w:w="419"/>
        <w:gridCol w:w="8815"/>
      </w:tblGrid>
      <w:tr w:rsidR="005B79E8" w:rsidRPr="005B79E8" w:rsidTr="005B79E8">
        <w:tc>
          <w:tcPr>
            <w:tcW w:w="9234" w:type="dxa"/>
            <w:gridSpan w:val="2"/>
          </w:tcPr>
          <w:p w:rsidR="005B79E8" w:rsidRPr="005B79E8" w:rsidRDefault="005B79E8" w:rsidP="005B79E8">
            <w:pPr>
              <w:rPr>
                <w:b/>
              </w:rPr>
            </w:pPr>
            <w:r w:rsidRPr="005B79E8">
              <w:rPr>
                <w:b/>
              </w:rPr>
              <w:t>2. Objectives</w:t>
            </w:r>
          </w:p>
        </w:tc>
      </w:tr>
      <w:tr w:rsidR="005B79E8" w:rsidRPr="005B79E8" w:rsidTr="005B79E8">
        <w:tc>
          <w:tcPr>
            <w:tcW w:w="419" w:type="dxa"/>
          </w:tcPr>
          <w:p w:rsidR="005B79E8" w:rsidRPr="005B79E8" w:rsidRDefault="005B79E8" w:rsidP="005B79E8">
            <w:r w:rsidRPr="005B79E8">
              <w:t>1</w:t>
            </w:r>
          </w:p>
        </w:tc>
        <w:tc>
          <w:tcPr>
            <w:tcW w:w="8815" w:type="dxa"/>
          </w:tcPr>
          <w:p w:rsidR="005B79E8" w:rsidRPr="005B79E8" w:rsidRDefault="005B79E8" w:rsidP="005B79E8">
            <w:r w:rsidRPr="005B79E8">
              <w:t>Improve women’s nutrition knowledge through nutrition field schools</w:t>
            </w:r>
          </w:p>
        </w:tc>
      </w:tr>
      <w:tr w:rsidR="005B79E8" w:rsidRPr="005B79E8" w:rsidTr="005B79E8">
        <w:tc>
          <w:tcPr>
            <w:tcW w:w="419" w:type="dxa"/>
          </w:tcPr>
          <w:p w:rsidR="005B79E8" w:rsidRPr="005B79E8" w:rsidRDefault="005B79E8" w:rsidP="005B79E8">
            <w:r w:rsidRPr="005B79E8">
              <w:t>2</w:t>
            </w:r>
          </w:p>
        </w:tc>
        <w:tc>
          <w:tcPr>
            <w:tcW w:w="8815" w:type="dxa"/>
          </w:tcPr>
          <w:p w:rsidR="005B79E8" w:rsidRPr="005B79E8" w:rsidRDefault="005B79E8" w:rsidP="005B79E8">
            <w:r w:rsidRPr="005B79E8">
              <w:t>Evaluate options for improving the dietary diversity of households</w:t>
            </w:r>
          </w:p>
        </w:tc>
      </w:tr>
      <w:tr w:rsidR="005B79E8" w:rsidRPr="005B79E8" w:rsidTr="005B79E8">
        <w:tc>
          <w:tcPr>
            <w:tcW w:w="419" w:type="dxa"/>
          </w:tcPr>
          <w:p w:rsidR="005B79E8" w:rsidRPr="005B79E8" w:rsidRDefault="005B79E8" w:rsidP="005B79E8">
            <w:r w:rsidRPr="005B79E8">
              <w:t>3</w:t>
            </w:r>
          </w:p>
        </w:tc>
        <w:tc>
          <w:tcPr>
            <w:tcW w:w="8815" w:type="dxa"/>
          </w:tcPr>
          <w:p w:rsidR="005B79E8" w:rsidRPr="005B79E8" w:rsidRDefault="005B79E8" w:rsidP="005B79E8">
            <w:r w:rsidRPr="005B79E8">
              <w:t>Evaluate post-harvest storage technologies</w:t>
            </w:r>
          </w:p>
        </w:tc>
      </w:tr>
    </w:tbl>
    <w:p w:rsidR="005B79E8" w:rsidRDefault="005B79E8" w:rsidP="00346B58"/>
    <w:tbl>
      <w:tblPr>
        <w:tblW w:w="0" w:type="auto"/>
        <w:tblLook w:val="04A0" w:firstRow="1" w:lastRow="0" w:firstColumn="1" w:lastColumn="0" w:noHBand="0" w:noVBand="1"/>
      </w:tblPr>
      <w:tblGrid>
        <w:gridCol w:w="2042"/>
        <w:gridCol w:w="3095"/>
        <w:gridCol w:w="3719"/>
      </w:tblGrid>
      <w:tr w:rsidR="005B79E8" w:rsidRPr="005B79E8" w:rsidTr="005B79E8">
        <w:tc>
          <w:tcPr>
            <w:tcW w:w="9180" w:type="dxa"/>
            <w:gridSpan w:val="3"/>
          </w:tcPr>
          <w:p w:rsidR="005B79E8" w:rsidRPr="005B79E8" w:rsidRDefault="005B79E8" w:rsidP="005B79E8">
            <w:r w:rsidRPr="005B79E8">
              <w:rPr>
                <w:b/>
                <w:bCs/>
              </w:rPr>
              <w:t>3. Activities</w:t>
            </w:r>
          </w:p>
        </w:tc>
      </w:tr>
      <w:tr w:rsidR="005B79E8" w:rsidRPr="005B79E8" w:rsidTr="005B79E8">
        <w:tc>
          <w:tcPr>
            <w:tcW w:w="2093" w:type="dxa"/>
          </w:tcPr>
          <w:p w:rsidR="005B79E8" w:rsidRPr="005B79E8" w:rsidRDefault="005B79E8" w:rsidP="005B79E8">
            <w:pPr>
              <w:rPr>
                <w:b/>
              </w:rPr>
            </w:pPr>
            <w:r w:rsidRPr="005B79E8">
              <w:rPr>
                <w:b/>
              </w:rPr>
              <w:t>Activity RT5-Ma-1</w:t>
            </w:r>
          </w:p>
        </w:tc>
        <w:tc>
          <w:tcPr>
            <w:tcW w:w="7087" w:type="dxa"/>
            <w:gridSpan w:val="2"/>
          </w:tcPr>
          <w:p w:rsidR="005B79E8" w:rsidRPr="005B79E8" w:rsidRDefault="005B79E8" w:rsidP="005B79E8">
            <w:r w:rsidRPr="005B79E8">
              <w:t>Evaluate strategies for improving household nutritional diversity in Mali</w:t>
            </w:r>
          </w:p>
        </w:tc>
      </w:tr>
      <w:tr w:rsidR="005B79E8" w:rsidRPr="005B79E8" w:rsidTr="005B79E8">
        <w:tc>
          <w:tcPr>
            <w:tcW w:w="2093" w:type="dxa"/>
          </w:tcPr>
          <w:p w:rsidR="005B79E8" w:rsidRPr="005B79E8" w:rsidRDefault="005C2B04" w:rsidP="005C2B04">
            <w:r>
              <w:t>Lead s</w:t>
            </w:r>
            <w:r w:rsidR="005B79E8" w:rsidRPr="005B79E8">
              <w:t>cientist(s)</w:t>
            </w:r>
          </w:p>
        </w:tc>
        <w:tc>
          <w:tcPr>
            <w:tcW w:w="3216" w:type="dxa"/>
          </w:tcPr>
          <w:p w:rsidR="005B79E8" w:rsidRPr="005B79E8" w:rsidRDefault="005B79E8" w:rsidP="005B79E8">
            <w:r w:rsidRPr="005B79E8">
              <w:rPr>
                <w:lang w:val="fr-FR"/>
              </w:rPr>
              <w:t>Caroline Makamto Sobgui</w:t>
            </w:r>
          </w:p>
        </w:tc>
        <w:tc>
          <w:tcPr>
            <w:tcW w:w="3871" w:type="dxa"/>
          </w:tcPr>
          <w:p w:rsidR="005B79E8" w:rsidRPr="005B79E8" w:rsidRDefault="005B79E8" w:rsidP="005B79E8">
            <w:r w:rsidRPr="005B79E8">
              <w:t>Institution: AVRDC</w:t>
            </w:r>
          </w:p>
        </w:tc>
      </w:tr>
      <w:tr w:rsidR="005B79E8" w:rsidRPr="005B79E8" w:rsidTr="005B79E8">
        <w:tc>
          <w:tcPr>
            <w:tcW w:w="2093" w:type="dxa"/>
          </w:tcPr>
          <w:p w:rsidR="005B79E8" w:rsidRPr="005B79E8" w:rsidRDefault="005B79E8" w:rsidP="005B79E8">
            <w:r w:rsidRPr="005B79E8">
              <w:t>Other scientist (s)</w:t>
            </w:r>
          </w:p>
        </w:tc>
        <w:tc>
          <w:tcPr>
            <w:tcW w:w="7087" w:type="dxa"/>
            <w:gridSpan w:val="2"/>
          </w:tcPr>
          <w:p w:rsidR="005B79E8" w:rsidRPr="005B79E8" w:rsidRDefault="005B79E8" w:rsidP="005B79E8">
            <w:pPr>
              <w:rPr>
                <w:lang w:val="fr-FR"/>
              </w:rPr>
            </w:pPr>
            <w:r w:rsidRPr="005B79E8">
              <w:rPr>
                <w:lang w:val="fr-FR"/>
              </w:rPr>
              <w:t>Honafing Diarra, Fatimata Diallo Cissé, Pierre Coulibaly, Salimata Sidibé, Awa Konaté, Fatimata Cissé Diallo</w:t>
            </w:r>
          </w:p>
        </w:tc>
      </w:tr>
      <w:tr w:rsidR="005B79E8" w:rsidRPr="005B79E8" w:rsidTr="005B79E8">
        <w:tc>
          <w:tcPr>
            <w:tcW w:w="2093" w:type="dxa"/>
          </w:tcPr>
          <w:p w:rsidR="005B79E8" w:rsidRPr="005B79E8" w:rsidRDefault="005B79E8" w:rsidP="005B79E8">
            <w:r w:rsidRPr="005B79E8">
              <w:t>Location(s)</w:t>
            </w:r>
          </w:p>
        </w:tc>
        <w:tc>
          <w:tcPr>
            <w:tcW w:w="7087" w:type="dxa"/>
            <w:gridSpan w:val="2"/>
          </w:tcPr>
          <w:p w:rsidR="005B79E8" w:rsidRPr="005B79E8" w:rsidRDefault="005B79E8" w:rsidP="005B79E8">
            <w:r w:rsidRPr="005B79E8">
              <w:t>Koutiala District</w:t>
            </w:r>
          </w:p>
        </w:tc>
      </w:tr>
      <w:tr w:rsidR="005B79E8" w:rsidRPr="005B79E8" w:rsidTr="005B79E8">
        <w:tc>
          <w:tcPr>
            <w:tcW w:w="9180" w:type="dxa"/>
            <w:gridSpan w:val="3"/>
          </w:tcPr>
          <w:p w:rsidR="005B79E8" w:rsidRPr="005B79E8" w:rsidRDefault="005B79E8" w:rsidP="005B79E8">
            <w:pPr>
              <w:rPr>
                <w:b/>
              </w:rPr>
            </w:pPr>
          </w:p>
        </w:tc>
      </w:tr>
      <w:tr w:rsidR="005B79E8" w:rsidRPr="005B79E8" w:rsidTr="005B79E8">
        <w:tc>
          <w:tcPr>
            <w:tcW w:w="9180" w:type="dxa"/>
            <w:gridSpan w:val="3"/>
          </w:tcPr>
          <w:p w:rsidR="005B79E8" w:rsidRPr="005B79E8" w:rsidRDefault="005B79E8" w:rsidP="005B79E8">
            <w:pPr>
              <w:rPr>
                <w:b/>
              </w:rPr>
            </w:pPr>
            <w:r w:rsidRPr="005B79E8">
              <w:rPr>
                <w:b/>
              </w:rPr>
              <w:t>Procedures</w:t>
            </w:r>
          </w:p>
        </w:tc>
      </w:tr>
      <w:tr w:rsidR="005B79E8" w:rsidRPr="005B79E8" w:rsidTr="005B79E8">
        <w:tc>
          <w:tcPr>
            <w:tcW w:w="9180" w:type="dxa"/>
            <w:gridSpan w:val="3"/>
          </w:tcPr>
          <w:p w:rsidR="005B79E8" w:rsidRPr="005B79E8" w:rsidRDefault="005B79E8" w:rsidP="005B79E8">
            <w:pPr>
              <w:rPr>
                <w:i/>
              </w:rPr>
            </w:pPr>
            <w:r w:rsidRPr="005B79E8">
              <w:rPr>
                <w:i/>
              </w:rPr>
              <w:t>Sub-activity RT5-Ma-1.1: Improving nutritional knowledge of community and extension workers</w:t>
            </w:r>
          </w:p>
        </w:tc>
      </w:tr>
      <w:tr w:rsidR="005B79E8" w:rsidRPr="005B79E8" w:rsidTr="005B79E8">
        <w:tc>
          <w:tcPr>
            <w:tcW w:w="9180" w:type="dxa"/>
            <w:gridSpan w:val="3"/>
          </w:tcPr>
          <w:p w:rsidR="005B79E8" w:rsidRPr="005B79E8" w:rsidRDefault="005B79E8" w:rsidP="005B79E8">
            <w:r w:rsidRPr="005B79E8">
              <w:rPr>
                <w:bCs/>
              </w:rPr>
              <w:t>Community volunteers, agriculture and health and nutrition workers in the intervention communities will be trained in ‘Behavior Change Communication’ (BCC) in nutrition and health. This will equip community workers with the technical, action-</w:t>
            </w:r>
            <w:r w:rsidRPr="005B79E8">
              <w:t xml:space="preserve">oriented knowledge and counseling skills needed to support pregnant women, breast-feeding mothers with children less than two years of age and other key family members to adopt nutrition practices. Refresher training to </w:t>
            </w:r>
            <w:hyperlink r:id="rId22" w:history="1">
              <w:r w:rsidRPr="005B79E8">
                <w:rPr>
                  <w:rStyle w:val="Hyperlink"/>
                  <w:bCs/>
                </w:rPr>
                <w:t>recall</w:t>
              </w:r>
            </w:hyperlink>
            <w:r w:rsidRPr="005B79E8">
              <w:rPr>
                <w:bCs/>
              </w:rPr>
              <w:t> and reinforce of previously </w:t>
            </w:r>
            <w:hyperlink r:id="rId23" w:history="1">
              <w:r w:rsidRPr="005B79E8">
                <w:rPr>
                  <w:rStyle w:val="Hyperlink"/>
                  <w:bCs/>
                </w:rPr>
                <w:t>acquired knowledge</w:t>
              </w:r>
            </w:hyperlink>
            <w:r w:rsidRPr="005B79E8">
              <w:rPr>
                <w:bCs/>
              </w:rPr>
              <w:t> and </w:t>
            </w:r>
            <w:hyperlink r:id="rId24" w:history="1">
              <w:r w:rsidRPr="005B79E8">
                <w:rPr>
                  <w:rStyle w:val="Hyperlink"/>
                  <w:bCs/>
                </w:rPr>
                <w:t>skills</w:t>
              </w:r>
            </w:hyperlink>
            <w:r w:rsidRPr="005B79E8">
              <w:rPr>
                <w:bCs/>
              </w:rPr>
              <w:t xml:space="preserve"> will</w:t>
            </w:r>
            <w:r w:rsidRPr="005B79E8">
              <w:t xml:space="preserve"> be organized every six months. </w:t>
            </w:r>
          </w:p>
        </w:tc>
      </w:tr>
      <w:tr w:rsidR="005B79E8" w:rsidRPr="005B79E8" w:rsidTr="005B79E8">
        <w:tc>
          <w:tcPr>
            <w:tcW w:w="9180" w:type="dxa"/>
            <w:gridSpan w:val="3"/>
          </w:tcPr>
          <w:p w:rsidR="005B79E8" w:rsidRPr="005B79E8" w:rsidRDefault="005B79E8" w:rsidP="005B79E8">
            <w:pPr>
              <w:rPr>
                <w:i/>
              </w:rPr>
            </w:pPr>
          </w:p>
        </w:tc>
      </w:tr>
      <w:tr w:rsidR="005B79E8" w:rsidRPr="005B79E8" w:rsidTr="005B79E8">
        <w:tc>
          <w:tcPr>
            <w:tcW w:w="9180" w:type="dxa"/>
            <w:gridSpan w:val="3"/>
          </w:tcPr>
          <w:p w:rsidR="005B79E8" w:rsidRPr="005B79E8" w:rsidRDefault="005B79E8" w:rsidP="005B79E8">
            <w:pPr>
              <w:rPr>
                <w:i/>
              </w:rPr>
            </w:pPr>
            <w:r w:rsidRPr="005B79E8">
              <w:rPr>
                <w:i/>
              </w:rPr>
              <w:t>Sub-activity RT5-Ma-1.2: Evaluate strategies for improving household nutritional diversity</w:t>
            </w:r>
          </w:p>
        </w:tc>
      </w:tr>
      <w:tr w:rsidR="005B79E8" w:rsidRPr="005B79E8" w:rsidTr="005B79E8">
        <w:tc>
          <w:tcPr>
            <w:tcW w:w="9180" w:type="dxa"/>
            <w:gridSpan w:val="3"/>
          </w:tcPr>
          <w:p w:rsidR="005B79E8" w:rsidRPr="005B79E8" w:rsidRDefault="005B79E8" w:rsidP="005B79E8">
            <w:r w:rsidRPr="005B79E8">
              <w:t xml:space="preserve">Activities and data collection to evaluate strategies for improving household nutrition security started in 2015 will continue in Koutiala while they will be initiated in Bougouni District where nutrition activities were not previously implemented. </w:t>
            </w:r>
          </w:p>
          <w:p w:rsidR="005B79E8" w:rsidRDefault="005B79E8" w:rsidP="005B79E8"/>
          <w:p w:rsidR="00B92C86" w:rsidRPr="005B79E8" w:rsidRDefault="00B92C86" w:rsidP="005B79E8"/>
          <w:p w:rsidR="005B79E8" w:rsidRPr="005B79E8" w:rsidRDefault="005B79E8" w:rsidP="005B79E8">
            <w:r w:rsidRPr="005B79E8">
              <w:lastRenderedPageBreak/>
              <w:t>In Koutiala District, 200 hundred households with women of child bearing age and nursing mothers with children aged 6-24 months randomly selected in 2015 from intervention communities will continue to be followed to assess the impact of providing community nutrition trainings on adoption  of improved nutrition practices for young children. At least 100 households have been randomly assigned to one of the following treatments:</w:t>
            </w:r>
          </w:p>
          <w:p w:rsidR="005B79E8" w:rsidRPr="005B79E8" w:rsidRDefault="005B79E8" w:rsidP="005B79E8"/>
          <w:p w:rsidR="005B79E8" w:rsidRPr="005B79E8" w:rsidRDefault="005B79E8" w:rsidP="005B79E8">
            <w:r w:rsidRPr="005B79E8">
              <w:t xml:space="preserve">1. Behavior change communication training on nutrition and agriculture support in vegetables, legumes and cereals2. Agriculture support in vegetables, legumes and cereals </w:t>
            </w:r>
          </w:p>
          <w:p w:rsidR="005B79E8" w:rsidRPr="005B79E8" w:rsidRDefault="005B79E8" w:rsidP="005B79E8"/>
          <w:p w:rsidR="005B79E8" w:rsidRPr="005B79E8" w:rsidRDefault="005B79E8" w:rsidP="005B79E8">
            <w:pPr>
              <w:rPr>
                <w:bCs/>
              </w:rPr>
            </w:pPr>
            <w:r w:rsidRPr="005B79E8">
              <w:t>Extension workers will conduct monthly BCC sessions in target communities on improved nutrition practices and home visits to counsel and support mothers and their families</w:t>
            </w:r>
            <w:r w:rsidRPr="005B79E8">
              <w:rPr>
                <w:bCs/>
              </w:rPr>
              <w:t xml:space="preserve"> This will be linked with Activity RT5-Ma-2 on improving post-harvest and processing techniques.</w:t>
            </w:r>
          </w:p>
          <w:p w:rsidR="005B79E8" w:rsidRPr="005B79E8" w:rsidRDefault="005B79E8" w:rsidP="005B79E8"/>
          <w:p w:rsidR="005B79E8" w:rsidRDefault="005B79E8" w:rsidP="005B79E8">
            <w:r w:rsidRPr="005B79E8">
              <w:t xml:space="preserve">The approach used to select beneficiaries allows identifying two groups of beneficiaries, notably primary and secondary beneficiaries. Primary beneficiaries are those women who are trained by project staff and will receive seed kits; they will agree, in their turn, to transfer the acquired knowledge to the secondary beneficiaries who will also receive seed kits. This aimed to equip women of child bearing age and specially lactating mothers with children below aged 6-24 months and pregnant women with knowledge and skills to foster adoption of proper health care and nutritional practices. </w:t>
            </w:r>
          </w:p>
          <w:p w:rsidR="003A0DFA" w:rsidRPr="005B79E8" w:rsidRDefault="003A0DFA" w:rsidP="005B79E8"/>
          <w:p w:rsidR="005B79E8" w:rsidRPr="005B79E8" w:rsidRDefault="005B79E8" w:rsidP="005B79E8">
            <w:r w:rsidRPr="005B79E8">
              <w:t>Women will be organized in nutrition support groups which gather twice each month at the village level to discuss their experiences and learn better practices in child care, feeding, health, and sanitation, gardening and small livestock rising.  Nutrition Club meetings will be facilitated by a trained community worker. The establishment of nutrition support groups will be facilitated by the project team by providing essential cooking materials.</w:t>
            </w:r>
          </w:p>
          <w:p w:rsidR="005B79E8" w:rsidRPr="005B79E8" w:rsidRDefault="005B79E8" w:rsidP="005B79E8"/>
          <w:p w:rsidR="005B79E8" w:rsidRPr="005B79E8" w:rsidRDefault="005B79E8" w:rsidP="005B79E8">
            <w:r w:rsidRPr="005B79E8">
              <w:t>Separate sensitization meetings with community leaders, fathers and grandmothers will be conducted every two months to foster community mobilization and create and strengthen an enabling and supportive environment for behavior change. Data on young child nutrition practices including initiation of complementary feeding, breastfeeding practices, dietary diversity scores, frequency of feeding, type of foods/fluids, hygiene practices and responsive feeding practices will be collected every three months to monitor behavior change and adoption of good practices</w:t>
            </w:r>
          </w:p>
          <w:p w:rsidR="005B79E8" w:rsidRPr="005B79E8" w:rsidRDefault="005B79E8" w:rsidP="005B79E8"/>
          <w:p w:rsidR="005B79E8" w:rsidRPr="005B79E8" w:rsidRDefault="005B79E8" w:rsidP="005B79E8">
            <w:r w:rsidRPr="005B79E8">
              <w:t xml:space="preserve">A cluster non-randomized controlled trial will be used to collect quantitative and qualitative data on dietary diversity score, Knowledge, attitude and practices primary data from mother/child pairs. This means </w:t>
            </w:r>
            <w:r w:rsidRPr="005B79E8">
              <w:rPr>
                <w:b/>
                <w:bCs/>
              </w:rPr>
              <w:t xml:space="preserve">a controlled </w:t>
            </w:r>
            <w:r w:rsidRPr="005B79E8">
              <w:t>pre</w:t>
            </w:r>
            <w:r w:rsidRPr="005B79E8">
              <w:rPr>
                <w:lang w:val="en-AU"/>
              </w:rPr>
              <w:t>-test/post-test design</w:t>
            </w:r>
            <w:r w:rsidRPr="005B79E8">
              <w:t xml:space="preserve"> involving two c</w:t>
            </w:r>
            <w:r w:rsidRPr="005B79E8">
              <w:rPr>
                <w:iCs/>
              </w:rPr>
              <w:t>ross-sectional surveys at baseline and end point follow-up will</w:t>
            </w:r>
            <w:r w:rsidRPr="005B79E8">
              <w:t xml:space="preserve"> be used to determine the outcome/impact of the program. </w:t>
            </w:r>
            <w:r w:rsidRPr="005B79E8">
              <w:rPr>
                <w:b/>
                <w:bCs/>
              </w:rPr>
              <w:t>This will involve making</w:t>
            </w:r>
            <w:r w:rsidRPr="005B79E8">
              <w:t xml:space="preserve"> observations before and after the implementation of the intervention.</w:t>
            </w:r>
          </w:p>
          <w:p w:rsidR="005B79E8" w:rsidRPr="005B79E8" w:rsidRDefault="005B79E8" w:rsidP="005B79E8"/>
          <w:p w:rsidR="005B79E8" w:rsidRPr="00B92C86" w:rsidRDefault="005B79E8" w:rsidP="005B79E8">
            <w:r w:rsidRPr="005B79E8">
              <w:t>Comparison of selected indicators at baseline and at end of project will give an indication of changes that have taken place with time. Additionally, a comparison between intervention and control communities will show the changes which can be attributed to the program interventio</w:t>
            </w:r>
            <w:r w:rsidR="00B92C86">
              <w:t>ns.</w:t>
            </w:r>
          </w:p>
        </w:tc>
      </w:tr>
    </w:tbl>
    <w:p w:rsidR="005B79E8" w:rsidRDefault="005B79E8" w:rsidP="00346B58"/>
    <w:p w:rsidR="00B92C86" w:rsidRDefault="00B92C86"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5B79E8" w:rsidRPr="005B79E8" w:rsidTr="005B79E8">
        <w:tc>
          <w:tcPr>
            <w:tcW w:w="7218" w:type="dxa"/>
            <w:gridSpan w:val="2"/>
          </w:tcPr>
          <w:p w:rsidR="005B79E8" w:rsidRPr="005B79E8" w:rsidRDefault="005B79E8" w:rsidP="005B79E8">
            <w:pPr>
              <w:rPr>
                <w:b/>
              </w:rPr>
            </w:pPr>
            <w:r w:rsidRPr="005B79E8">
              <w:rPr>
                <w:b/>
              </w:rPr>
              <w:lastRenderedPageBreak/>
              <w:t>Deliverables</w:t>
            </w:r>
          </w:p>
        </w:tc>
        <w:tc>
          <w:tcPr>
            <w:tcW w:w="1529" w:type="dxa"/>
          </w:tcPr>
          <w:p w:rsidR="005B79E8" w:rsidRPr="005B79E8" w:rsidRDefault="005B79E8" w:rsidP="005B79E8">
            <w:r w:rsidRPr="005B79E8">
              <w:t>Date (2016)</w:t>
            </w:r>
          </w:p>
        </w:tc>
      </w:tr>
      <w:tr w:rsidR="005B79E8" w:rsidRPr="005B79E8" w:rsidTr="005B79E8">
        <w:tc>
          <w:tcPr>
            <w:tcW w:w="531" w:type="dxa"/>
          </w:tcPr>
          <w:p w:rsidR="005B79E8" w:rsidRPr="005B79E8" w:rsidRDefault="005B79E8" w:rsidP="005B79E8">
            <w:r w:rsidRPr="005B79E8">
              <w:t>1</w:t>
            </w:r>
          </w:p>
        </w:tc>
        <w:tc>
          <w:tcPr>
            <w:tcW w:w="6687" w:type="dxa"/>
          </w:tcPr>
          <w:p w:rsidR="005B79E8" w:rsidRPr="005B79E8" w:rsidRDefault="005B79E8" w:rsidP="005B79E8">
            <w:r w:rsidRPr="005B79E8">
              <w:t>Report on dietary diversity of households in the intervention areas</w:t>
            </w:r>
          </w:p>
        </w:tc>
        <w:tc>
          <w:tcPr>
            <w:tcW w:w="1529" w:type="dxa"/>
          </w:tcPr>
          <w:p w:rsidR="005B79E8" w:rsidRPr="005B79E8" w:rsidRDefault="005B79E8" w:rsidP="005B79E8">
            <w:r w:rsidRPr="005B79E8">
              <w:t>Aug</w:t>
            </w:r>
          </w:p>
        </w:tc>
      </w:tr>
      <w:tr w:rsidR="005B79E8" w:rsidRPr="005B79E8" w:rsidTr="005B79E8">
        <w:tc>
          <w:tcPr>
            <w:tcW w:w="531" w:type="dxa"/>
          </w:tcPr>
          <w:p w:rsidR="005B79E8" w:rsidRPr="005B79E8" w:rsidRDefault="005B79E8" w:rsidP="005B79E8">
            <w:r w:rsidRPr="005B79E8">
              <w:t>2</w:t>
            </w:r>
          </w:p>
        </w:tc>
        <w:tc>
          <w:tcPr>
            <w:tcW w:w="6687" w:type="dxa"/>
          </w:tcPr>
          <w:p w:rsidR="005B79E8" w:rsidRPr="005B79E8" w:rsidRDefault="005B79E8" w:rsidP="005B79E8">
            <w:pPr>
              <w:rPr>
                <w:bCs/>
              </w:rPr>
            </w:pPr>
            <w:r w:rsidRPr="005B79E8">
              <w:t>Report or publication on the number of people trained in improved nutrition practices and the number of nutrition support groups established and functional</w:t>
            </w:r>
          </w:p>
        </w:tc>
        <w:tc>
          <w:tcPr>
            <w:tcW w:w="1529" w:type="dxa"/>
          </w:tcPr>
          <w:p w:rsidR="005B79E8" w:rsidRPr="005B79E8" w:rsidRDefault="005B79E8" w:rsidP="005B79E8">
            <w:r w:rsidRPr="005B79E8">
              <w:t xml:space="preserve">Aug </w:t>
            </w:r>
          </w:p>
        </w:tc>
      </w:tr>
      <w:tr w:rsidR="005B79E8" w:rsidRPr="005B79E8" w:rsidTr="005B79E8">
        <w:trPr>
          <w:trHeight w:val="521"/>
        </w:trPr>
        <w:tc>
          <w:tcPr>
            <w:tcW w:w="531" w:type="dxa"/>
          </w:tcPr>
          <w:p w:rsidR="005B79E8" w:rsidRPr="005B79E8" w:rsidRDefault="005B79E8" w:rsidP="005B79E8">
            <w:r w:rsidRPr="005B79E8">
              <w:t>3</w:t>
            </w:r>
          </w:p>
        </w:tc>
        <w:tc>
          <w:tcPr>
            <w:tcW w:w="6687" w:type="dxa"/>
          </w:tcPr>
          <w:p w:rsidR="005B79E8" w:rsidRPr="005B79E8" w:rsidRDefault="005B79E8" w:rsidP="005B79E8">
            <w:r w:rsidRPr="005B79E8">
              <w:t>Reporting of about 200 farmers trained in intensive vegetable post-harvest management and nutrition techniques</w:t>
            </w:r>
          </w:p>
        </w:tc>
        <w:tc>
          <w:tcPr>
            <w:tcW w:w="1529" w:type="dxa"/>
          </w:tcPr>
          <w:p w:rsidR="005B79E8" w:rsidRPr="005B79E8" w:rsidRDefault="005B79E8" w:rsidP="005B79E8">
            <w:r w:rsidRPr="005B79E8">
              <w:t>Sep</w:t>
            </w:r>
          </w:p>
        </w:tc>
      </w:tr>
      <w:tr w:rsidR="005B79E8" w:rsidRPr="005B79E8" w:rsidTr="005B79E8">
        <w:trPr>
          <w:trHeight w:val="530"/>
        </w:trPr>
        <w:tc>
          <w:tcPr>
            <w:tcW w:w="531" w:type="dxa"/>
          </w:tcPr>
          <w:p w:rsidR="005B79E8" w:rsidRPr="005B79E8" w:rsidRDefault="005B79E8" w:rsidP="005B79E8">
            <w:r w:rsidRPr="005B79E8">
              <w:t>4</w:t>
            </w:r>
          </w:p>
        </w:tc>
        <w:tc>
          <w:tcPr>
            <w:tcW w:w="6687" w:type="dxa"/>
          </w:tcPr>
          <w:p w:rsidR="005B79E8" w:rsidRPr="005B79E8" w:rsidRDefault="005B79E8" w:rsidP="005B79E8">
            <w:r w:rsidRPr="005B79E8">
              <w:t xml:space="preserve">Manuscript on strategies to improve nutrition practices in Southern Mali will be prepared and submitted for publication in a peer-reviewed journal </w:t>
            </w:r>
          </w:p>
        </w:tc>
        <w:tc>
          <w:tcPr>
            <w:tcW w:w="1529" w:type="dxa"/>
          </w:tcPr>
          <w:p w:rsidR="005B79E8" w:rsidRPr="005B79E8" w:rsidRDefault="005B79E8" w:rsidP="005B79E8">
            <w:r w:rsidRPr="005B79E8">
              <w:t>Dec</w:t>
            </w:r>
          </w:p>
        </w:tc>
      </w:tr>
      <w:tr w:rsidR="005B79E8" w:rsidRPr="005B79E8" w:rsidTr="005B79E8">
        <w:tc>
          <w:tcPr>
            <w:tcW w:w="531" w:type="dxa"/>
          </w:tcPr>
          <w:p w:rsidR="005B79E8" w:rsidRPr="005B79E8" w:rsidRDefault="005B79E8" w:rsidP="005B79E8">
            <w:r w:rsidRPr="005B79E8">
              <w:t>5</w:t>
            </w:r>
          </w:p>
        </w:tc>
        <w:tc>
          <w:tcPr>
            <w:tcW w:w="6687" w:type="dxa"/>
          </w:tcPr>
          <w:p w:rsidR="005B79E8" w:rsidRPr="005B79E8" w:rsidRDefault="005B79E8" w:rsidP="005B79E8">
            <w:r w:rsidRPr="005B79E8">
              <w:t xml:space="preserve">Gender-disaggregated data on nutrition status, knowledge attitudes and practices uploaded to CKAN </w:t>
            </w:r>
          </w:p>
        </w:tc>
        <w:tc>
          <w:tcPr>
            <w:tcW w:w="1529" w:type="dxa"/>
          </w:tcPr>
          <w:p w:rsidR="005B79E8" w:rsidRPr="005B79E8" w:rsidRDefault="005B79E8" w:rsidP="005B79E8">
            <w:r w:rsidRPr="005B79E8">
              <w:t xml:space="preserve">Dec </w:t>
            </w:r>
          </w:p>
        </w:tc>
      </w:tr>
    </w:tbl>
    <w:p w:rsidR="005B79E8" w:rsidRDefault="005B79E8" w:rsidP="00346B58"/>
    <w:tbl>
      <w:tblPr>
        <w:tblW w:w="0" w:type="auto"/>
        <w:tblLook w:val="04A0" w:firstRow="1" w:lastRow="0" w:firstColumn="1" w:lastColumn="0" w:noHBand="0" w:noVBand="1"/>
      </w:tblPr>
      <w:tblGrid>
        <w:gridCol w:w="2044"/>
        <w:gridCol w:w="3097"/>
        <w:gridCol w:w="3715"/>
      </w:tblGrid>
      <w:tr w:rsidR="005B79E8" w:rsidRPr="005B79E8" w:rsidTr="005B79E8">
        <w:tc>
          <w:tcPr>
            <w:tcW w:w="2093" w:type="dxa"/>
          </w:tcPr>
          <w:p w:rsidR="005B79E8" w:rsidRPr="005B79E8" w:rsidRDefault="005B79E8" w:rsidP="005B79E8">
            <w:pPr>
              <w:rPr>
                <w:b/>
              </w:rPr>
            </w:pPr>
            <w:r w:rsidRPr="005B79E8">
              <w:rPr>
                <w:b/>
              </w:rPr>
              <w:t>Activity RT5-Ma-2</w:t>
            </w:r>
          </w:p>
        </w:tc>
        <w:tc>
          <w:tcPr>
            <w:tcW w:w="7087" w:type="dxa"/>
            <w:gridSpan w:val="2"/>
          </w:tcPr>
          <w:p w:rsidR="005B79E8" w:rsidRPr="005B79E8" w:rsidRDefault="005B79E8" w:rsidP="005B79E8">
            <w:r w:rsidRPr="005B79E8">
              <w:t>Evaluate postharvest technologies</w:t>
            </w:r>
          </w:p>
        </w:tc>
      </w:tr>
      <w:tr w:rsidR="005B79E8" w:rsidRPr="005B79E8" w:rsidTr="005B79E8">
        <w:tc>
          <w:tcPr>
            <w:tcW w:w="2093" w:type="dxa"/>
          </w:tcPr>
          <w:p w:rsidR="005B79E8" w:rsidRPr="005B79E8" w:rsidRDefault="005B79E8" w:rsidP="005C2B04">
            <w:r w:rsidRPr="005B79E8">
              <w:t xml:space="preserve">Lead </w:t>
            </w:r>
            <w:r w:rsidR="005C2B04">
              <w:t>s</w:t>
            </w:r>
            <w:r w:rsidRPr="005B79E8">
              <w:t>cientist(s)</w:t>
            </w:r>
          </w:p>
        </w:tc>
        <w:tc>
          <w:tcPr>
            <w:tcW w:w="3216" w:type="dxa"/>
          </w:tcPr>
          <w:p w:rsidR="005B79E8" w:rsidRPr="005B79E8" w:rsidRDefault="005B79E8" w:rsidP="005B79E8">
            <w:r w:rsidRPr="005B79E8">
              <w:t>Salimata Sidibé Coulibaly</w:t>
            </w:r>
          </w:p>
        </w:tc>
        <w:tc>
          <w:tcPr>
            <w:tcW w:w="3871" w:type="dxa"/>
          </w:tcPr>
          <w:p w:rsidR="005B79E8" w:rsidRPr="005B79E8" w:rsidRDefault="005B79E8" w:rsidP="005B79E8">
            <w:r w:rsidRPr="005B79E8">
              <w:t>Institute: IER</w:t>
            </w:r>
          </w:p>
        </w:tc>
      </w:tr>
      <w:tr w:rsidR="005B79E8" w:rsidRPr="005B79E8" w:rsidTr="005B79E8">
        <w:tc>
          <w:tcPr>
            <w:tcW w:w="2093" w:type="dxa"/>
          </w:tcPr>
          <w:p w:rsidR="005B79E8" w:rsidRPr="005B79E8" w:rsidRDefault="005B79E8" w:rsidP="005B79E8">
            <w:r w:rsidRPr="005B79E8">
              <w:t>Other scientist (s)</w:t>
            </w:r>
          </w:p>
        </w:tc>
        <w:tc>
          <w:tcPr>
            <w:tcW w:w="7087" w:type="dxa"/>
            <w:gridSpan w:val="2"/>
          </w:tcPr>
          <w:p w:rsidR="005B79E8" w:rsidRPr="005B79E8" w:rsidRDefault="005B79E8" w:rsidP="005B79E8">
            <w:r w:rsidRPr="005B79E8">
              <w:t xml:space="preserve">Fatimata Diallo Cisse, Yara Dembele Koureissi, Aliou Coulibaly, Diabate Morimousso Doumbia, Toure Fatimata Maiga, Caroline Makamto Sobgui </w:t>
            </w:r>
          </w:p>
        </w:tc>
      </w:tr>
      <w:tr w:rsidR="005B79E8" w:rsidRPr="005B79E8" w:rsidTr="005B79E8">
        <w:tc>
          <w:tcPr>
            <w:tcW w:w="2093" w:type="dxa"/>
          </w:tcPr>
          <w:p w:rsidR="005B79E8" w:rsidRPr="005B79E8" w:rsidRDefault="005B79E8" w:rsidP="005B79E8">
            <w:r w:rsidRPr="005B79E8">
              <w:t>Location(s)</w:t>
            </w:r>
          </w:p>
        </w:tc>
        <w:tc>
          <w:tcPr>
            <w:tcW w:w="7087" w:type="dxa"/>
            <w:gridSpan w:val="2"/>
          </w:tcPr>
          <w:p w:rsidR="005B79E8" w:rsidRPr="005B79E8" w:rsidRDefault="005B79E8" w:rsidP="005B79E8">
            <w:r w:rsidRPr="005B79E8">
              <w:t>Koutiala and Bougouni districts</w:t>
            </w:r>
          </w:p>
        </w:tc>
      </w:tr>
      <w:tr w:rsidR="005B79E8" w:rsidRPr="005B79E8" w:rsidTr="005B79E8">
        <w:tc>
          <w:tcPr>
            <w:tcW w:w="9180" w:type="dxa"/>
            <w:gridSpan w:val="3"/>
          </w:tcPr>
          <w:p w:rsidR="005B79E8" w:rsidRPr="005B79E8" w:rsidRDefault="005B79E8" w:rsidP="005B79E8">
            <w:pPr>
              <w:rPr>
                <w:b/>
              </w:rPr>
            </w:pPr>
          </w:p>
        </w:tc>
      </w:tr>
      <w:tr w:rsidR="005B79E8" w:rsidRPr="005B79E8" w:rsidTr="005B79E8">
        <w:tc>
          <w:tcPr>
            <w:tcW w:w="9180" w:type="dxa"/>
            <w:gridSpan w:val="3"/>
          </w:tcPr>
          <w:p w:rsidR="005B79E8" w:rsidRPr="005B79E8" w:rsidRDefault="005B79E8" w:rsidP="005B79E8">
            <w:pPr>
              <w:rPr>
                <w:b/>
              </w:rPr>
            </w:pPr>
            <w:r w:rsidRPr="005B79E8">
              <w:rPr>
                <w:b/>
              </w:rPr>
              <w:t>Procedures</w:t>
            </w:r>
          </w:p>
        </w:tc>
      </w:tr>
      <w:tr w:rsidR="005B79E8" w:rsidRPr="005B79E8" w:rsidTr="005B79E8">
        <w:tc>
          <w:tcPr>
            <w:tcW w:w="9180" w:type="dxa"/>
            <w:gridSpan w:val="3"/>
          </w:tcPr>
          <w:p w:rsidR="005B79E8" w:rsidRPr="005B79E8" w:rsidRDefault="005B79E8" w:rsidP="005B79E8">
            <w:pPr>
              <w:rPr>
                <w:i/>
              </w:rPr>
            </w:pPr>
            <w:r w:rsidRPr="005B79E8">
              <w:rPr>
                <w:i/>
              </w:rPr>
              <w:t>Sub-activity RT5-Ma-2.1: Developing improved processing and preservation techniques using crops, legumes, vegetables and animal products</w:t>
            </w:r>
          </w:p>
          <w:p w:rsidR="005B79E8" w:rsidRPr="005B79E8" w:rsidRDefault="005B79E8" w:rsidP="005B79E8">
            <w:r w:rsidRPr="005B79E8">
              <w:t>Develop complementary feeding, diversified diet for children under 24 months and women in child bearing age, as well as wide consumption products. These products will be developed based on the available local products and equipment.</w:t>
            </w:r>
          </w:p>
          <w:p w:rsidR="005B79E8" w:rsidRPr="005B79E8" w:rsidRDefault="005B79E8" w:rsidP="005B79E8">
            <w:r w:rsidRPr="005B79E8">
              <w:t>This activity will continue on the development of improved processing and preservation techniques using animal products.</w:t>
            </w:r>
          </w:p>
          <w:p w:rsidR="005B79E8" w:rsidRPr="005B79E8" w:rsidRDefault="005B79E8" w:rsidP="005B79E8">
            <w:r w:rsidRPr="005B79E8">
              <w:t>There will be three separate experiments using a completely randomized design in each with the following treatments (T) and controls (C):</w:t>
            </w:r>
          </w:p>
          <w:p w:rsidR="005B79E8" w:rsidRPr="005B79E8" w:rsidRDefault="005B79E8" w:rsidP="005B79E8"/>
          <w:p w:rsidR="005B79E8" w:rsidRPr="005B79E8" w:rsidRDefault="005B79E8" w:rsidP="005B79E8">
            <w:r w:rsidRPr="005B79E8">
              <w:t>Experiment 1:</w:t>
            </w:r>
          </w:p>
          <w:p w:rsidR="005B79E8" w:rsidRPr="005B79E8" w:rsidRDefault="005B79E8" w:rsidP="005B79E8">
            <w:pPr>
              <w:numPr>
                <w:ilvl w:val="0"/>
                <w:numId w:val="29"/>
              </w:numPr>
              <w:rPr>
                <w:lang w:val="fr-FR"/>
              </w:rPr>
            </w:pPr>
            <w:r w:rsidRPr="005B79E8">
              <w:rPr>
                <w:lang w:val="fr-FR"/>
              </w:rPr>
              <w:t>T1 = Malted maize flour couscous</w:t>
            </w:r>
          </w:p>
          <w:p w:rsidR="005B79E8" w:rsidRPr="005B79E8" w:rsidRDefault="005B79E8" w:rsidP="005B79E8">
            <w:pPr>
              <w:numPr>
                <w:ilvl w:val="0"/>
                <w:numId w:val="29"/>
              </w:numPr>
              <w:rPr>
                <w:lang w:val="fr-FR"/>
              </w:rPr>
            </w:pPr>
            <w:r w:rsidRPr="005B79E8">
              <w:rPr>
                <w:lang w:val="fr-FR"/>
              </w:rPr>
              <w:t>T2 = Malted maize flour couscous + leafy vegetables (moringa, spinach, etc….)</w:t>
            </w:r>
          </w:p>
          <w:p w:rsidR="005B79E8" w:rsidRPr="005B79E8" w:rsidRDefault="005B79E8" w:rsidP="005B79E8">
            <w:pPr>
              <w:numPr>
                <w:ilvl w:val="0"/>
                <w:numId w:val="29"/>
              </w:numPr>
              <w:rPr>
                <w:lang w:val="fr-FR"/>
              </w:rPr>
            </w:pPr>
            <w:r w:rsidRPr="005B79E8">
              <w:rPr>
                <w:lang w:val="fr-FR"/>
              </w:rPr>
              <w:t>C1 = Normal maize flour couscous</w:t>
            </w:r>
          </w:p>
          <w:p w:rsidR="005B79E8" w:rsidRPr="005B79E8" w:rsidRDefault="005B79E8" w:rsidP="005B79E8">
            <w:pPr>
              <w:rPr>
                <w:lang w:val="fr-FR"/>
              </w:rPr>
            </w:pPr>
            <w:r w:rsidRPr="005B79E8">
              <w:rPr>
                <w:lang w:val="fr-FR"/>
              </w:rPr>
              <w:t>Experiment 2</w:t>
            </w:r>
          </w:p>
          <w:p w:rsidR="005B79E8" w:rsidRPr="005B79E8" w:rsidRDefault="005B79E8" w:rsidP="005B79E8">
            <w:pPr>
              <w:numPr>
                <w:ilvl w:val="0"/>
                <w:numId w:val="29"/>
              </w:numPr>
              <w:rPr>
                <w:lang w:val="fr-FR"/>
              </w:rPr>
            </w:pPr>
            <w:r w:rsidRPr="005B79E8">
              <w:rPr>
                <w:lang w:val="fr-FR"/>
              </w:rPr>
              <w:t>T3 =  Malted sorghum flour couscous</w:t>
            </w:r>
          </w:p>
          <w:p w:rsidR="005B79E8" w:rsidRPr="005B79E8" w:rsidRDefault="005B79E8" w:rsidP="005B79E8">
            <w:pPr>
              <w:numPr>
                <w:ilvl w:val="0"/>
                <w:numId w:val="29"/>
              </w:numPr>
              <w:rPr>
                <w:lang w:val="fr-FR"/>
              </w:rPr>
            </w:pPr>
            <w:r w:rsidRPr="005B79E8">
              <w:rPr>
                <w:lang w:val="fr-FR"/>
              </w:rPr>
              <w:t>T4 = Malted sorghum flour couscous + leafy vegetables (moringa, spinach, etc….)</w:t>
            </w:r>
          </w:p>
          <w:p w:rsidR="005B79E8" w:rsidRPr="005B79E8" w:rsidRDefault="005B79E8" w:rsidP="005B79E8">
            <w:pPr>
              <w:numPr>
                <w:ilvl w:val="0"/>
                <w:numId w:val="29"/>
              </w:numPr>
              <w:rPr>
                <w:lang w:val="fr-FR"/>
              </w:rPr>
            </w:pPr>
            <w:r w:rsidRPr="005B79E8">
              <w:rPr>
                <w:lang w:val="fr-FR"/>
              </w:rPr>
              <w:t>C2 = Normal sorghum flour couscous</w:t>
            </w:r>
          </w:p>
          <w:p w:rsidR="005B79E8" w:rsidRPr="005B79E8" w:rsidRDefault="005B79E8" w:rsidP="005B79E8">
            <w:pPr>
              <w:rPr>
                <w:lang w:val="fr-FR"/>
              </w:rPr>
            </w:pPr>
            <w:r w:rsidRPr="005B79E8">
              <w:rPr>
                <w:lang w:val="fr-FR"/>
              </w:rPr>
              <w:t>Experiment 3</w:t>
            </w:r>
          </w:p>
          <w:p w:rsidR="005B79E8" w:rsidRPr="005B79E8" w:rsidRDefault="005B79E8" w:rsidP="005B79E8">
            <w:pPr>
              <w:numPr>
                <w:ilvl w:val="0"/>
                <w:numId w:val="29"/>
              </w:numPr>
              <w:rPr>
                <w:lang w:val="fr-FR"/>
              </w:rPr>
            </w:pPr>
            <w:r w:rsidRPr="005B79E8">
              <w:rPr>
                <w:lang w:val="fr-FR"/>
              </w:rPr>
              <w:t>T5 =  Malted millet flour couscous</w:t>
            </w:r>
          </w:p>
          <w:p w:rsidR="005B79E8" w:rsidRPr="005B79E8" w:rsidRDefault="005B79E8" w:rsidP="005B79E8">
            <w:pPr>
              <w:numPr>
                <w:ilvl w:val="0"/>
                <w:numId w:val="29"/>
              </w:numPr>
              <w:rPr>
                <w:lang w:val="fr-FR"/>
              </w:rPr>
            </w:pPr>
            <w:r w:rsidRPr="005B79E8">
              <w:rPr>
                <w:lang w:val="fr-FR"/>
              </w:rPr>
              <w:t>T6 = Malted millet flour couscous + leafy vegetables (moringa, spinach, etc….)</w:t>
            </w:r>
          </w:p>
          <w:p w:rsidR="005B79E8" w:rsidRPr="005B79E8" w:rsidRDefault="005B79E8" w:rsidP="005B79E8">
            <w:pPr>
              <w:numPr>
                <w:ilvl w:val="0"/>
                <w:numId w:val="29"/>
              </w:numPr>
              <w:rPr>
                <w:lang w:val="fr-FR"/>
              </w:rPr>
            </w:pPr>
            <w:r w:rsidRPr="005B79E8">
              <w:rPr>
                <w:lang w:val="fr-FR"/>
              </w:rPr>
              <w:t>C2 = Normal millet flour couscous</w:t>
            </w:r>
          </w:p>
          <w:p w:rsidR="000C703A" w:rsidRDefault="000C703A" w:rsidP="005B79E8"/>
          <w:p w:rsidR="005B79E8" w:rsidRPr="005B79E8" w:rsidRDefault="005B79E8" w:rsidP="005B79E8">
            <w:r w:rsidRPr="005B79E8">
              <w:t xml:space="preserve">Proximate composition (protein, lipids and energy contents) of the developed products will be determined as well as iron, zinc, vitamin A, and calcium. Sensory characteristics and acceptability tests will be conducted in lab and household. </w:t>
            </w:r>
          </w:p>
          <w:p w:rsidR="005B79E8" w:rsidRDefault="005B79E8" w:rsidP="005B79E8"/>
          <w:p w:rsidR="00B92C86" w:rsidRPr="005B79E8" w:rsidRDefault="00B92C86" w:rsidP="005B79E8"/>
          <w:p w:rsidR="005B79E8" w:rsidRPr="005B79E8" w:rsidRDefault="005B79E8" w:rsidP="005B79E8">
            <w:r w:rsidRPr="005B79E8">
              <w:lastRenderedPageBreak/>
              <w:t xml:space="preserve">Evaluate the shelf life, storage conditions and quality of the developed products. The developed products will be stored in two different storage conditions as in the villages and in packages to add value to the products. Determine the rancidity of the developed products during the shelf life period. </w:t>
            </w:r>
          </w:p>
          <w:p w:rsidR="005B79E8" w:rsidRPr="005B79E8" w:rsidRDefault="005B79E8" w:rsidP="005B79E8">
            <w:pPr>
              <w:rPr>
                <w:i/>
              </w:rPr>
            </w:pPr>
          </w:p>
          <w:p w:rsidR="005B79E8" w:rsidRPr="005B79E8" w:rsidRDefault="005B79E8" w:rsidP="005B79E8">
            <w:r w:rsidRPr="005B79E8">
              <w:rPr>
                <w:i/>
              </w:rPr>
              <w:t>Sub-activity RT5-Ma-2.2: Training women, mothers and caregivers on the developed processing preservation, and value addition techniques</w:t>
            </w:r>
          </w:p>
          <w:p w:rsidR="005B79E8" w:rsidRPr="005B79E8" w:rsidRDefault="005B79E8" w:rsidP="005B79E8">
            <w:r w:rsidRPr="005B79E8">
              <w:t xml:space="preserve">The developed processing and preservation techniques will be transferred to the target group by training sessions in the Nutritional and Production Field Schools in Koutiala and Bougouni districts. Training modules will be developed for the local trainers. Knowledge and practices of dietary diversity will be included in the training modules. </w:t>
            </w:r>
          </w:p>
          <w:p w:rsidR="005B79E8" w:rsidRPr="005B79E8" w:rsidRDefault="005B79E8" w:rsidP="005B79E8"/>
          <w:p w:rsidR="005B79E8" w:rsidRPr="005B79E8" w:rsidRDefault="005B79E8" w:rsidP="005B79E8">
            <w:pPr>
              <w:rPr>
                <w:i/>
              </w:rPr>
            </w:pPr>
            <w:r w:rsidRPr="005B79E8">
              <w:rPr>
                <w:i/>
              </w:rPr>
              <w:t>Sub-activity RT5-Ma-2.3: Monitoring consumption and utilization of developed products and techniques</w:t>
            </w:r>
          </w:p>
          <w:p w:rsidR="005B79E8" w:rsidRPr="005B79E8" w:rsidRDefault="005B79E8" w:rsidP="005B79E8">
            <w:r w:rsidRPr="005B79E8">
              <w:t xml:space="preserve">Monitoring of the consumption and use of the developed products will be conducted every 3 months using elaborated monitoring documents to assess the degree of utilization of the developed processing techniques. The monitoring documents will be given to local trainers in Nutritional Field Schools Production Field </w:t>
            </w:r>
            <w:proofErr w:type="gramStart"/>
            <w:r w:rsidRPr="005B79E8">
              <w:t>Schools  in</w:t>
            </w:r>
            <w:proofErr w:type="gramEnd"/>
            <w:r w:rsidRPr="005B79E8">
              <w:t xml:space="preserve"> order to evaluate the consumption frequencies, the number of families practicing and using the developed techniques, and their utilization modes (familial and local consumption as well as sales). </w:t>
            </w:r>
          </w:p>
          <w:p w:rsidR="005B79E8" w:rsidRPr="005B79E8" w:rsidRDefault="005B79E8" w:rsidP="005B79E8"/>
          <w:p w:rsidR="005B79E8" w:rsidRPr="005B79E8" w:rsidRDefault="005B79E8" w:rsidP="005B79E8">
            <w:pPr>
              <w:rPr>
                <w:i/>
              </w:rPr>
            </w:pPr>
            <w:r w:rsidRPr="005B79E8">
              <w:rPr>
                <w:i/>
              </w:rPr>
              <w:t>Sub-activity RT5-Ma-2.4:</w:t>
            </w:r>
            <w:r w:rsidRPr="005B79E8">
              <w:t xml:space="preserve"> </w:t>
            </w:r>
            <w:r w:rsidRPr="005B79E8">
              <w:rPr>
                <w:i/>
              </w:rPr>
              <w:t>Experimentation to evaluate the effect of new complementary feeding</w:t>
            </w:r>
          </w:p>
          <w:p w:rsidR="005B79E8" w:rsidRPr="005B79E8" w:rsidRDefault="005B79E8" w:rsidP="005B79E8">
            <w:r w:rsidRPr="005B79E8">
              <w:t>The experiment will evaluate the effect of the new complementary feeding mix on the nutritional status of children from 9 – 24 months. There will be 3 groups (1 control group and 2 treatment groups: 15 children in each group). The complementary feeding mix will be made and packaged at LTA.</w:t>
            </w:r>
          </w:p>
          <w:p w:rsidR="005B79E8" w:rsidRPr="005B79E8" w:rsidRDefault="005B79E8" w:rsidP="005B79E8"/>
          <w:p w:rsidR="005B79E8" w:rsidRPr="005B79E8" w:rsidRDefault="005B79E8" w:rsidP="005B79E8">
            <w:r w:rsidRPr="005B79E8">
              <w:t>Data collection: (i)Proximate composition (protein, lipids and energy contents) of the developed products, (ii) micronutrient contents such as iron, zinc, vitamin A, and calcium, (iii) sensory characteristics and acceptability tests both in the lab and at household level, (iv) shelf life, storage conditions and quality of the developed products, (v) rancidity of the developed products during the shelf life period, (vi) perception of the gained knowledge and practices of dietary diversity through training program, (vii) data on consumption frequencies, the number of families practicing and using the developed techniqu</w:t>
            </w:r>
            <w:r w:rsidR="00B92C86">
              <w:t>es, and their utilization modes</w:t>
            </w:r>
          </w:p>
        </w:tc>
      </w:tr>
    </w:tbl>
    <w:p w:rsidR="005B79E8" w:rsidRDefault="005B79E8"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867"/>
        <w:gridCol w:w="1349"/>
      </w:tblGrid>
      <w:tr w:rsidR="005B79E8" w:rsidRPr="005B79E8" w:rsidTr="005B79E8">
        <w:tc>
          <w:tcPr>
            <w:tcW w:w="7398" w:type="dxa"/>
            <w:gridSpan w:val="2"/>
          </w:tcPr>
          <w:p w:rsidR="005B79E8" w:rsidRPr="005B79E8" w:rsidRDefault="005B79E8" w:rsidP="005B79E8">
            <w:pPr>
              <w:rPr>
                <w:b/>
              </w:rPr>
            </w:pPr>
            <w:r w:rsidRPr="005B79E8">
              <w:rPr>
                <w:b/>
              </w:rPr>
              <w:t>Deliverables</w:t>
            </w:r>
          </w:p>
        </w:tc>
        <w:tc>
          <w:tcPr>
            <w:tcW w:w="1349" w:type="dxa"/>
          </w:tcPr>
          <w:p w:rsidR="005B79E8" w:rsidRPr="005B79E8" w:rsidRDefault="005B79E8" w:rsidP="005B79E8">
            <w:r w:rsidRPr="005B79E8">
              <w:t>Date (2016)</w:t>
            </w:r>
          </w:p>
        </w:tc>
      </w:tr>
      <w:tr w:rsidR="005B79E8" w:rsidRPr="005B79E8" w:rsidTr="005B79E8">
        <w:tc>
          <w:tcPr>
            <w:tcW w:w="531" w:type="dxa"/>
          </w:tcPr>
          <w:p w:rsidR="005B79E8" w:rsidRPr="005B79E8" w:rsidRDefault="005B79E8" w:rsidP="005B79E8">
            <w:r w:rsidRPr="005B79E8">
              <w:t>1</w:t>
            </w:r>
          </w:p>
        </w:tc>
        <w:tc>
          <w:tcPr>
            <w:tcW w:w="6867" w:type="dxa"/>
          </w:tcPr>
          <w:p w:rsidR="005B79E8" w:rsidRPr="005B79E8" w:rsidRDefault="005B79E8" w:rsidP="005B79E8">
            <w:r w:rsidRPr="005B79E8">
              <w:t xml:space="preserve">Manual on postharvest technologies modules and report </w:t>
            </w:r>
            <w:r w:rsidR="006F5629" w:rsidRPr="005B79E8">
              <w:t>on: Number</w:t>
            </w:r>
            <w:r w:rsidRPr="005B79E8">
              <w:t xml:space="preserve"> of modules,</w:t>
            </w:r>
          </w:p>
          <w:p w:rsidR="005B79E8" w:rsidRPr="005B79E8" w:rsidRDefault="005B79E8" w:rsidP="005B79E8">
            <w:r w:rsidRPr="005B79E8">
              <w:t xml:space="preserve">Number of training </w:t>
            </w:r>
            <w:r w:rsidR="006F5629" w:rsidRPr="005B79E8">
              <w:t>sessions, Number</w:t>
            </w:r>
            <w:r w:rsidRPr="005B79E8">
              <w:t xml:space="preserve"> of </w:t>
            </w:r>
            <w:r w:rsidR="006F5629" w:rsidRPr="005B79E8">
              <w:t>beneficiaries</w:t>
            </w:r>
            <w:r w:rsidRPr="005B79E8">
              <w:t>, disaggregated by gender</w:t>
            </w:r>
          </w:p>
        </w:tc>
        <w:tc>
          <w:tcPr>
            <w:tcW w:w="1349" w:type="dxa"/>
          </w:tcPr>
          <w:p w:rsidR="005B79E8" w:rsidRPr="005B79E8" w:rsidRDefault="005B79E8" w:rsidP="005B79E8">
            <w:r w:rsidRPr="005B79E8">
              <w:t>June</w:t>
            </w:r>
          </w:p>
        </w:tc>
      </w:tr>
      <w:tr w:rsidR="005B79E8" w:rsidRPr="005B79E8" w:rsidTr="005B79E8">
        <w:tc>
          <w:tcPr>
            <w:tcW w:w="531" w:type="dxa"/>
          </w:tcPr>
          <w:p w:rsidR="005B79E8" w:rsidRPr="005B79E8" w:rsidRDefault="005B79E8" w:rsidP="005B79E8">
            <w:r w:rsidRPr="005B79E8">
              <w:t>2</w:t>
            </w:r>
          </w:p>
        </w:tc>
        <w:tc>
          <w:tcPr>
            <w:tcW w:w="6867" w:type="dxa"/>
          </w:tcPr>
          <w:p w:rsidR="005B79E8" w:rsidRPr="005B79E8" w:rsidRDefault="005B79E8" w:rsidP="005B79E8">
            <w:r w:rsidRPr="005B79E8">
              <w:t xml:space="preserve">Report on monitoring of nutrition activities, documents elaborated </w:t>
            </w:r>
          </w:p>
          <w:p w:rsidR="005B79E8" w:rsidRPr="005B79E8" w:rsidRDefault="005B79E8" w:rsidP="005B79E8">
            <w:r w:rsidRPr="005B79E8">
              <w:t>Number of monitoring visits and beneficiaries adopting the technologies disaggregated by gender</w:t>
            </w:r>
          </w:p>
        </w:tc>
        <w:tc>
          <w:tcPr>
            <w:tcW w:w="1349" w:type="dxa"/>
          </w:tcPr>
          <w:p w:rsidR="005B79E8" w:rsidRPr="005B79E8" w:rsidRDefault="005B79E8" w:rsidP="005B79E8">
            <w:r w:rsidRPr="005B79E8">
              <w:t>Sep</w:t>
            </w:r>
          </w:p>
        </w:tc>
      </w:tr>
      <w:tr w:rsidR="005B79E8" w:rsidRPr="005B79E8" w:rsidTr="005B79E8">
        <w:tc>
          <w:tcPr>
            <w:tcW w:w="531" w:type="dxa"/>
          </w:tcPr>
          <w:p w:rsidR="005B79E8" w:rsidRPr="005B79E8" w:rsidRDefault="005B79E8" w:rsidP="005B79E8">
            <w:r w:rsidRPr="005B79E8">
              <w:t>3</w:t>
            </w:r>
          </w:p>
        </w:tc>
        <w:tc>
          <w:tcPr>
            <w:tcW w:w="6867" w:type="dxa"/>
          </w:tcPr>
          <w:p w:rsidR="005B79E8" w:rsidRPr="005B79E8" w:rsidRDefault="005B79E8" w:rsidP="005B79E8">
            <w:r w:rsidRPr="005B79E8">
              <w:t>Data on physical, nutritional and sensory characteristics of developed products uploaded to CKAN</w:t>
            </w:r>
          </w:p>
        </w:tc>
        <w:tc>
          <w:tcPr>
            <w:tcW w:w="1349" w:type="dxa"/>
          </w:tcPr>
          <w:p w:rsidR="005B79E8" w:rsidRPr="005B79E8" w:rsidRDefault="005B79E8" w:rsidP="005B79E8">
            <w:r w:rsidRPr="005B79E8">
              <w:t>Dec</w:t>
            </w:r>
          </w:p>
        </w:tc>
      </w:tr>
      <w:tr w:rsidR="005B79E8" w:rsidRPr="005B79E8" w:rsidTr="005B79E8">
        <w:tc>
          <w:tcPr>
            <w:tcW w:w="531" w:type="dxa"/>
          </w:tcPr>
          <w:p w:rsidR="005B79E8" w:rsidRPr="005B79E8" w:rsidRDefault="005B79E8" w:rsidP="005B79E8">
            <w:r w:rsidRPr="005B79E8">
              <w:t>4</w:t>
            </w:r>
          </w:p>
        </w:tc>
        <w:tc>
          <w:tcPr>
            <w:tcW w:w="6867" w:type="dxa"/>
          </w:tcPr>
          <w:p w:rsidR="005B79E8" w:rsidRPr="005B79E8" w:rsidRDefault="005B79E8" w:rsidP="005B79E8">
            <w:r w:rsidRPr="005B79E8">
              <w:t>Article on malting and fermentation to improve viscosity and energy density of complementary feeding submitted</w:t>
            </w:r>
          </w:p>
        </w:tc>
        <w:tc>
          <w:tcPr>
            <w:tcW w:w="1349" w:type="dxa"/>
          </w:tcPr>
          <w:p w:rsidR="005B79E8" w:rsidRPr="005B79E8" w:rsidRDefault="005B79E8" w:rsidP="005B79E8">
            <w:r w:rsidRPr="005B79E8">
              <w:t>Dec</w:t>
            </w:r>
          </w:p>
        </w:tc>
      </w:tr>
    </w:tbl>
    <w:p w:rsidR="005B79E8" w:rsidRDefault="005B79E8" w:rsidP="00346B58"/>
    <w:tbl>
      <w:tblPr>
        <w:tblW w:w="0" w:type="auto"/>
        <w:tblLook w:val="04A0" w:firstRow="1" w:lastRow="0" w:firstColumn="1" w:lastColumn="0" w:noHBand="0" w:noVBand="1"/>
      </w:tblPr>
      <w:tblGrid>
        <w:gridCol w:w="387"/>
        <w:gridCol w:w="6216"/>
        <w:gridCol w:w="751"/>
        <w:gridCol w:w="751"/>
        <w:gridCol w:w="751"/>
      </w:tblGrid>
      <w:tr w:rsidR="00BD0395" w:rsidRPr="00BD0395" w:rsidTr="00BD0395">
        <w:tc>
          <w:tcPr>
            <w:tcW w:w="6912" w:type="dxa"/>
            <w:gridSpan w:val="2"/>
          </w:tcPr>
          <w:p w:rsidR="00BD0395" w:rsidRPr="00BD0395" w:rsidRDefault="00BD0395" w:rsidP="00BD0395">
            <w:pPr>
              <w:rPr>
                <w:b/>
              </w:rPr>
            </w:pPr>
            <w:r w:rsidRPr="00BD0395">
              <w:rPr>
                <w:b/>
              </w:rPr>
              <w:lastRenderedPageBreak/>
              <w:t>4. Expected outcomes</w:t>
            </w:r>
          </w:p>
        </w:tc>
        <w:tc>
          <w:tcPr>
            <w:tcW w:w="756" w:type="dxa"/>
          </w:tcPr>
          <w:p w:rsidR="00BD0395" w:rsidRPr="00BD0395" w:rsidRDefault="00BD0395" w:rsidP="00BD0395">
            <w:pPr>
              <w:rPr>
                <w:b/>
              </w:rPr>
            </w:pPr>
            <w:r w:rsidRPr="00BD0395">
              <w:rPr>
                <w:b/>
              </w:rPr>
              <w:t>2014</w:t>
            </w:r>
          </w:p>
        </w:tc>
        <w:tc>
          <w:tcPr>
            <w:tcW w:w="756" w:type="dxa"/>
          </w:tcPr>
          <w:p w:rsidR="00BD0395" w:rsidRPr="00BD0395" w:rsidRDefault="00BD0395" w:rsidP="00BD0395">
            <w:pPr>
              <w:rPr>
                <w:b/>
              </w:rPr>
            </w:pPr>
            <w:r w:rsidRPr="00BD0395">
              <w:rPr>
                <w:b/>
              </w:rPr>
              <w:t>2015</w:t>
            </w:r>
          </w:p>
        </w:tc>
        <w:tc>
          <w:tcPr>
            <w:tcW w:w="756" w:type="dxa"/>
          </w:tcPr>
          <w:p w:rsidR="00BD0395" w:rsidRPr="00BD0395" w:rsidRDefault="00BD0395" w:rsidP="00BD0395">
            <w:pPr>
              <w:rPr>
                <w:b/>
              </w:rPr>
            </w:pPr>
            <w:r w:rsidRPr="00BD0395">
              <w:rPr>
                <w:b/>
              </w:rPr>
              <w:t>2016</w:t>
            </w:r>
          </w:p>
        </w:tc>
      </w:tr>
      <w:tr w:rsidR="00BD0395" w:rsidRPr="00BD0395" w:rsidTr="00BD0395">
        <w:tc>
          <w:tcPr>
            <w:tcW w:w="392" w:type="dxa"/>
          </w:tcPr>
          <w:p w:rsidR="00BD0395" w:rsidRPr="00BD0395" w:rsidRDefault="00BD0395" w:rsidP="00BD0395">
            <w:r w:rsidRPr="00BD0395">
              <w:t>1</w:t>
            </w:r>
          </w:p>
        </w:tc>
        <w:tc>
          <w:tcPr>
            <w:tcW w:w="6520" w:type="dxa"/>
          </w:tcPr>
          <w:p w:rsidR="00BD0395" w:rsidRPr="00BD0395" w:rsidRDefault="00BD0395" w:rsidP="00BD0395">
            <w:r w:rsidRPr="00BD0395">
              <w:t>Women are putting into practice knowledge from nutrition field schools</w:t>
            </w:r>
          </w:p>
        </w:tc>
        <w:tc>
          <w:tcPr>
            <w:tcW w:w="756" w:type="dxa"/>
          </w:tcPr>
          <w:p w:rsidR="00BD0395" w:rsidRPr="00BD0395" w:rsidRDefault="00BD0395" w:rsidP="00BD0395">
            <w:r w:rsidRPr="00BD0395">
              <w:t>x</w:t>
            </w:r>
          </w:p>
        </w:tc>
        <w:tc>
          <w:tcPr>
            <w:tcW w:w="756" w:type="dxa"/>
          </w:tcPr>
          <w:p w:rsidR="00BD0395" w:rsidRPr="00BD0395" w:rsidRDefault="00BD0395" w:rsidP="00BD0395">
            <w:r w:rsidRPr="00BD0395">
              <w:t>x</w:t>
            </w:r>
          </w:p>
        </w:tc>
        <w:tc>
          <w:tcPr>
            <w:tcW w:w="756" w:type="dxa"/>
          </w:tcPr>
          <w:p w:rsidR="00BD0395" w:rsidRPr="00BD0395" w:rsidRDefault="00BD0395" w:rsidP="00BD0395">
            <w:r w:rsidRPr="00BD0395">
              <w:t>x</w:t>
            </w:r>
          </w:p>
        </w:tc>
      </w:tr>
      <w:tr w:rsidR="00BD0395" w:rsidRPr="00BD0395" w:rsidTr="00BD0395">
        <w:tc>
          <w:tcPr>
            <w:tcW w:w="392" w:type="dxa"/>
          </w:tcPr>
          <w:p w:rsidR="00BD0395" w:rsidRPr="00BD0395" w:rsidRDefault="00BD0395" w:rsidP="00BD0395">
            <w:r w:rsidRPr="00BD0395">
              <w:t>2</w:t>
            </w:r>
          </w:p>
        </w:tc>
        <w:tc>
          <w:tcPr>
            <w:tcW w:w="6520" w:type="dxa"/>
          </w:tcPr>
          <w:p w:rsidR="00BD0395" w:rsidRPr="00BD0395" w:rsidRDefault="00BD0395" w:rsidP="00BD0395">
            <w:r w:rsidRPr="00BD0395">
              <w:t>Households are adopting behaviors that improve their nutritional status</w:t>
            </w:r>
          </w:p>
        </w:tc>
        <w:tc>
          <w:tcPr>
            <w:tcW w:w="756" w:type="dxa"/>
          </w:tcPr>
          <w:p w:rsidR="00BD0395" w:rsidRPr="00BD0395" w:rsidRDefault="00BD0395" w:rsidP="00BD0395"/>
        </w:tc>
        <w:tc>
          <w:tcPr>
            <w:tcW w:w="756" w:type="dxa"/>
          </w:tcPr>
          <w:p w:rsidR="00BD0395" w:rsidRPr="00BD0395" w:rsidRDefault="00BD0395" w:rsidP="00BD0395">
            <w:r w:rsidRPr="00BD0395">
              <w:t>x</w:t>
            </w:r>
          </w:p>
        </w:tc>
        <w:tc>
          <w:tcPr>
            <w:tcW w:w="756" w:type="dxa"/>
          </w:tcPr>
          <w:p w:rsidR="00BD0395" w:rsidRPr="00BD0395" w:rsidRDefault="00BD0395" w:rsidP="00BD0395">
            <w:r w:rsidRPr="00BD0395">
              <w:t>x</w:t>
            </w:r>
          </w:p>
        </w:tc>
      </w:tr>
      <w:tr w:rsidR="00BD0395" w:rsidRPr="00BD0395" w:rsidTr="00BD0395">
        <w:trPr>
          <w:trHeight w:val="125"/>
        </w:trPr>
        <w:tc>
          <w:tcPr>
            <w:tcW w:w="392" w:type="dxa"/>
          </w:tcPr>
          <w:p w:rsidR="00BD0395" w:rsidRPr="00BD0395" w:rsidRDefault="00BD0395" w:rsidP="00BD0395">
            <w:r w:rsidRPr="00BD0395">
              <w:t>3</w:t>
            </w:r>
          </w:p>
        </w:tc>
        <w:tc>
          <w:tcPr>
            <w:tcW w:w="6520" w:type="dxa"/>
          </w:tcPr>
          <w:p w:rsidR="00BD0395" w:rsidRPr="00BD0395" w:rsidRDefault="00BD0395" w:rsidP="00BD0395">
            <w:r w:rsidRPr="00BD0395">
              <w:t>Households are adopting options to reduce post-harvest losses</w:t>
            </w:r>
          </w:p>
        </w:tc>
        <w:tc>
          <w:tcPr>
            <w:tcW w:w="756" w:type="dxa"/>
          </w:tcPr>
          <w:p w:rsidR="00BD0395" w:rsidRPr="00BD0395" w:rsidRDefault="00BD0395" w:rsidP="00BD0395"/>
        </w:tc>
        <w:tc>
          <w:tcPr>
            <w:tcW w:w="756" w:type="dxa"/>
          </w:tcPr>
          <w:p w:rsidR="00BD0395" w:rsidRPr="00BD0395" w:rsidRDefault="00BD0395" w:rsidP="00BD0395">
            <w:r w:rsidRPr="00BD0395">
              <w:t>x</w:t>
            </w:r>
          </w:p>
        </w:tc>
        <w:tc>
          <w:tcPr>
            <w:tcW w:w="756" w:type="dxa"/>
          </w:tcPr>
          <w:p w:rsidR="00BD0395" w:rsidRPr="00BD0395" w:rsidRDefault="00BD0395" w:rsidP="00BD0395">
            <w:r w:rsidRPr="00BD0395">
              <w:t>x</w:t>
            </w:r>
          </w:p>
        </w:tc>
      </w:tr>
    </w:tbl>
    <w:p w:rsidR="005B79E8" w:rsidRDefault="005B79E8" w:rsidP="00346B58"/>
    <w:tbl>
      <w:tblPr>
        <w:tblW w:w="7860" w:type="dxa"/>
        <w:tblInd w:w="93" w:type="dxa"/>
        <w:tblLook w:val="04A0" w:firstRow="1" w:lastRow="0" w:firstColumn="1" w:lastColumn="0" w:noHBand="0" w:noVBand="1"/>
      </w:tblPr>
      <w:tblGrid>
        <w:gridCol w:w="2320"/>
        <w:gridCol w:w="1700"/>
        <w:gridCol w:w="960"/>
        <w:gridCol w:w="960"/>
        <w:gridCol w:w="960"/>
        <w:gridCol w:w="960"/>
      </w:tblGrid>
      <w:tr w:rsidR="00BD0395" w:rsidRPr="00BD0395" w:rsidTr="00BD0395">
        <w:trPr>
          <w:trHeight w:val="300"/>
        </w:trPr>
        <w:tc>
          <w:tcPr>
            <w:tcW w:w="7860" w:type="dxa"/>
            <w:gridSpan w:val="6"/>
            <w:tcBorders>
              <w:top w:val="nil"/>
              <w:left w:val="nil"/>
              <w:bottom w:val="single" w:sz="4" w:space="0" w:color="auto"/>
              <w:right w:val="nil"/>
            </w:tcBorders>
            <w:shd w:val="clear" w:color="auto" w:fill="auto"/>
            <w:noWrap/>
            <w:vAlign w:val="bottom"/>
            <w:hideMark/>
          </w:tcPr>
          <w:p w:rsidR="00BD0395" w:rsidRPr="00BD0395" w:rsidRDefault="00BD0395" w:rsidP="00BD0395">
            <w:pPr>
              <w:rPr>
                <w:b/>
                <w:bCs/>
              </w:rPr>
            </w:pPr>
            <w:r w:rsidRPr="00BD0395">
              <w:rPr>
                <w:b/>
                <w:bCs/>
              </w:rPr>
              <w:t>5. Budget (U$x1000)</w:t>
            </w:r>
          </w:p>
        </w:tc>
      </w:tr>
      <w:tr w:rsidR="00BD0395" w:rsidRPr="00BD0395" w:rsidTr="00BD0395">
        <w:trPr>
          <w:trHeight w:val="300"/>
        </w:trPr>
        <w:tc>
          <w:tcPr>
            <w:tcW w:w="2320" w:type="dxa"/>
            <w:tcBorders>
              <w:top w:val="nil"/>
              <w:left w:val="nil"/>
              <w:bottom w:val="single" w:sz="4" w:space="0" w:color="auto"/>
              <w:right w:val="nil"/>
            </w:tcBorders>
            <w:shd w:val="clear" w:color="auto" w:fill="auto"/>
            <w:vAlign w:val="center"/>
            <w:hideMark/>
          </w:tcPr>
          <w:p w:rsidR="00BD0395" w:rsidRPr="00BD0395" w:rsidRDefault="00BD0395" w:rsidP="00BD0395">
            <w:r w:rsidRPr="00BD0395">
              <w:t>Theme/Activity</w:t>
            </w:r>
          </w:p>
        </w:tc>
        <w:tc>
          <w:tcPr>
            <w:tcW w:w="1700" w:type="dxa"/>
            <w:tcBorders>
              <w:top w:val="nil"/>
              <w:left w:val="nil"/>
              <w:bottom w:val="single" w:sz="4" w:space="0" w:color="auto"/>
              <w:right w:val="nil"/>
            </w:tcBorders>
            <w:shd w:val="clear" w:color="auto" w:fill="auto"/>
            <w:vAlign w:val="center"/>
            <w:hideMark/>
          </w:tcPr>
          <w:p w:rsidR="00BD0395" w:rsidRPr="00BD0395" w:rsidRDefault="00BD0395" w:rsidP="00BD0395">
            <w:r w:rsidRPr="00BD0395">
              <w:t> </w:t>
            </w:r>
          </w:p>
        </w:tc>
        <w:tc>
          <w:tcPr>
            <w:tcW w:w="960" w:type="dxa"/>
            <w:tcBorders>
              <w:top w:val="nil"/>
              <w:left w:val="nil"/>
              <w:bottom w:val="single" w:sz="4" w:space="0" w:color="auto"/>
              <w:right w:val="nil"/>
            </w:tcBorders>
            <w:shd w:val="clear" w:color="auto" w:fill="auto"/>
            <w:vAlign w:val="center"/>
            <w:hideMark/>
          </w:tcPr>
          <w:p w:rsidR="00BD0395" w:rsidRPr="00BD0395" w:rsidRDefault="00BD0395" w:rsidP="00BD0395">
            <w:r w:rsidRPr="00BD0395">
              <w:t>ICRISAT</w:t>
            </w:r>
          </w:p>
        </w:tc>
        <w:tc>
          <w:tcPr>
            <w:tcW w:w="960" w:type="dxa"/>
            <w:tcBorders>
              <w:top w:val="nil"/>
              <w:left w:val="nil"/>
              <w:bottom w:val="single" w:sz="4" w:space="0" w:color="auto"/>
              <w:right w:val="nil"/>
            </w:tcBorders>
            <w:shd w:val="clear" w:color="auto" w:fill="auto"/>
            <w:vAlign w:val="center"/>
            <w:hideMark/>
          </w:tcPr>
          <w:p w:rsidR="00BD0395" w:rsidRPr="00BD0395" w:rsidRDefault="00BD0395" w:rsidP="00BD0395">
            <w:r w:rsidRPr="00BD0395">
              <w:t>AVRDC</w:t>
            </w:r>
          </w:p>
        </w:tc>
        <w:tc>
          <w:tcPr>
            <w:tcW w:w="960" w:type="dxa"/>
            <w:tcBorders>
              <w:top w:val="nil"/>
              <w:left w:val="nil"/>
              <w:bottom w:val="single" w:sz="4" w:space="0" w:color="auto"/>
              <w:right w:val="nil"/>
            </w:tcBorders>
            <w:shd w:val="clear" w:color="auto" w:fill="auto"/>
            <w:vAlign w:val="center"/>
            <w:hideMark/>
          </w:tcPr>
          <w:p w:rsidR="00BD0395" w:rsidRPr="00BD0395" w:rsidRDefault="00BD0395" w:rsidP="00BD0395">
            <w:r w:rsidRPr="00BD0395">
              <w:t>AMEDD</w:t>
            </w:r>
          </w:p>
        </w:tc>
        <w:tc>
          <w:tcPr>
            <w:tcW w:w="960" w:type="dxa"/>
            <w:tcBorders>
              <w:top w:val="nil"/>
              <w:left w:val="nil"/>
              <w:bottom w:val="single" w:sz="4" w:space="0" w:color="auto"/>
              <w:right w:val="nil"/>
            </w:tcBorders>
            <w:shd w:val="clear" w:color="auto" w:fill="auto"/>
            <w:vAlign w:val="center"/>
            <w:hideMark/>
          </w:tcPr>
          <w:p w:rsidR="00BD0395" w:rsidRPr="00BD0395" w:rsidRDefault="00BD0395" w:rsidP="00BD0395">
            <w:r w:rsidRPr="00BD0395">
              <w:t>IER</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r w:rsidRPr="00BD0395">
              <w:t>RT5-Ma-1</w:t>
            </w:r>
          </w:p>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Personnel</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25</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6</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t>5</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Services</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10</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6</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t>0.5</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Supplies</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5</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4</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t>0.5</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Travel</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6.61</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4</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t>4</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Sub total</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46.61</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20</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10</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Overhead</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0.158</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8.390</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3.160</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1.58</w:t>
            </w:r>
          </w:p>
        </w:tc>
      </w:tr>
      <w:tr w:rsidR="00BD0395" w:rsidRPr="00BD0395" w:rsidTr="00BD0395">
        <w:trPr>
          <w:trHeight w:val="300"/>
        </w:trPr>
        <w:tc>
          <w:tcPr>
            <w:tcW w:w="2320" w:type="dxa"/>
            <w:tcBorders>
              <w:top w:val="nil"/>
              <w:left w:val="nil"/>
              <w:bottom w:val="nil"/>
              <w:right w:val="nil"/>
            </w:tcBorders>
            <w:shd w:val="clear" w:color="auto" w:fill="auto"/>
            <w:noWrap/>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Total</w:t>
            </w:r>
          </w:p>
        </w:tc>
        <w:tc>
          <w:tcPr>
            <w:tcW w:w="96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1.158</w:t>
            </w:r>
          </w:p>
        </w:tc>
        <w:tc>
          <w:tcPr>
            <w:tcW w:w="96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55</w:t>
            </w:r>
          </w:p>
        </w:tc>
        <w:tc>
          <w:tcPr>
            <w:tcW w:w="96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23.160</w:t>
            </w:r>
          </w:p>
        </w:tc>
        <w:tc>
          <w:tcPr>
            <w:tcW w:w="96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11.58</w:t>
            </w:r>
          </w:p>
        </w:tc>
      </w:tr>
      <w:tr w:rsidR="00BD0395" w:rsidRPr="00BD0395" w:rsidTr="00BD0395">
        <w:trPr>
          <w:trHeight w:val="300"/>
        </w:trPr>
        <w:tc>
          <w:tcPr>
            <w:tcW w:w="2320" w:type="dxa"/>
            <w:tcBorders>
              <w:top w:val="nil"/>
              <w:left w:val="nil"/>
              <w:bottom w:val="nil"/>
              <w:right w:val="nil"/>
            </w:tcBorders>
            <w:shd w:val="clear" w:color="auto" w:fill="auto"/>
            <w:noWrap/>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noWrap/>
            <w:vAlign w:val="center"/>
            <w:hideMark/>
          </w:tcPr>
          <w:p w:rsidR="00BD0395" w:rsidRPr="00BD0395" w:rsidRDefault="00BD0395" w:rsidP="00BD0395"/>
        </w:tc>
        <w:tc>
          <w:tcPr>
            <w:tcW w:w="960" w:type="dxa"/>
            <w:tcBorders>
              <w:top w:val="nil"/>
              <w:left w:val="nil"/>
              <w:bottom w:val="nil"/>
              <w:right w:val="nil"/>
            </w:tcBorders>
            <w:shd w:val="clear" w:color="auto" w:fill="auto"/>
            <w:noWrap/>
            <w:vAlign w:val="center"/>
            <w:hideMark/>
          </w:tcPr>
          <w:p w:rsidR="00BD0395" w:rsidRPr="00BD0395" w:rsidRDefault="00BD0395" w:rsidP="00BD0395"/>
        </w:tc>
        <w:tc>
          <w:tcPr>
            <w:tcW w:w="960" w:type="dxa"/>
            <w:tcBorders>
              <w:top w:val="nil"/>
              <w:left w:val="nil"/>
              <w:bottom w:val="nil"/>
              <w:right w:val="nil"/>
            </w:tcBorders>
            <w:shd w:val="clear" w:color="auto" w:fill="auto"/>
            <w:noWrap/>
            <w:vAlign w:val="center"/>
            <w:hideMark/>
          </w:tcPr>
          <w:p w:rsidR="00BD0395" w:rsidRPr="00BD0395" w:rsidRDefault="00BD0395" w:rsidP="00BD0395"/>
        </w:tc>
        <w:tc>
          <w:tcPr>
            <w:tcW w:w="960" w:type="dxa"/>
            <w:tcBorders>
              <w:top w:val="nil"/>
              <w:left w:val="nil"/>
              <w:bottom w:val="nil"/>
              <w:right w:val="nil"/>
            </w:tcBorders>
            <w:shd w:val="clear" w:color="auto" w:fill="auto"/>
            <w:noWrap/>
            <w:vAlign w:val="center"/>
            <w:hideMark/>
          </w:tcPr>
          <w:p w:rsidR="00BD0395" w:rsidRPr="00BD0395" w:rsidRDefault="00BD0395" w:rsidP="00BD0395"/>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r w:rsidRPr="00BD0395">
              <w:t>RT5-Ma-2</w:t>
            </w:r>
          </w:p>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Personnel</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t>10</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Services</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t>5</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Supplies</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0.737</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t>5</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Travel</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1.500</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t>10</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Sub total</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4.237</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30</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Overhead</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0.158</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0.763</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4.74</w:t>
            </w:r>
          </w:p>
        </w:tc>
      </w:tr>
      <w:tr w:rsidR="00BD0395" w:rsidRPr="00BD0395" w:rsidTr="00BD0395">
        <w:trPr>
          <w:trHeight w:val="300"/>
        </w:trPr>
        <w:tc>
          <w:tcPr>
            <w:tcW w:w="232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 </w:t>
            </w:r>
          </w:p>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Total</w:t>
            </w:r>
          </w:p>
        </w:tc>
        <w:tc>
          <w:tcPr>
            <w:tcW w:w="96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1.158</w:t>
            </w:r>
          </w:p>
        </w:tc>
        <w:tc>
          <w:tcPr>
            <w:tcW w:w="96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5</w:t>
            </w:r>
          </w:p>
        </w:tc>
        <w:tc>
          <w:tcPr>
            <w:tcW w:w="96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 </w:t>
            </w:r>
          </w:p>
        </w:tc>
        <w:tc>
          <w:tcPr>
            <w:tcW w:w="96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34.74</w:t>
            </w:r>
          </w:p>
        </w:tc>
      </w:tr>
      <w:tr w:rsidR="00BD0395" w:rsidRPr="00BD0395" w:rsidTr="00BD0395">
        <w:trPr>
          <w:trHeight w:val="300"/>
        </w:trPr>
        <w:tc>
          <w:tcPr>
            <w:tcW w:w="2320" w:type="dxa"/>
            <w:tcBorders>
              <w:top w:val="nil"/>
              <w:left w:val="nil"/>
              <w:bottom w:val="single" w:sz="4" w:space="0" w:color="auto"/>
              <w:right w:val="nil"/>
            </w:tcBorders>
            <w:shd w:val="clear" w:color="auto" w:fill="auto"/>
            <w:noWrap/>
            <w:vAlign w:val="center"/>
          </w:tcPr>
          <w:p w:rsidR="00BD0395" w:rsidRPr="00BD0395" w:rsidRDefault="00BD0395" w:rsidP="00BD0395">
            <w:pPr>
              <w:rPr>
                <w:b/>
                <w:lang w:val="en-GB"/>
              </w:rPr>
            </w:pPr>
            <w:r w:rsidRPr="00BD0395">
              <w:rPr>
                <w:b/>
                <w:lang w:val="en-GB"/>
              </w:rPr>
              <w:t>Grand Total</w:t>
            </w:r>
          </w:p>
        </w:tc>
        <w:tc>
          <w:tcPr>
            <w:tcW w:w="1700" w:type="dxa"/>
            <w:tcBorders>
              <w:top w:val="nil"/>
              <w:left w:val="nil"/>
              <w:bottom w:val="single" w:sz="4" w:space="0" w:color="auto"/>
              <w:right w:val="nil"/>
            </w:tcBorders>
            <w:shd w:val="clear" w:color="auto" w:fill="auto"/>
            <w:vAlign w:val="center"/>
          </w:tcPr>
          <w:p w:rsidR="00BD0395" w:rsidRPr="00BD0395" w:rsidRDefault="00BD0395" w:rsidP="00BD0395">
            <w:pPr>
              <w:rPr>
                <w:b/>
                <w:lang w:val="en-GB"/>
              </w:rPr>
            </w:pPr>
          </w:p>
        </w:tc>
        <w:tc>
          <w:tcPr>
            <w:tcW w:w="960" w:type="dxa"/>
            <w:tcBorders>
              <w:top w:val="nil"/>
              <w:left w:val="nil"/>
              <w:bottom w:val="single" w:sz="4" w:space="0" w:color="auto"/>
              <w:right w:val="nil"/>
            </w:tcBorders>
            <w:shd w:val="clear" w:color="auto" w:fill="auto"/>
            <w:noWrap/>
            <w:vAlign w:val="center"/>
          </w:tcPr>
          <w:p w:rsidR="00BD0395" w:rsidRPr="00BD0395" w:rsidRDefault="00BD0395" w:rsidP="00BD0395">
            <w:pPr>
              <w:rPr>
                <w:b/>
                <w:lang w:val="en-GB"/>
              </w:rPr>
            </w:pPr>
            <w:r w:rsidRPr="00BD0395">
              <w:rPr>
                <w:b/>
                <w:lang w:val="en-GB"/>
              </w:rPr>
              <w:t>131.796</w:t>
            </w:r>
          </w:p>
        </w:tc>
        <w:tc>
          <w:tcPr>
            <w:tcW w:w="960" w:type="dxa"/>
            <w:tcBorders>
              <w:top w:val="nil"/>
              <w:left w:val="nil"/>
              <w:bottom w:val="single" w:sz="4" w:space="0" w:color="auto"/>
              <w:right w:val="nil"/>
            </w:tcBorders>
            <w:shd w:val="clear" w:color="auto" w:fill="auto"/>
            <w:noWrap/>
            <w:vAlign w:val="center"/>
          </w:tcPr>
          <w:p w:rsidR="00BD0395" w:rsidRPr="00BD0395" w:rsidRDefault="00BD0395" w:rsidP="00BD0395">
            <w:pPr>
              <w:rPr>
                <w:b/>
                <w:lang w:val="en-GB"/>
              </w:rPr>
            </w:pPr>
          </w:p>
        </w:tc>
        <w:tc>
          <w:tcPr>
            <w:tcW w:w="960" w:type="dxa"/>
            <w:tcBorders>
              <w:top w:val="nil"/>
              <w:left w:val="nil"/>
              <w:bottom w:val="single" w:sz="4" w:space="0" w:color="auto"/>
              <w:right w:val="nil"/>
            </w:tcBorders>
            <w:shd w:val="clear" w:color="auto" w:fill="auto"/>
            <w:noWrap/>
            <w:vAlign w:val="center"/>
          </w:tcPr>
          <w:p w:rsidR="00BD0395" w:rsidRPr="00BD0395" w:rsidRDefault="00BD0395" w:rsidP="00BD0395">
            <w:pPr>
              <w:rPr>
                <w:lang w:val="en-GB"/>
              </w:rPr>
            </w:pPr>
          </w:p>
        </w:tc>
        <w:tc>
          <w:tcPr>
            <w:tcW w:w="960" w:type="dxa"/>
            <w:tcBorders>
              <w:top w:val="nil"/>
              <w:left w:val="nil"/>
              <w:bottom w:val="single" w:sz="4" w:space="0" w:color="auto"/>
              <w:right w:val="nil"/>
            </w:tcBorders>
            <w:shd w:val="clear" w:color="auto" w:fill="auto"/>
            <w:noWrap/>
            <w:vAlign w:val="center"/>
          </w:tcPr>
          <w:p w:rsidR="00BD0395" w:rsidRPr="00BD0395" w:rsidRDefault="00BD0395" w:rsidP="00BD0395">
            <w:pPr>
              <w:rPr>
                <w:lang w:val="en-GB"/>
              </w:rPr>
            </w:pPr>
          </w:p>
        </w:tc>
      </w:tr>
    </w:tbl>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BD0395" w:rsidRDefault="00BD0395" w:rsidP="00346B58">
      <w:pPr>
        <w:sectPr w:rsidR="00BD0395" w:rsidSect="00303F4A">
          <w:pgSz w:w="12240" w:h="15840"/>
          <w:pgMar w:top="1440" w:right="1800" w:bottom="1440" w:left="1800" w:header="720" w:footer="432" w:gutter="0"/>
          <w:cols w:space="720"/>
          <w:titlePg/>
          <w:docGrid w:linePitch="360"/>
        </w:sectPr>
      </w:pPr>
    </w:p>
    <w:tbl>
      <w:tblPr>
        <w:tblW w:w="1366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4154"/>
        <w:gridCol w:w="1348"/>
        <w:gridCol w:w="941"/>
        <w:gridCol w:w="941"/>
        <w:gridCol w:w="941"/>
        <w:gridCol w:w="941"/>
        <w:gridCol w:w="1053"/>
        <w:gridCol w:w="941"/>
        <w:gridCol w:w="724"/>
        <w:gridCol w:w="1188"/>
      </w:tblGrid>
      <w:tr w:rsidR="00BD0395" w:rsidRPr="00BD0395" w:rsidTr="00B92C86">
        <w:trPr>
          <w:trHeight w:val="32"/>
        </w:trPr>
        <w:tc>
          <w:tcPr>
            <w:tcW w:w="13667" w:type="dxa"/>
            <w:gridSpan w:val="11"/>
            <w:shd w:val="clear" w:color="auto" w:fill="auto"/>
            <w:noWrap/>
            <w:vAlign w:val="bottom"/>
            <w:hideMark/>
          </w:tcPr>
          <w:p w:rsidR="00BD0395" w:rsidRPr="00BD0395" w:rsidRDefault="00BD0395" w:rsidP="00BD0395">
            <w:r w:rsidRPr="00BD0395">
              <w:rPr>
                <w:b/>
              </w:rPr>
              <w:lastRenderedPageBreak/>
              <w:t>Table 3:</w:t>
            </w:r>
            <w:r w:rsidRPr="00BD0395">
              <w:t xml:space="preserve"> 2016 Mali consolidated activity-based Budget</w:t>
            </w:r>
          </w:p>
        </w:tc>
      </w:tr>
      <w:tr w:rsidR="00BD0395" w:rsidRPr="00BD0395" w:rsidTr="00B92C86">
        <w:trPr>
          <w:trHeight w:val="32"/>
        </w:trPr>
        <w:tc>
          <w:tcPr>
            <w:tcW w:w="495" w:type="dxa"/>
            <w:shd w:val="clear" w:color="000000" w:fill="F2F2F2"/>
            <w:noWrap/>
            <w:vAlign w:val="bottom"/>
            <w:hideMark/>
          </w:tcPr>
          <w:p w:rsidR="00BD0395" w:rsidRPr="00BD0395" w:rsidRDefault="00BD0395" w:rsidP="00BD0395">
            <w:r w:rsidRPr="00BD0395">
              <w:t> </w:t>
            </w:r>
          </w:p>
        </w:tc>
        <w:tc>
          <w:tcPr>
            <w:tcW w:w="4154" w:type="dxa"/>
            <w:shd w:val="clear" w:color="000000" w:fill="F2F2F2"/>
            <w:noWrap/>
            <w:vAlign w:val="bottom"/>
            <w:hideMark/>
          </w:tcPr>
          <w:p w:rsidR="00BD0395" w:rsidRPr="00BD0395" w:rsidRDefault="00BD0395" w:rsidP="00BD0395">
            <w:r w:rsidRPr="00BD0395">
              <w:t>Theme/Activity</w:t>
            </w:r>
          </w:p>
        </w:tc>
        <w:tc>
          <w:tcPr>
            <w:tcW w:w="1348" w:type="dxa"/>
            <w:shd w:val="clear" w:color="000000" w:fill="F2F2F2"/>
            <w:noWrap/>
            <w:vAlign w:val="bottom"/>
            <w:hideMark/>
          </w:tcPr>
          <w:p w:rsidR="00BD0395" w:rsidRPr="00BD0395" w:rsidRDefault="00BD0395" w:rsidP="00BD0395">
            <w:r w:rsidRPr="00BD0395">
              <w:t>Activity Leader</w:t>
            </w:r>
          </w:p>
        </w:tc>
        <w:tc>
          <w:tcPr>
            <w:tcW w:w="4817" w:type="dxa"/>
            <w:gridSpan w:val="5"/>
            <w:shd w:val="clear" w:color="000000" w:fill="F2F2F2"/>
            <w:noWrap/>
            <w:vAlign w:val="bottom"/>
            <w:hideMark/>
          </w:tcPr>
          <w:p w:rsidR="00BD0395" w:rsidRPr="00BD0395" w:rsidRDefault="00BD0395" w:rsidP="00BD0395">
            <w:r w:rsidRPr="00BD0395">
              <w:t>Tentative partner budget (US$x1000)</w:t>
            </w:r>
          </w:p>
        </w:tc>
        <w:tc>
          <w:tcPr>
            <w:tcW w:w="941" w:type="dxa"/>
            <w:shd w:val="clear" w:color="000000" w:fill="F2F2F2"/>
            <w:noWrap/>
            <w:vAlign w:val="bottom"/>
            <w:hideMark/>
          </w:tcPr>
          <w:p w:rsidR="00BD0395" w:rsidRPr="00BD0395" w:rsidRDefault="00BD0395" w:rsidP="00BD0395">
            <w:r w:rsidRPr="00BD0395">
              <w:t> </w:t>
            </w:r>
          </w:p>
        </w:tc>
        <w:tc>
          <w:tcPr>
            <w:tcW w:w="724" w:type="dxa"/>
            <w:shd w:val="clear" w:color="000000" w:fill="F2F2F2"/>
            <w:noWrap/>
            <w:vAlign w:val="bottom"/>
            <w:hideMark/>
          </w:tcPr>
          <w:p w:rsidR="00BD0395" w:rsidRPr="00BD0395" w:rsidRDefault="00BD0395" w:rsidP="00BD0395">
            <w:r w:rsidRPr="00BD0395">
              <w:t> </w:t>
            </w:r>
          </w:p>
        </w:tc>
        <w:tc>
          <w:tcPr>
            <w:tcW w:w="1188" w:type="dxa"/>
            <w:shd w:val="clear" w:color="000000" w:fill="F2F2F2"/>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000000" w:fill="F2F2F2"/>
            <w:noWrap/>
            <w:vAlign w:val="bottom"/>
            <w:hideMark/>
          </w:tcPr>
          <w:p w:rsidR="00BD0395" w:rsidRPr="00BD0395" w:rsidRDefault="00BD0395" w:rsidP="00BD0395">
            <w:r w:rsidRPr="00BD0395">
              <w:t> </w:t>
            </w:r>
          </w:p>
        </w:tc>
        <w:tc>
          <w:tcPr>
            <w:tcW w:w="4154" w:type="dxa"/>
            <w:shd w:val="clear" w:color="000000" w:fill="F2F2F2"/>
            <w:noWrap/>
            <w:vAlign w:val="bottom"/>
            <w:hideMark/>
          </w:tcPr>
          <w:p w:rsidR="00BD0395" w:rsidRPr="00BD0395" w:rsidRDefault="00BD0395" w:rsidP="00BD0395">
            <w:r w:rsidRPr="00BD0395">
              <w:t> </w:t>
            </w:r>
          </w:p>
        </w:tc>
        <w:tc>
          <w:tcPr>
            <w:tcW w:w="1348" w:type="dxa"/>
            <w:shd w:val="clear" w:color="000000" w:fill="F2F2F2"/>
            <w:noWrap/>
            <w:vAlign w:val="bottom"/>
            <w:hideMark/>
          </w:tcPr>
          <w:p w:rsidR="00BD0395" w:rsidRPr="00BD0395" w:rsidRDefault="00BD0395" w:rsidP="00BD0395">
            <w:r w:rsidRPr="00BD0395">
              <w:t> </w:t>
            </w:r>
          </w:p>
        </w:tc>
        <w:tc>
          <w:tcPr>
            <w:tcW w:w="941" w:type="dxa"/>
            <w:shd w:val="clear" w:color="000000" w:fill="F2F2F2"/>
            <w:noWrap/>
            <w:vAlign w:val="bottom"/>
            <w:hideMark/>
          </w:tcPr>
          <w:p w:rsidR="00BD0395" w:rsidRPr="00BD0395" w:rsidRDefault="00BD0395" w:rsidP="00BD0395">
            <w:r w:rsidRPr="00BD0395">
              <w:t>ICRISAT</w:t>
            </w:r>
          </w:p>
        </w:tc>
        <w:tc>
          <w:tcPr>
            <w:tcW w:w="941" w:type="dxa"/>
            <w:shd w:val="clear" w:color="000000" w:fill="F2F2F2"/>
            <w:noWrap/>
            <w:vAlign w:val="bottom"/>
            <w:hideMark/>
          </w:tcPr>
          <w:p w:rsidR="00BD0395" w:rsidRPr="00BD0395" w:rsidRDefault="00BD0395" w:rsidP="00BD0395">
            <w:r w:rsidRPr="00BD0395">
              <w:t>ICRAF</w:t>
            </w:r>
          </w:p>
        </w:tc>
        <w:tc>
          <w:tcPr>
            <w:tcW w:w="941" w:type="dxa"/>
            <w:shd w:val="clear" w:color="000000" w:fill="F2F2F2"/>
            <w:noWrap/>
            <w:vAlign w:val="bottom"/>
            <w:hideMark/>
          </w:tcPr>
          <w:p w:rsidR="00BD0395" w:rsidRPr="00BD0395" w:rsidRDefault="00BD0395" w:rsidP="00BD0395">
            <w:r w:rsidRPr="00BD0395">
              <w:t>ILRI</w:t>
            </w:r>
          </w:p>
        </w:tc>
        <w:tc>
          <w:tcPr>
            <w:tcW w:w="941" w:type="dxa"/>
            <w:shd w:val="clear" w:color="000000" w:fill="F2F2F2"/>
            <w:noWrap/>
            <w:vAlign w:val="bottom"/>
            <w:hideMark/>
          </w:tcPr>
          <w:p w:rsidR="00BD0395" w:rsidRPr="00BD0395" w:rsidRDefault="00BD0395" w:rsidP="00BD0395">
            <w:r w:rsidRPr="00BD0395">
              <w:t>AVRDC</w:t>
            </w:r>
          </w:p>
        </w:tc>
        <w:tc>
          <w:tcPr>
            <w:tcW w:w="1053" w:type="dxa"/>
            <w:shd w:val="clear" w:color="000000" w:fill="F2F2F2"/>
            <w:noWrap/>
            <w:vAlign w:val="bottom"/>
            <w:hideMark/>
          </w:tcPr>
          <w:p w:rsidR="00BD0395" w:rsidRPr="00BD0395" w:rsidRDefault="00BD0395" w:rsidP="00BD0395">
            <w:r w:rsidRPr="00BD0395">
              <w:t>AMEED</w:t>
            </w:r>
          </w:p>
        </w:tc>
        <w:tc>
          <w:tcPr>
            <w:tcW w:w="941" w:type="dxa"/>
            <w:shd w:val="clear" w:color="000000" w:fill="F2F2F2"/>
            <w:noWrap/>
            <w:vAlign w:val="bottom"/>
            <w:hideMark/>
          </w:tcPr>
          <w:p w:rsidR="00BD0395" w:rsidRPr="00BD0395" w:rsidRDefault="00BD0395" w:rsidP="00BD0395">
            <w:r w:rsidRPr="00BD0395">
              <w:t>IER</w:t>
            </w:r>
          </w:p>
        </w:tc>
        <w:tc>
          <w:tcPr>
            <w:tcW w:w="724" w:type="dxa"/>
            <w:shd w:val="clear" w:color="000000" w:fill="F2F2F2"/>
            <w:noWrap/>
            <w:vAlign w:val="bottom"/>
            <w:hideMark/>
          </w:tcPr>
          <w:p w:rsidR="00BD0395" w:rsidRPr="00BD0395" w:rsidRDefault="00BD0395" w:rsidP="00BD0395">
            <w:r w:rsidRPr="00BD0395">
              <w:t>CAAD</w:t>
            </w:r>
          </w:p>
        </w:tc>
        <w:tc>
          <w:tcPr>
            <w:tcW w:w="1188" w:type="dxa"/>
            <w:shd w:val="clear" w:color="000000" w:fill="F2F2F2"/>
            <w:noWrap/>
            <w:vAlign w:val="bottom"/>
            <w:hideMark/>
          </w:tcPr>
          <w:p w:rsidR="00BD0395" w:rsidRPr="00BD0395" w:rsidRDefault="00BD0395" w:rsidP="00BD0395">
            <w:r w:rsidRPr="00BD0395">
              <w:t>GRADCOM</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317671" w:rsidP="00317671">
            <w:pPr>
              <w:rPr>
                <w:b/>
                <w:bCs/>
              </w:rPr>
            </w:pPr>
            <w:r>
              <w:rPr>
                <w:b/>
                <w:bCs/>
              </w:rPr>
              <w:t>P</w:t>
            </w:r>
            <w:r w:rsidR="00BD0395" w:rsidRPr="00BD0395">
              <w:rPr>
                <w:b/>
                <w:bCs/>
              </w:rPr>
              <w:t>artnerships</w:t>
            </w:r>
            <w:r>
              <w:rPr>
                <w:b/>
                <w:bCs/>
              </w:rPr>
              <w:t xml:space="preserve"> and socioeconomics of intensification</w:t>
            </w:r>
          </w:p>
        </w:tc>
        <w:tc>
          <w:tcPr>
            <w:tcW w:w="1348"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1.1</w:t>
            </w:r>
          </w:p>
        </w:tc>
        <w:tc>
          <w:tcPr>
            <w:tcW w:w="4154" w:type="dxa"/>
            <w:shd w:val="clear" w:color="auto" w:fill="auto"/>
            <w:noWrap/>
            <w:vAlign w:val="bottom"/>
            <w:hideMark/>
          </w:tcPr>
          <w:p w:rsidR="00BD0395" w:rsidRPr="00BD0395" w:rsidRDefault="00BD0395" w:rsidP="00BD0395">
            <w:r w:rsidRPr="00BD0395">
              <w:t xml:space="preserve">Establishment and </w:t>
            </w:r>
            <w:r w:rsidR="005C2B04" w:rsidRPr="00BD0395">
              <w:t>characterization</w:t>
            </w:r>
            <w:r w:rsidRPr="00BD0395">
              <w:t xml:space="preserve"> of R4D platforms</w:t>
            </w:r>
          </w:p>
        </w:tc>
        <w:tc>
          <w:tcPr>
            <w:tcW w:w="1348" w:type="dxa"/>
            <w:shd w:val="clear" w:color="auto" w:fill="auto"/>
            <w:noWrap/>
            <w:vAlign w:val="bottom"/>
            <w:hideMark/>
          </w:tcPr>
          <w:p w:rsidR="00BD0395" w:rsidRPr="00BD0395" w:rsidRDefault="00BD0395" w:rsidP="00BD0395">
            <w:r w:rsidRPr="00BD0395">
              <w:t>ICRAF (Binam)</w:t>
            </w:r>
          </w:p>
        </w:tc>
        <w:tc>
          <w:tcPr>
            <w:tcW w:w="941" w:type="dxa"/>
            <w:shd w:val="clear" w:color="auto" w:fill="auto"/>
            <w:vAlign w:val="bottom"/>
            <w:hideMark/>
          </w:tcPr>
          <w:p w:rsidR="00BD0395" w:rsidRPr="00BD0395" w:rsidRDefault="00BD0395" w:rsidP="00BD0395">
            <w:r w:rsidRPr="00BD0395">
              <w:t>3.474</w:t>
            </w:r>
          </w:p>
        </w:tc>
        <w:tc>
          <w:tcPr>
            <w:tcW w:w="941" w:type="dxa"/>
            <w:shd w:val="clear" w:color="auto" w:fill="auto"/>
            <w:vAlign w:val="bottom"/>
            <w:hideMark/>
          </w:tcPr>
          <w:p w:rsidR="00BD0395" w:rsidRPr="00BD0395" w:rsidRDefault="00BD0395" w:rsidP="00BD0395">
            <w:r w:rsidRPr="00BD0395">
              <w:t>59.637</w:t>
            </w:r>
          </w:p>
        </w:tc>
        <w:tc>
          <w:tcPr>
            <w:tcW w:w="941" w:type="dxa"/>
            <w:shd w:val="clear" w:color="auto" w:fill="auto"/>
            <w:vAlign w:val="bottom"/>
            <w:hideMark/>
          </w:tcPr>
          <w:p w:rsidR="00BD0395" w:rsidRPr="00BD0395" w:rsidRDefault="00BD0395" w:rsidP="00BD0395">
            <w:r w:rsidRPr="00BD0395">
              <w:t> </w:t>
            </w:r>
          </w:p>
        </w:tc>
        <w:tc>
          <w:tcPr>
            <w:tcW w:w="941" w:type="dxa"/>
            <w:shd w:val="clear" w:color="auto" w:fill="auto"/>
            <w:vAlign w:val="bottom"/>
            <w:hideMark/>
          </w:tcPr>
          <w:p w:rsidR="00BD0395" w:rsidRPr="00BD0395" w:rsidRDefault="00BD0395" w:rsidP="00BD0395">
            <w:r w:rsidRPr="00BD0395">
              <w:t> </w:t>
            </w:r>
          </w:p>
        </w:tc>
        <w:tc>
          <w:tcPr>
            <w:tcW w:w="1053" w:type="dxa"/>
            <w:shd w:val="clear" w:color="auto" w:fill="auto"/>
            <w:vAlign w:val="bottom"/>
            <w:hideMark/>
          </w:tcPr>
          <w:p w:rsidR="00BD0395" w:rsidRPr="00BD0395" w:rsidRDefault="00BD0395" w:rsidP="00BD0395">
            <w:r w:rsidRPr="00BD0395">
              <w:t>23.160</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1.2</w:t>
            </w:r>
          </w:p>
        </w:tc>
        <w:tc>
          <w:tcPr>
            <w:tcW w:w="4154" w:type="dxa"/>
            <w:shd w:val="clear" w:color="auto" w:fill="auto"/>
            <w:noWrap/>
            <w:vAlign w:val="bottom"/>
            <w:hideMark/>
          </w:tcPr>
          <w:p w:rsidR="00BD0395" w:rsidRPr="00BD0395" w:rsidRDefault="00BD0395" w:rsidP="00BD0395">
            <w:r w:rsidRPr="00BD0395">
              <w:t>Project coordination and facilitation of activities</w:t>
            </w:r>
            <w:r w:rsidR="005C2B04">
              <w:t xml:space="preserve"> </w:t>
            </w:r>
            <w:r w:rsidRPr="00BD0395">
              <w:t>in Tech Parks</w:t>
            </w:r>
          </w:p>
        </w:tc>
        <w:tc>
          <w:tcPr>
            <w:tcW w:w="1348" w:type="dxa"/>
            <w:shd w:val="clear" w:color="auto" w:fill="auto"/>
            <w:noWrap/>
            <w:vAlign w:val="bottom"/>
            <w:hideMark/>
          </w:tcPr>
          <w:p w:rsidR="00BD0395" w:rsidRPr="00BD0395" w:rsidRDefault="00BD0395" w:rsidP="00BD0395">
            <w:r w:rsidRPr="00BD0395">
              <w:t>ICRISAT (Birhanu)</w:t>
            </w:r>
          </w:p>
        </w:tc>
        <w:tc>
          <w:tcPr>
            <w:tcW w:w="941" w:type="dxa"/>
            <w:shd w:val="clear" w:color="auto" w:fill="auto"/>
            <w:vAlign w:val="bottom"/>
            <w:hideMark/>
          </w:tcPr>
          <w:p w:rsidR="00BD0395" w:rsidRPr="00BD0395" w:rsidRDefault="00BD0395" w:rsidP="00BD0395">
            <w:r w:rsidRPr="00BD0395">
              <w:t>28.950</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1.3</w:t>
            </w:r>
          </w:p>
        </w:tc>
        <w:tc>
          <w:tcPr>
            <w:tcW w:w="4154" w:type="dxa"/>
            <w:shd w:val="clear" w:color="auto" w:fill="auto"/>
            <w:noWrap/>
            <w:vAlign w:val="bottom"/>
            <w:hideMark/>
          </w:tcPr>
          <w:p w:rsidR="00BD0395" w:rsidRPr="00BD0395" w:rsidRDefault="00BD0395" w:rsidP="00BD0395">
            <w:r w:rsidRPr="00BD0395">
              <w:t>Monitor market prices and characterize value chains</w:t>
            </w:r>
          </w:p>
        </w:tc>
        <w:tc>
          <w:tcPr>
            <w:tcW w:w="1348" w:type="dxa"/>
            <w:shd w:val="clear" w:color="auto" w:fill="auto"/>
            <w:noWrap/>
            <w:vAlign w:val="bottom"/>
            <w:hideMark/>
          </w:tcPr>
          <w:p w:rsidR="00BD0395" w:rsidRPr="00BD0395" w:rsidRDefault="00BD0395" w:rsidP="00BD0395">
            <w:r w:rsidRPr="00BD0395">
              <w:t>ICRISAT (</w:t>
            </w:r>
            <w:r w:rsidR="000C703A" w:rsidRPr="00BD0395">
              <w:t>Badolo</w:t>
            </w:r>
            <w:r w:rsidRPr="00BD0395">
              <w:t>)</w:t>
            </w:r>
          </w:p>
        </w:tc>
        <w:tc>
          <w:tcPr>
            <w:tcW w:w="941" w:type="dxa"/>
            <w:shd w:val="clear" w:color="auto" w:fill="auto"/>
            <w:noWrap/>
            <w:vAlign w:val="bottom"/>
            <w:hideMark/>
          </w:tcPr>
          <w:p w:rsidR="00BD0395" w:rsidRPr="00BD0395" w:rsidRDefault="00BD0395" w:rsidP="00BD0395">
            <w:r w:rsidRPr="00BD0395">
              <w:t>13.896</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13.896</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BD0395" w:rsidP="00BD0395">
            <w:r w:rsidRPr="00BD0395">
              <w:t> </w:t>
            </w:r>
          </w:p>
        </w:tc>
        <w:tc>
          <w:tcPr>
            <w:tcW w:w="1348"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5C2B04" w:rsidP="00317671">
            <w:pPr>
              <w:rPr>
                <w:b/>
                <w:bCs/>
              </w:rPr>
            </w:pPr>
            <w:r w:rsidRPr="00BD0395">
              <w:rPr>
                <w:b/>
                <w:bCs/>
              </w:rPr>
              <w:t>Intensif</w:t>
            </w:r>
            <w:r w:rsidR="00286DE2">
              <w:rPr>
                <w:b/>
                <w:bCs/>
              </w:rPr>
              <w:t>ication of</w:t>
            </w:r>
            <w:r w:rsidR="00BD0395" w:rsidRPr="00BD0395">
              <w:rPr>
                <w:b/>
                <w:bCs/>
              </w:rPr>
              <w:t xml:space="preserve"> </w:t>
            </w:r>
            <w:r w:rsidR="00317671">
              <w:rPr>
                <w:b/>
                <w:bCs/>
              </w:rPr>
              <w:t xml:space="preserve">cereal-legume-vegetable </w:t>
            </w:r>
            <w:r w:rsidR="00BD0395" w:rsidRPr="00BD0395">
              <w:rPr>
                <w:b/>
                <w:bCs/>
              </w:rPr>
              <w:t>crop</w:t>
            </w:r>
            <w:r w:rsidR="00317671">
              <w:rPr>
                <w:b/>
                <w:bCs/>
              </w:rPr>
              <w:t>ping systems</w:t>
            </w:r>
          </w:p>
        </w:tc>
        <w:tc>
          <w:tcPr>
            <w:tcW w:w="1348"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2.1</w:t>
            </w:r>
          </w:p>
        </w:tc>
        <w:tc>
          <w:tcPr>
            <w:tcW w:w="4154" w:type="dxa"/>
            <w:shd w:val="clear" w:color="auto" w:fill="auto"/>
            <w:noWrap/>
            <w:vAlign w:val="bottom"/>
            <w:hideMark/>
          </w:tcPr>
          <w:p w:rsidR="00BD0395" w:rsidRPr="00BD0395" w:rsidRDefault="00BD0395" w:rsidP="005C2B04">
            <w:r w:rsidRPr="00BD0395">
              <w:t>Intensifying</w:t>
            </w:r>
            <w:r w:rsidR="005C2B04">
              <w:t xml:space="preserve"> </w:t>
            </w:r>
            <w:r w:rsidRPr="00BD0395">
              <w:t>productivity of cereal-legume cropping systems</w:t>
            </w:r>
          </w:p>
        </w:tc>
        <w:tc>
          <w:tcPr>
            <w:tcW w:w="1348" w:type="dxa"/>
            <w:shd w:val="clear" w:color="auto" w:fill="auto"/>
            <w:noWrap/>
            <w:vAlign w:val="bottom"/>
            <w:hideMark/>
          </w:tcPr>
          <w:p w:rsidR="00BD0395" w:rsidRPr="00BD0395" w:rsidRDefault="00BD0395" w:rsidP="00BD0395">
            <w:r w:rsidRPr="00BD0395">
              <w:t>ICRISAT (Tabo)</w:t>
            </w:r>
          </w:p>
        </w:tc>
        <w:tc>
          <w:tcPr>
            <w:tcW w:w="941" w:type="dxa"/>
            <w:shd w:val="clear" w:color="auto" w:fill="auto"/>
            <w:noWrap/>
            <w:vAlign w:val="bottom"/>
            <w:hideMark/>
          </w:tcPr>
          <w:p w:rsidR="00BD0395" w:rsidRPr="00BD0395" w:rsidRDefault="00BD0395" w:rsidP="00BD0395">
            <w:r w:rsidRPr="00BD0395">
              <w:t>13.896</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9.264</w:t>
            </w:r>
          </w:p>
        </w:tc>
        <w:tc>
          <w:tcPr>
            <w:tcW w:w="1188" w:type="dxa"/>
            <w:shd w:val="clear" w:color="auto" w:fill="auto"/>
            <w:noWrap/>
            <w:vAlign w:val="bottom"/>
            <w:hideMark/>
          </w:tcPr>
          <w:p w:rsidR="00BD0395" w:rsidRPr="00BD0395" w:rsidRDefault="00BD0395" w:rsidP="00BD0395">
            <w:r w:rsidRPr="00BD0395">
              <w:t>9.264</w:t>
            </w:r>
          </w:p>
        </w:tc>
      </w:tr>
      <w:tr w:rsidR="00BD0395" w:rsidRPr="00BD0395" w:rsidTr="005C2B04">
        <w:trPr>
          <w:trHeight w:val="32"/>
        </w:trPr>
        <w:tc>
          <w:tcPr>
            <w:tcW w:w="495" w:type="dxa"/>
            <w:shd w:val="clear" w:color="auto" w:fill="auto"/>
            <w:noWrap/>
            <w:vAlign w:val="bottom"/>
            <w:hideMark/>
          </w:tcPr>
          <w:p w:rsidR="00BD0395" w:rsidRPr="00BD0395" w:rsidRDefault="00BD0395" w:rsidP="00BD0395">
            <w:r w:rsidRPr="00BD0395">
              <w:t>2.2</w:t>
            </w:r>
          </w:p>
        </w:tc>
        <w:tc>
          <w:tcPr>
            <w:tcW w:w="4154" w:type="dxa"/>
            <w:shd w:val="clear" w:color="auto" w:fill="auto"/>
            <w:noWrap/>
            <w:hideMark/>
          </w:tcPr>
          <w:p w:rsidR="00BD0395" w:rsidRPr="00BD0395" w:rsidRDefault="00BD0395" w:rsidP="005C2B04">
            <w:r w:rsidRPr="00BD0395">
              <w:t>Improving the productivity of vegetable cropping systems</w:t>
            </w:r>
          </w:p>
        </w:tc>
        <w:tc>
          <w:tcPr>
            <w:tcW w:w="1348" w:type="dxa"/>
            <w:shd w:val="clear" w:color="auto" w:fill="auto"/>
            <w:noWrap/>
            <w:vAlign w:val="bottom"/>
            <w:hideMark/>
          </w:tcPr>
          <w:p w:rsidR="00BD0395" w:rsidRPr="00BD0395" w:rsidRDefault="00BD0395" w:rsidP="00BD0395">
            <w:r w:rsidRPr="00BD0395">
              <w:t>AVRDC (Jean Baptiste)</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60.000</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2.3</w:t>
            </w:r>
          </w:p>
        </w:tc>
        <w:tc>
          <w:tcPr>
            <w:tcW w:w="4154" w:type="dxa"/>
            <w:shd w:val="clear" w:color="auto" w:fill="auto"/>
            <w:noWrap/>
            <w:vAlign w:val="bottom"/>
            <w:hideMark/>
          </w:tcPr>
          <w:p w:rsidR="00BD0395" w:rsidRPr="00BD0395" w:rsidRDefault="00BD0395" w:rsidP="00BD0395">
            <w:r w:rsidRPr="00BD0395">
              <w:t>Agroforestry options for fruit, vegetable and fodder production</w:t>
            </w:r>
          </w:p>
        </w:tc>
        <w:tc>
          <w:tcPr>
            <w:tcW w:w="1348" w:type="dxa"/>
            <w:shd w:val="clear" w:color="auto" w:fill="auto"/>
            <w:noWrap/>
            <w:vAlign w:val="bottom"/>
            <w:hideMark/>
          </w:tcPr>
          <w:p w:rsidR="00BD0395" w:rsidRPr="00BD0395" w:rsidRDefault="00BD0395" w:rsidP="00BD0395">
            <w:r w:rsidRPr="00BD0395">
              <w:t>ICRAF (Catherine)</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57.900</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BD0395" w:rsidP="00BD0395">
            <w:r w:rsidRPr="00BD0395">
              <w:t> </w:t>
            </w:r>
          </w:p>
        </w:tc>
        <w:tc>
          <w:tcPr>
            <w:tcW w:w="1348"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BD0395" w:rsidP="00317671">
            <w:pPr>
              <w:rPr>
                <w:b/>
                <w:bCs/>
              </w:rPr>
            </w:pPr>
            <w:r w:rsidRPr="00BD0395">
              <w:rPr>
                <w:b/>
                <w:bCs/>
              </w:rPr>
              <w:t xml:space="preserve">Intensive livestock </w:t>
            </w:r>
            <w:r w:rsidR="00317671">
              <w:rPr>
                <w:b/>
                <w:bCs/>
              </w:rPr>
              <w:t>production</w:t>
            </w:r>
          </w:p>
        </w:tc>
        <w:tc>
          <w:tcPr>
            <w:tcW w:w="1348"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3.1</w:t>
            </w:r>
          </w:p>
        </w:tc>
        <w:tc>
          <w:tcPr>
            <w:tcW w:w="4154" w:type="dxa"/>
            <w:shd w:val="clear" w:color="auto" w:fill="auto"/>
            <w:noWrap/>
            <w:vAlign w:val="bottom"/>
            <w:hideMark/>
          </w:tcPr>
          <w:p w:rsidR="00BD0395" w:rsidRPr="00BD0395" w:rsidRDefault="00BD0395" w:rsidP="00BD0395">
            <w:r w:rsidRPr="00BD0395">
              <w:t>Improving feed resources production and use in mixed farming</w:t>
            </w:r>
          </w:p>
        </w:tc>
        <w:tc>
          <w:tcPr>
            <w:tcW w:w="1348" w:type="dxa"/>
            <w:shd w:val="clear" w:color="auto" w:fill="auto"/>
            <w:noWrap/>
            <w:vAlign w:val="bottom"/>
            <w:hideMark/>
          </w:tcPr>
          <w:p w:rsidR="00BD0395" w:rsidRPr="00BD0395" w:rsidRDefault="00BD0395" w:rsidP="00BD0395">
            <w:r w:rsidRPr="00BD0395">
              <w:t>ICRISAT (Sapna)</w:t>
            </w:r>
          </w:p>
        </w:tc>
        <w:tc>
          <w:tcPr>
            <w:tcW w:w="941" w:type="dxa"/>
            <w:shd w:val="clear" w:color="auto" w:fill="auto"/>
            <w:noWrap/>
            <w:vAlign w:val="bottom"/>
            <w:hideMark/>
          </w:tcPr>
          <w:p w:rsidR="00BD0395" w:rsidRPr="00BD0395" w:rsidRDefault="00BD0395" w:rsidP="00BD0395">
            <w:r w:rsidRPr="00BD0395">
              <w:t>11.580</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5790</w:t>
            </w:r>
          </w:p>
        </w:tc>
        <w:tc>
          <w:tcPr>
            <w:tcW w:w="941" w:type="dxa"/>
            <w:shd w:val="clear" w:color="auto" w:fill="auto"/>
            <w:noWrap/>
            <w:vAlign w:val="bottom"/>
            <w:hideMark/>
          </w:tcPr>
          <w:p w:rsidR="00BD0395" w:rsidRPr="00BD0395" w:rsidRDefault="00BD0395" w:rsidP="00BD0395">
            <w:r w:rsidRPr="00BD0395">
              <w:t>8.106</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3.2</w:t>
            </w:r>
          </w:p>
        </w:tc>
        <w:tc>
          <w:tcPr>
            <w:tcW w:w="4154" w:type="dxa"/>
            <w:shd w:val="clear" w:color="auto" w:fill="auto"/>
            <w:noWrap/>
            <w:vAlign w:val="bottom"/>
            <w:hideMark/>
          </w:tcPr>
          <w:p w:rsidR="00BD0395" w:rsidRPr="00BD0395" w:rsidRDefault="00BD0395" w:rsidP="00BD0395">
            <w:r w:rsidRPr="00BD0395">
              <w:t>Document and validate existing conventions</w:t>
            </w:r>
          </w:p>
        </w:tc>
        <w:tc>
          <w:tcPr>
            <w:tcW w:w="1348" w:type="dxa"/>
            <w:shd w:val="clear" w:color="auto" w:fill="auto"/>
            <w:noWrap/>
            <w:vAlign w:val="bottom"/>
            <w:hideMark/>
          </w:tcPr>
          <w:p w:rsidR="00BD0395" w:rsidRPr="00BD0395" w:rsidRDefault="00BD0395" w:rsidP="00BD0395">
            <w:r w:rsidRPr="00BD0395">
              <w:t>ILRI (Augustine)</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93.578</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3.3</w:t>
            </w:r>
          </w:p>
        </w:tc>
        <w:tc>
          <w:tcPr>
            <w:tcW w:w="4154" w:type="dxa"/>
            <w:shd w:val="clear" w:color="auto" w:fill="auto"/>
            <w:noWrap/>
            <w:vAlign w:val="bottom"/>
            <w:hideMark/>
          </w:tcPr>
          <w:p w:rsidR="00BD0395" w:rsidRPr="00BD0395" w:rsidRDefault="00BD0395" w:rsidP="00BD0395">
            <w:r w:rsidRPr="00BD0395">
              <w:t>Feed and health interventions for small ruminants</w:t>
            </w:r>
          </w:p>
        </w:tc>
        <w:tc>
          <w:tcPr>
            <w:tcW w:w="1348" w:type="dxa"/>
            <w:shd w:val="clear" w:color="auto" w:fill="auto"/>
            <w:noWrap/>
            <w:vAlign w:val="bottom"/>
            <w:hideMark/>
          </w:tcPr>
          <w:p w:rsidR="00BD0395" w:rsidRPr="00BD0395" w:rsidRDefault="00BD0395" w:rsidP="00BD0395">
            <w:r w:rsidRPr="00BD0395">
              <w:t>ILRI (Augustine)</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52.110</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bl>
    <w:p w:rsidR="000C703A" w:rsidRDefault="000C703A"/>
    <w:tbl>
      <w:tblPr>
        <w:tblW w:w="1366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4154"/>
        <w:gridCol w:w="1348"/>
        <w:gridCol w:w="941"/>
        <w:gridCol w:w="941"/>
        <w:gridCol w:w="941"/>
        <w:gridCol w:w="941"/>
        <w:gridCol w:w="1053"/>
        <w:gridCol w:w="941"/>
        <w:gridCol w:w="724"/>
        <w:gridCol w:w="1188"/>
      </w:tblGrid>
      <w:tr w:rsidR="000C703A" w:rsidRPr="00BD0395" w:rsidTr="000C703A">
        <w:trPr>
          <w:trHeight w:val="32"/>
        </w:trPr>
        <w:tc>
          <w:tcPr>
            <w:tcW w:w="495" w:type="dxa"/>
            <w:tcBorders>
              <w:top w:val="nil"/>
            </w:tcBorders>
            <w:shd w:val="clear" w:color="auto" w:fill="auto"/>
            <w:noWrap/>
            <w:vAlign w:val="bottom"/>
          </w:tcPr>
          <w:p w:rsidR="000C703A" w:rsidRPr="00BD0395" w:rsidRDefault="000C703A" w:rsidP="00BD0395"/>
        </w:tc>
        <w:tc>
          <w:tcPr>
            <w:tcW w:w="4154" w:type="dxa"/>
            <w:tcBorders>
              <w:top w:val="nil"/>
            </w:tcBorders>
            <w:shd w:val="clear" w:color="auto" w:fill="auto"/>
            <w:noWrap/>
            <w:vAlign w:val="bottom"/>
          </w:tcPr>
          <w:p w:rsidR="000C703A" w:rsidRPr="00BD0395" w:rsidRDefault="000C703A" w:rsidP="00BD0395"/>
        </w:tc>
        <w:tc>
          <w:tcPr>
            <w:tcW w:w="1348" w:type="dxa"/>
            <w:tcBorders>
              <w:top w:val="nil"/>
            </w:tcBorders>
            <w:shd w:val="clear" w:color="auto" w:fill="auto"/>
            <w:noWrap/>
            <w:vAlign w:val="bottom"/>
          </w:tcPr>
          <w:p w:rsidR="000C703A" w:rsidRPr="00BD0395" w:rsidRDefault="000C703A" w:rsidP="00BD0395"/>
        </w:tc>
        <w:tc>
          <w:tcPr>
            <w:tcW w:w="941" w:type="dxa"/>
            <w:tcBorders>
              <w:top w:val="nil"/>
            </w:tcBorders>
            <w:shd w:val="clear" w:color="auto" w:fill="auto"/>
            <w:noWrap/>
            <w:vAlign w:val="bottom"/>
          </w:tcPr>
          <w:p w:rsidR="000C703A" w:rsidRPr="00BD0395" w:rsidRDefault="000C703A" w:rsidP="00BD0395"/>
        </w:tc>
        <w:tc>
          <w:tcPr>
            <w:tcW w:w="941" w:type="dxa"/>
            <w:tcBorders>
              <w:top w:val="nil"/>
            </w:tcBorders>
            <w:shd w:val="clear" w:color="auto" w:fill="auto"/>
            <w:noWrap/>
            <w:vAlign w:val="bottom"/>
          </w:tcPr>
          <w:p w:rsidR="000C703A" w:rsidRPr="00BD0395" w:rsidRDefault="000C703A" w:rsidP="00BD0395"/>
        </w:tc>
        <w:tc>
          <w:tcPr>
            <w:tcW w:w="941" w:type="dxa"/>
            <w:tcBorders>
              <w:top w:val="nil"/>
            </w:tcBorders>
            <w:shd w:val="clear" w:color="auto" w:fill="auto"/>
            <w:noWrap/>
            <w:vAlign w:val="bottom"/>
          </w:tcPr>
          <w:p w:rsidR="000C703A" w:rsidRPr="00BD0395" w:rsidRDefault="000C703A" w:rsidP="00BD0395"/>
        </w:tc>
        <w:tc>
          <w:tcPr>
            <w:tcW w:w="941" w:type="dxa"/>
            <w:tcBorders>
              <w:top w:val="nil"/>
            </w:tcBorders>
            <w:shd w:val="clear" w:color="auto" w:fill="auto"/>
            <w:noWrap/>
            <w:vAlign w:val="bottom"/>
          </w:tcPr>
          <w:p w:rsidR="000C703A" w:rsidRPr="00BD0395" w:rsidRDefault="000C703A" w:rsidP="00BD0395"/>
        </w:tc>
        <w:tc>
          <w:tcPr>
            <w:tcW w:w="1053" w:type="dxa"/>
            <w:tcBorders>
              <w:top w:val="nil"/>
            </w:tcBorders>
            <w:shd w:val="clear" w:color="auto" w:fill="auto"/>
            <w:noWrap/>
            <w:vAlign w:val="bottom"/>
          </w:tcPr>
          <w:p w:rsidR="000C703A" w:rsidRPr="00BD0395" w:rsidRDefault="000C703A" w:rsidP="00BD0395"/>
        </w:tc>
        <w:tc>
          <w:tcPr>
            <w:tcW w:w="941" w:type="dxa"/>
            <w:tcBorders>
              <w:top w:val="nil"/>
            </w:tcBorders>
            <w:shd w:val="clear" w:color="auto" w:fill="auto"/>
            <w:noWrap/>
            <w:vAlign w:val="bottom"/>
          </w:tcPr>
          <w:p w:rsidR="000C703A" w:rsidRPr="00BD0395" w:rsidRDefault="000C703A" w:rsidP="00BD0395"/>
        </w:tc>
        <w:tc>
          <w:tcPr>
            <w:tcW w:w="724" w:type="dxa"/>
            <w:tcBorders>
              <w:top w:val="nil"/>
            </w:tcBorders>
            <w:shd w:val="clear" w:color="auto" w:fill="auto"/>
            <w:noWrap/>
            <w:vAlign w:val="bottom"/>
          </w:tcPr>
          <w:p w:rsidR="000C703A" w:rsidRPr="00BD0395" w:rsidRDefault="000C703A" w:rsidP="00BD0395"/>
        </w:tc>
        <w:tc>
          <w:tcPr>
            <w:tcW w:w="1188" w:type="dxa"/>
            <w:tcBorders>
              <w:top w:val="nil"/>
            </w:tcBorders>
            <w:shd w:val="clear" w:color="auto" w:fill="auto"/>
            <w:noWrap/>
            <w:vAlign w:val="bottom"/>
          </w:tcPr>
          <w:p w:rsidR="000C703A" w:rsidRPr="00BD0395" w:rsidRDefault="000C703A" w:rsidP="00BD0395"/>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BD0395" w:rsidP="00BD0395">
            <w:pPr>
              <w:rPr>
                <w:b/>
                <w:bCs/>
              </w:rPr>
            </w:pPr>
            <w:r w:rsidRPr="00BD0395">
              <w:rPr>
                <w:b/>
                <w:bCs/>
              </w:rPr>
              <w:t>Land, soil and water management</w:t>
            </w:r>
          </w:p>
        </w:tc>
        <w:tc>
          <w:tcPr>
            <w:tcW w:w="1348"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4.1</w:t>
            </w:r>
          </w:p>
        </w:tc>
        <w:tc>
          <w:tcPr>
            <w:tcW w:w="4154" w:type="dxa"/>
            <w:shd w:val="clear" w:color="auto" w:fill="auto"/>
            <w:noWrap/>
            <w:vAlign w:val="bottom"/>
            <w:hideMark/>
          </w:tcPr>
          <w:p w:rsidR="00BD0395" w:rsidRPr="00BD0395" w:rsidRDefault="00BD0395" w:rsidP="00BD0395">
            <w:r w:rsidRPr="00BD0395">
              <w:t xml:space="preserve">Determine pasture biomass at village level and determine grazing </w:t>
            </w:r>
            <w:r w:rsidR="005C2B04" w:rsidRPr="00BD0395">
              <w:t>itineraries</w:t>
            </w:r>
          </w:p>
        </w:tc>
        <w:tc>
          <w:tcPr>
            <w:tcW w:w="1348" w:type="dxa"/>
            <w:shd w:val="clear" w:color="auto" w:fill="auto"/>
            <w:noWrap/>
            <w:vAlign w:val="bottom"/>
            <w:hideMark/>
          </w:tcPr>
          <w:p w:rsidR="00BD0395" w:rsidRPr="00BD0395" w:rsidRDefault="00BD0395" w:rsidP="00BD0395">
            <w:r w:rsidRPr="00BD0395">
              <w:t>ICRISAT (Birhanu)</w:t>
            </w:r>
          </w:p>
        </w:tc>
        <w:tc>
          <w:tcPr>
            <w:tcW w:w="941" w:type="dxa"/>
            <w:shd w:val="clear" w:color="auto" w:fill="auto"/>
            <w:noWrap/>
            <w:vAlign w:val="bottom"/>
            <w:hideMark/>
          </w:tcPr>
          <w:p w:rsidR="00BD0395" w:rsidRPr="00BD0395" w:rsidRDefault="00BD0395" w:rsidP="00BD0395">
            <w:r w:rsidRPr="00BD0395">
              <w:t>1.737</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4.2</w:t>
            </w:r>
          </w:p>
        </w:tc>
        <w:tc>
          <w:tcPr>
            <w:tcW w:w="4154" w:type="dxa"/>
            <w:shd w:val="clear" w:color="auto" w:fill="auto"/>
            <w:noWrap/>
            <w:vAlign w:val="bottom"/>
            <w:hideMark/>
          </w:tcPr>
          <w:p w:rsidR="00BD0395" w:rsidRPr="00BD0395" w:rsidRDefault="00BD0395" w:rsidP="00BD0395">
            <w:r w:rsidRPr="00BD0395">
              <w:t>Establish and characterize watershed for integrated research</w:t>
            </w:r>
          </w:p>
        </w:tc>
        <w:tc>
          <w:tcPr>
            <w:tcW w:w="1348" w:type="dxa"/>
            <w:shd w:val="clear" w:color="auto" w:fill="auto"/>
            <w:noWrap/>
            <w:vAlign w:val="bottom"/>
            <w:hideMark/>
          </w:tcPr>
          <w:p w:rsidR="00BD0395" w:rsidRPr="00BD0395" w:rsidRDefault="00BD0395" w:rsidP="00BD0395">
            <w:r w:rsidRPr="00BD0395">
              <w:t>ICRISAT (Birhanu)</w:t>
            </w:r>
          </w:p>
        </w:tc>
        <w:tc>
          <w:tcPr>
            <w:tcW w:w="941" w:type="dxa"/>
            <w:shd w:val="clear" w:color="auto" w:fill="auto"/>
            <w:noWrap/>
            <w:vAlign w:val="bottom"/>
            <w:hideMark/>
          </w:tcPr>
          <w:p w:rsidR="00BD0395" w:rsidRPr="00BD0395" w:rsidRDefault="00BD0395" w:rsidP="00BD0395">
            <w:r w:rsidRPr="00BD0395">
              <w:t>66.029</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46320</w:t>
            </w:r>
          </w:p>
        </w:tc>
        <w:tc>
          <w:tcPr>
            <w:tcW w:w="941" w:type="dxa"/>
            <w:shd w:val="clear" w:color="auto" w:fill="auto"/>
            <w:noWrap/>
            <w:vAlign w:val="bottom"/>
            <w:hideMark/>
          </w:tcPr>
          <w:p w:rsidR="00BD0395" w:rsidRPr="00BD0395" w:rsidRDefault="00BD0395" w:rsidP="00BD0395">
            <w:r w:rsidRPr="00BD0395">
              <w:t>46.320</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4.3</w:t>
            </w:r>
          </w:p>
        </w:tc>
        <w:tc>
          <w:tcPr>
            <w:tcW w:w="4154" w:type="dxa"/>
            <w:shd w:val="clear" w:color="auto" w:fill="auto"/>
            <w:noWrap/>
            <w:vAlign w:val="bottom"/>
            <w:hideMark/>
          </w:tcPr>
          <w:p w:rsidR="00BD0395" w:rsidRPr="00BD0395" w:rsidRDefault="00BD0395" w:rsidP="00BD0395">
            <w:r w:rsidRPr="00BD0395">
              <w:t>Model development pathways and land use</w:t>
            </w:r>
          </w:p>
        </w:tc>
        <w:tc>
          <w:tcPr>
            <w:tcW w:w="1348" w:type="dxa"/>
            <w:shd w:val="clear" w:color="auto" w:fill="auto"/>
            <w:noWrap/>
            <w:vAlign w:val="bottom"/>
            <w:hideMark/>
          </w:tcPr>
          <w:p w:rsidR="00BD0395" w:rsidRPr="00BD0395" w:rsidRDefault="00BD0395" w:rsidP="00BD0395">
            <w:r w:rsidRPr="00BD0395">
              <w:t>ICRISAT (Birhanu)</w:t>
            </w:r>
          </w:p>
        </w:tc>
        <w:tc>
          <w:tcPr>
            <w:tcW w:w="941" w:type="dxa"/>
            <w:shd w:val="clear" w:color="auto" w:fill="auto"/>
            <w:noWrap/>
            <w:vAlign w:val="bottom"/>
            <w:hideMark/>
          </w:tcPr>
          <w:p w:rsidR="00BD0395" w:rsidRPr="00BD0395" w:rsidRDefault="00BD0395" w:rsidP="00BD0395">
            <w:r w:rsidRPr="00BD0395">
              <w:t>16.250</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4.4</w:t>
            </w:r>
          </w:p>
        </w:tc>
        <w:tc>
          <w:tcPr>
            <w:tcW w:w="4154" w:type="dxa"/>
            <w:shd w:val="clear" w:color="auto" w:fill="auto"/>
            <w:noWrap/>
            <w:vAlign w:val="bottom"/>
            <w:hideMark/>
          </w:tcPr>
          <w:p w:rsidR="00BD0395" w:rsidRPr="00BD0395" w:rsidRDefault="00BD0395" w:rsidP="00BD0395">
            <w:r w:rsidRPr="00BD0395">
              <w:t>Map land use changes</w:t>
            </w:r>
          </w:p>
        </w:tc>
        <w:tc>
          <w:tcPr>
            <w:tcW w:w="1348" w:type="dxa"/>
            <w:shd w:val="clear" w:color="auto" w:fill="auto"/>
            <w:noWrap/>
            <w:vAlign w:val="bottom"/>
            <w:hideMark/>
          </w:tcPr>
          <w:p w:rsidR="00BD0395" w:rsidRPr="00BD0395" w:rsidRDefault="00BD0395" w:rsidP="00BD0395">
            <w:r w:rsidRPr="00BD0395">
              <w:t>ICRISAT (Gumma)</w:t>
            </w:r>
          </w:p>
        </w:tc>
        <w:tc>
          <w:tcPr>
            <w:tcW w:w="941" w:type="dxa"/>
            <w:shd w:val="clear" w:color="auto" w:fill="auto"/>
            <w:noWrap/>
            <w:vAlign w:val="bottom"/>
            <w:hideMark/>
          </w:tcPr>
          <w:p w:rsidR="00BD0395" w:rsidRPr="00BD0395" w:rsidRDefault="00BD0395" w:rsidP="00BD0395">
            <w:r w:rsidRPr="00BD0395">
              <w:t>18.508</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BD0395" w:rsidP="00BD0395">
            <w:r w:rsidRPr="00BD0395">
              <w:t> </w:t>
            </w:r>
          </w:p>
        </w:tc>
        <w:tc>
          <w:tcPr>
            <w:tcW w:w="1348"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BD0395" w:rsidP="00BD0395">
            <w:pPr>
              <w:rPr>
                <w:b/>
                <w:bCs/>
              </w:rPr>
            </w:pPr>
            <w:r w:rsidRPr="00BD0395">
              <w:rPr>
                <w:b/>
                <w:bCs/>
              </w:rPr>
              <w:t>Nutrition, food storage, value addition and mycotoxin management</w:t>
            </w:r>
          </w:p>
        </w:tc>
        <w:tc>
          <w:tcPr>
            <w:tcW w:w="1348"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5.1</w:t>
            </w:r>
          </w:p>
        </w:tc>
        <w:tc>
          <w:tcPr>
            <w:tcW w:w="4154" w:type="dxa"/>
            <w:shd w:val="clear" w:color="auto" w:fill="auto"/>
            <w:noWrap/>
            <w:vAlign w:val="bottom"/>
            <w:hideMark/>
          </w:tcPr>
          <w:p w:rsidR="00BD0395" w:rsidRPr="00BD0395" w:rsidRDefault="00BD0395" w:rsidP="00BD0395">
            <w:r w:rsidRPr="00BD0395">
              <w:t>Evaluate strategies for improving household nutritional diversity</w:t>
            </w:r>
          </w:p>
        </w:tc>
        <w:tc>
          <w:tcPr>
            <w:tcW w:w="1348" w:type="dxa"/>
            <w:shd w:val="clear" w:color="auto" w:fill="auto"/>
            <w:noWrap/>
            <w:vAlign w:val="bottom"/>
            <w:hideMark/>
          </w:tcPr>
          <w:p w:rsidR="00BD0395" w:rsidRPr="00BD0395" w:rsidRDefault="00BD0395" w:rsidP="00BD0395">
            <w:r w:rsidRPr="00BD0395">
              <w:t>AVRDC (Caroline)</w:t>
            </w:r>
          </w:p>
        </w:tc>
        <w:tc>
          <w:tcPr>
            <w:tcW w:w="941" w:type="dxa"/>
            <w:shd w:val="clear" w:color="auto" w:fill="auto"/>
            <w:noWrap/>
            <w:vAlign w:val="bottom"/>
            <w:hideMark/>
          </w:tcPr>
          <w:p w:rsidR="00BD0395" w:rsidRPr="00BD0395" w:rsidRDefault="00BD0395" w:rsidP="00BD0395">
            <w:r w:rsidRPr="00BD0395">
              <w:t>1.158</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55.000</w:t>
            </w:r>
          </w:p>
        </w:tc>
        <w:tc>
          <w:tcPr>
            <w:tcW w:w="1053" w:type="dxa"/>
            <w:shd w:val="clear" w:color="auto" w:fill="auto"/>
            <w:noWrap/>
            <w:vAlign w:val="bottom"/>
            <w:hideMark/>
          </w:tcPr>
          <w:p w:rsidR="00BD0395" w:rsidRPr="00BD0395" w:rsidRDefault="00BD0395" w:rsidP="00BD0395">
            <w:r w:rsidRPr="00BD0395">
              <w:t>23.160</w:t>
            </w:r>
          </w:p>
        </w:tc>
        <w:tc>
          <w:tcPr>
            <w:tcW w:w="941" w:type="dxa"/>
            <w:shd w:val="clear" w:color="auto" w:fill="auto"/>
            <w:noWrap/>
            <w:vAlign w:val="bottom"/>
            <w:hideMark/>
          </w:tcPr>
          <w:p w:rsidR="00BD0395" w:rsidRPr="00BD0395" w:rsidRDefault="00BD0395" w:rsidP="00BD0395">
            <w:r w:rsidRPr="00BD0395">
              <w:t>11.580</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5.2</w:t>
            </w:r>
          </w:p>
        </w:tc>
        <w:tc>
          <w:tcPr>
            <w:tcW w:w="4154" w:type="dxa"/>
            <w:shd w:val="clear" w:color="auto" w:fill="auto"/>
            <w:noWrap/>
            <w:vAlign w:val="bottom"/>
            <w:hideMark/>
          </w:tcPr>
          <w:p w:rsidR="00BD0395" w:rsidRPr="00BD0395" w:rsidRDefault="00BD0395" w:rsidP="00BD0395">
            <w:r w:rsidRPr="00BD0395">
              <w:t>Reducing post-harvest losses in stored grains</w:t>
            </w:r>
          </w:p>
        </w:tc>
        <w:tc>
          <w:tcPr>
            <w:tcW w:w="1348" w:type="dxa"/>
            <w:shd w:val="clear" w:color="auto" w:fill="auto"/>
            <w:noWrap/>
            <w:vAlign w:val="bottom"/>
            <w:hideMark/>
          </w:tcPr>
          <w:p w:rsidR="00BD0395" w:rsidRPr="00BD0395" w:rsidRDefault="00BD0395" w:rsidP="00BD0395">
            <w:r w:rsidRPr="00BD0395">
              <w:t>IER (Salimata)</w:t>
            </w:r>
          </w:p>
        </w:tc>
        <w:tc>
          <w:tcPr>
            <w:tcW w:w="941" w:type="dxa"/>
            <w:shd w:val="clear" w:color="auto" w:fill="auto"/>
            <w:noWrap/>
            <w:vAlign w:val="bottom"/>
            <w:hideMark/>
          </w:tcPr>
          <w:p w:rsidR="00BD0395" w:rsidRPr="00BD0395" w:rsidRDefault="00BD0395" w:rsidP="00BD0395">
            <w:r w:rsidRPr="00BD0395">
              <w:t>1.158</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5.000</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34.740</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BD0395" w:rsidP="00BD0395">
            <w:r w:rsidRPr="00BD0395">
              <w:t> </w:t>
            </w:r>
          </w:p>
        </w:tc>
        <w:tc>
          <w:tcPr>
            <w:tcW w:w="1348" w:type="dxa"/>
            <w:shd w:val="clear" w:color="auto" w:fill="auto"/>
            <w:noWrap/>
            <w:vAlign w:val="bottom"/>
            <w:hideMark/>
          </w:tcPr>
          <w:p w:rsidR="00BD0395" w:rsidRPr="00BD0395" w:rsidRDefault="00BD0395" w:rsidP="00BD0395">
            <w:r w:rsidRPr="00BD0395">
              <w:t>Total</w:t>
            </w:r>
          </w:p>
        </w:tc>
        <w:tc>
          <w:tcPr>
            <w:tcW w:w="941" w:type="dxa"/>
            <w:shd w:val="clear" w:color="auto" w:fill="auto"/>
            <w:noWrap/>
            <w:vAlign w:val="bottom"/>
            <w:hideMark/>
          </w:tcPr>
          <w:p w:rsidR="00BD0395" w:rsidRPr="00BD0395" w:rsidRDefault="00BD0395" w:rsidP="00BD0395">
            <w:r w:rsidRPr="00BD0395">
              <w:t>437.187</w:t>
            </w:r>
          </w:p>
        </w:tc>
        <w:tc>
          <w:tcPr>
            <w:tcW w:w="941" w:type="dxa"/>
            <w:shd w:val="clear" w:color="auto" w:fill="auto"/>
            <w:noWrap/>
            <w:vAlign w:val="bottom"/>
            <w:hideMark/>
          </w:tcPr>
          <w:p w:rsidR="00BD0395" w:rsidRPr="00BD0395" w:rsidRDefault="00BD0395" w:rsidP="00BD0395">
            <w:r w:rsidRPr="00BD0395">
              <w:t>117.537</w:t>
            </w:r>
          </w:p>
        </w:tc>
        <w:tc>
          <w:tcPr>
            <w:tcW w:w="941" w:type="dxa"/>
            <w:shd w:val="clear" w:color="auto" w:fill="auto"/>
            <w:noWrap/>
            <w:vAlign w:val="bottom"/>
            <w:hideMark/>
          </w:tcPr>
          <w:p w:rsidR="00BD0395" w:rsidRPr="00BD0395" w:rsidRDefault="00BD0395" w:rsidP="00BD0395">
            <w:r w:rsidRPr="00BD0395">
              <w:t>145.688</w:t>
            </w:r>
          </w:p>
        </w:tc>
        <w:tc>
          <w:tcPr>
            <w:tcW w:w="941" w:type="dxa"/>
            <w:shd w:val="clear" w:color="auto" w:fill="auto"/>
            <w:noWrap/>
            <w:vAlign w:val="bottom"/>
            <w:hideMark/>
          </w:tcPr>
          <w:p w:rsidR="00BD0395" w:rsidRPr="00BD0395" w:rsidRDefault="00BD0395" w:rsidP="00BD0395">
            <w:r w:rsidRPr="00BD0395">
              <w:t>120.000</w:t>
            </w:r>
          </w:p>
        </w:tc>
        <w:tc>
          <w:tcPr>
            <w:tcW w:w="1053" w:type="dxa"/>
            <w:shd w:val="clear" w:color="auto" w:fill="auto"/>
            <w:noWrap/>
            <w:vAlign w:val="bottom"/>
            <w:hideMark/>
          </w:tcPr>
          <w:p w:rsidR="00BD0395" w:rsidRPr="00BD0395" w:rsidRDefault="00BD0395" w:rsidP="00BD0395">
            <w:r w:rsidRPr="00BD0395">
              <w:t>98.430</w:t>
            </w:r>
          </w:p>
        </w:tc>
        <w:tc>
          <w:tcPr>
            <w:tcW w:w="941" w:type="dxa"/>
            <w:shd w:val="clear" w:color="auto" w:fill="auto"/>
            <w:noWrap/>
            <w:vAlign w:val="bottom"/>
            <w:hideMark/>
          </w:tcPr>
          <w:p w:rsidR="00BD0395" w:rsidRPr="00BD0395" w:rsidRDefault="00BD0395" w:rsidP="00BD0395">
            <w:r w:rsidRPr="00BD0395">
              <w:t>114.642</w:t>
            </w:r>
          </w:p>
        </w:tc>
        <w:tc>
          <w:tcPr>
            <w:tcW w:w="724" w:type="dxa"/>
            <w:shd w:val="clear" w:color="auto" w:fill="auto"/>
            <w:noWrap/>
            <w:vAlign w:val="bottom"/>
            <w:hideMark/>
          </w:tcPr>
          <w:p w:rsidR="00BD0395" w:rsidRPr="00BD0395" w:rsidRDefault="00BD0395" w:rsidP="00BD0395">
            <w:r w:rsidRPr="00BD0395">
              <w:t>9.264</w:t>
            </w:r>
          </w:p>
        </w:tc>
        <w:tc>
          <w:tcPr>
            <w:tcW w:w="1188" w:type="dxa"/>
            <w:shd w:val="clear" w:color="auto" w:fill="auto"/>
            <w:noWrap/>
            <w:vAlign w:val="bottom"/>
            <w:hideMark/>
          </w:tcPr>
          <w:p w:rsidR="00BD0395" w:rsidRPr="00BD0395" w:rsidRDefault="00BD0395" w:rsidP="00BD0395">
            <w:r w:rsidRPr="00BD0395">
              <w:t>9.264</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 </w:t>
            </w:r>
          </w:p>
        </w:tc>
        <w:tc>
          <w:tcPr>
            <w:tcW w:w="4154" w:type="dxa"/>
            <w:shd w:val="clear" w:color="auto" w:fill="auto"/>
            <w:noWrap/>
            <w:vAlign w:val="bottom"/>
            <w:hideMark/>
          </w:tcPr>
          <w:p w:rsidR="00BD0395" w:rsidRPr="00BD0395" w:rsidRDefault="00BD0395" w:rsidP="00BD0395">
            <w:r w:rsidRPr="00BD0395">
              <w:t> </w:t>
            </w:r>
          </w:p>
        </w:tc>
        <w:tc>
          <w:tcPr>
            <w:tcW w:w="1348" w:type="dxa"/>
            <w:shd w:val="clear" w:color="auto" w:fill="auto"/>
            <w:noWrap/>
            <w:vAlign w:val="bottom"/>
            <w:hideMark/>
          </w:tcPr>
          <w:p w:rsidR="00BD0395" w:rsidRPr="00BD0395" w:rsidRDefault="00BD0395" w:rsidP="00BD0395">
            <w:r w:rsidRPr="00BD0395">
              <w:t>Grand total</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1052.012</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bl>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FD3811" w:rsidRDefault="00FD3811" w:rsidP="00346B58"/>
    <w:sectPr w:rsidR="00FD3811" w:rsidSect="00BD0395">
      <w:pgSz w:w="15840" w:h="12240" w:orient="landscape"/>
      <w:pgMar w:top="1800" w:right="1440" w:bottom="1800" w:left="144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E09" w:rsidRDefault="006A5E09">
      <w:r>
        <w:separator/>
      </w:r>
    </w:p>
  </w:endnote>
  <w:endnote w:type="continuationSeparator" w:id="0">
    <w:p w:rsidR="006A5E09" w:rsidRDefault="006A5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D9A" w:rsidRDefault="00FB4D9A">
    <w:pPr>
      <w:pStyle w:val="Footer"/>
    </w:pPr>
    <w:r>
      <w:ptab w:relativeTo="margin" w:alignment="right" w:leader="none"/>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D9A" w:rsidRDefault="00FB4D9A" w:rsidP="00602AC9">
    <w:pPr>
      <w:pStyle w:val="Footer"/>
      <w:ind w:left="-540"/>
      <w:jc w:val="center"/>
    </w:pPr>
    <w:r>
      <w:rPr>
        <w:noProof/>
        <w:lang w:eastAsia="en-US"/>
      </w:rPr>
      <w:drawing>
        <wp:inline distT="0" distB="0" distL="0" distR="0">
          <wp:extent cx="5486400" cy="600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sponsors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600075"/>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D9A" w:rsidRDefault="00FB4D9A">
    <w:pPr>
      <w:pStyle w:val="Footer"/>
    </w:pPr>
    <w:r>
      <w:ptab w:relativeTo="margin" w:alignment="right" w:leader="none"/>
    </w:r>
    <w:r>
      <w:fldChar w:fldCharType="begin"/>
    </w:r>
    <w:r>
      <w:instrText xml:space="preserve"> PAGE </w:instrText>
    </w:r>
    <w:r>
      <w:fldChar w:fldCharType="separate"/>
    </w:r>
    <w:r>
      <w:rPr>
        <w:noProof/>
      </w:rPr>
      <w:t>1</w:t>
    </w:r>
    <w:r>
      <w:rPr>
        <w:noProof/>
      </w:rPr>
      <w:fldChar w:fldCharType="end"/>
    </w:r>
    <w:r>
      <w:t xml:space="preserve"> </w:t>
    </w:r>
    <w:r>
      <w:rPr>
        <w:noProof/>
        <w:lang w:eastAsia="en-US"/>
      </w:rPr>
      <mc:AlternateContent>
        <mc:Choice Requires="wps">
          <w:drawing>
            <wp:inline distT="0" distB="0" distL="0" distR="0" wp14:anchorId="3377331C" wp14:editId="7EF09422">
              <wp:extent cx="91440" cy="91440"/>
              <wp:effectExtent l="19050" t="19050" r="22860" b="22860"/>
              <wp:docPr id="6" name="Oval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1440" cy="91440"/>
                      </a:xfrm>
                      <a:prstGeom prst="ellipse">
                        <a:avLst/>
                      </a:prstGeom>
                      <a:noFill/>
                      <a:ln w="38100" cmpd="dbl">
                        <a:solidFill>
                          <a:schemeClr val="accent1">
                            <a:lumMod val="100000"/>
                            <a:lumOff val="0"/>
                          </a:schemeClr>
                        </a:solidFill>
                        <a:round/>
                        <a:headEnd/>
                        <a:tailEnd/>
                      </a:ln>
                      <a:effectLst/>
                      <a:extLst>
                        <a:ext uri="{909E8E84-426E-40DD-AFC4-6F175D3DCCD1}">
                          <a14:hiddenFill xmlns:a14="http://schemas.microsoft.com/office/drawing/2010/main">
                            <a:solidFill>
                              <a:srgbClr val="FF7D26"/>
                            </a:solidFill>
                          </a14:hiddenFill>
                        </a:ex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a:graphicData>
              </a:graphic>
            </wp:inline>
          </w:drawing>
        </mc:Choice>
        <mc:Fallback>
          <w:pict>
            <v:oval id="Oval 86" o:spid="_x0000_s1026" style="width:7.2pt;height:7.2pt;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" filled="f" fillcolor="#ff7d26" strokecolor="#ddd [3204]" strokeweight="3pt">
              <v:stroke linestyle="thinThin"/>
              <v:shadow color="#1f2f3f" opacity=".5" offset=",3pt"/>
              <w10:anchorlock/>
            </v:oval>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367686"/>
      <w:docPartObj>
        <w:docPartGallery w:val="Page Numbers (Bottom of Page)"/>
        <w:docPartUnique/>
      </w:docPartObj>
    </w:sdtPr>
    <w:sdtEndPr>
      <w:rPr>
        <w:noProof/>
      </w:rPr>
    </w:sdtEndPr>
    <w:sdtContent>
      <w:p w:rsidR="00FB4D9A" w:rsidRDefault="00FB4D9A">
        <w:pPr>
          <w:pStyle w:val="Footer"/>
          <w:jc w:val="right"/>
        </w:pPr>
        <w:r>
          <w:fldChar w:fldCharType="begin"/>
        </w:r>
        <w:r>
          <w:instrText xml:space="preserve"> PAGE   \* MERGEFORMAT </w:instrText>
        </w:r>
        <w:r>
          <w:fldChar w:fldCharType="separate"/>
        </w:r>
        <w:r w:rsidR="00E81EE1">
          <w:rPr>
            <w:noProof/>
          </w:rPr>
          <w:t>i</w:t>
        </w:r>
        <w:r>
          <w:rPr>
            <w:noProof/>
          </w:rPr>
          <w:fldChar w:fldCharType="end"/>
        </w:r>
      </w:p>
    </w:sdtContent>
  </w:sdt>
  <w:p w:rsidR="00FB4D9A" w:rsidRDefault="00FB4D9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0285068"/>
      <w:docPartObj>
        <w:docPartGallery w:val="Page Numbers (Bottom of Page)"/>
        <w:docPartUnique/>
      </w:docPartObj>
    </w:sdtPr>
    <w:sdtEndPr>
      <w:rPr>
        <w:noProof/>
      </w:rPr>
    </w:sdtEndPr>
    <w:sdtContent>
      <w:p w:rsidR="00FB4D9A" w:rsidRDefault="00FB4D9A">
        <w:pPr>
          <w:pStyle w:val="Footer"/>
          <w:jc w:val="right"/>
        </w:pPr>
        <w:r>
          <w:fldChar w:fldCharType="begin"/>
        </w:r>
        <w:r>
          <w:instrText xml:space="preserve"> PAGE   \* MERGEFORMAT </w:instrText>
        </w:r>
        <w:r>
          <w:fldChar w:fldCharType="separate"/>
        </w:r>
        <w:r w:rsidR="00E81EE1">
          <w:rPr>
            <w:noProof/>
          </w:rPr>
          <w:t>71</w:t>
        </w:r>
        <w:r>
          <w:rPr>
            <w:noProof/>
          </w:rPr>
          <w:fldChar w:fldCharType="end"/>
        </w:r>
      </w:p>
    </w:sdtContent>
  </w:sdt>
  <w:p w:rsidR="00FB4D9A" w:rsidRDefault="00FB4D9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700838"/>
      <w:docPartObj>
        <w:docPartGallery w:val="Page Numbers (Bottom of Page)"/>
        <w:docPartUnique/>
      </w:docPartObj>
    </w:sdtPr>
    <w:sdtEndPr>
      <w:rPr>
        <w:noProof/>
      </w:rPr>
    </w:sdtEndPr>
    <w:sdtContent>
      <w:p w:rsidR="00FB4D9A" w:rsidRDefault="00FB4D9A">
        <w:pPr>
          <w:pStyle w:val="Footer"/>
          <w:jc w:val="right"/>
        </w:pPr>
        <w:r>
          <w:fldChar w:fldCharType="begin"/>
        </w:r>
        <w:r>
          <w:instrText xml:space="preserve"> PAGE   \* MERGEFORMAT </w:instrText>
        </w:r>
        <w:r>
          <w:fldChar w:fldCharType="separate"/>
        </w:r>
        <w:r w:rsidR="00E81EE1">
          <w:rPr>
            <w:noProof/>
          </w:rPr>
          <w:t>70</w:t>
        </w:r>
        <w:r>
          <w:rPr>
            <w:noProof/>
          </w:rPr>
          <w:fldChar w:fldCharType="end"/>
        </w:r>
      </w:p>
    </w:sdtContent>
  </w:sdt>
  <w:p w:rsidR="00FB4D9A" w:rsidRDefault="00FB4D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E09" w:rsidRDefault="006A5E09">
      <w:r>
        <w:separator/>
      </w:r>
    </w:p>
  </w:footnote>
  <w:footnote w:type="continuationSeparator" w:id="0">
    <w:p w:rsidR="006A5E09" w:rsidRDefault="006A5E09">
      <w:r>
        <w:continuationSeparator/>
      </w:r>
    </w:p>
  </w:footnote>
  <w:footnote w:id="1">
    <w:p w:rsidR="00FB4D9A" w:rsidRPr="00B74C79" w:rsidRDefault="00FB4D9A" w:rsidP="00171DE5">
      <w:pPr>
        <w:rPr>
          <w:sz w:val="20"/>
        </w:rPr>
      </w:pPr>
      <w:r w:rsidRPr="00B74C79">
        <w:rPr>
          <w:rStyle w:val="FootnoteReference"/>
          <w:sz w:val="20"/>
        </w:rPr>
        <w:footnoteRef/>
      </w:r>
      <w:r w:rsidRPr="00B74C79">
        <w:rPr>
          <w:sz w:val="20"/>
        </w:rPr>
        <w:t>The vegetable</w:t>
      </w:r>
      <w:r>
        <w:rPr>
          <w:sz w:val="20"/>
        </w:rPr>
        <w:t>s</w:t>
      </w:r>
      <w:r w:rsidRPr="00B74C79">
        <w:rPr>
          <w:sz w:val="20"/>
        </w:rPr>
        <w:t xml:space="preserve"> will be selected in consultation with farmers, IITA, AVRDC and NGO</w:t>
      </w:r>
      <w:r>
        <w:rPr>
          <w:sz w:val="20"/>
        </w:rPr>
        <w:t>s</w:t>
      </w:r>
      <w:r w:rsidRPr="00B74C79">
        <w:rPr>
          <w:sz w:val="20"/>
        </w:rPr>
        <w:t xml:space="preserve"> working in the area.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D9A" w:rsidRDefault="00FB4D9A">
    <w:pPr>
      <w:pStyle w:val="Header"/>
    </w:pPr>
    <w:r>
      <w:rPr>
        <w:rFonts w:ascii="Times New Roman" w:hAnsi="Times New Roman" w:cs="Times New Roman"/>
        <w:noProof/>
        <w:sz w:val="24"/>
        <w:szCs w:val="24"/>
        <w:lang w:eastAsia="en-US"/>
      </w:rPr>
      <w:drawing>
        <wp:anchor distT="0" distB="0" distL="0" distR="0" simplePos="0" relativeHeight="251661312" behindDoc="0" locked="0" layoutInCell="1" allowOverlap="1">
          <wp:simplePos x="0" y="0"/>
          <wp:positionH relativeFrom="column">
            <wp:posOffset>-1143000</wp:posOffset>
          </wp:positionH>
          <wp:positionV relativeFrom="paragraph">
            <wp:posOffset>-457200</wp:posOffset>
          </wp:positionV>
          <wp:extent cx="7781925" cy="1143635"/>
          <wp:effectExtent l="0" t="0" r="9525" b="0"/>
          <wp:wrapSquare wrapText="bothSides"/>
          <wp:docPr id="7" name="Picture 7"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143635"/>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D9A" w:rsidRDefault="00FB4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71E6"/>
    <w:multiLevelType w:val="hybridMultilevel"/>
    <w:tmpl w:val="A9DE4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E3009"/>
    <w:multiLevelType w:val="hybridMultilevel"/>
    <w:tmpl w:val="13AC0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CD41B7"/>
    <w:multiLevelType w:val="hybridMultilevel"/>
    <w:tmpl w:val="98323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5">
    <w:nsid w:val="11425618"/>
    <w:multiLevelType w:val="hybridMultilevel"/>
    <w:tmpl w:val="20000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7">
    <w:nsid w:val="1DAC76D7"/>
    <w:multiLevelType w:val="hybridMultilevel"/>
    <w:tmpl w:val="A44C8C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6419C2"/>
    <w:multiLevelType w:val="hybridMultilevel"/>
    <w:tmpl w:val="CF7A1B0E"/>
    <w:lvl w:ilvl="0" w:tplc="18E452E6">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7A1781"/>
    <w:multiLevelType w:val="hybridMultilevel"/>
    <w:tmpl w:val="E1EEF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5C5375D"/>
    <w:multiLevelType w:val="hybridMultilevel"/>
    <w:tmpl w:val="79786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A136A1"/>
    <w:multiLevelType w:val="hybridMultilevel"/>
    <w:tmpl w:val="DF148ED8"/>
    <w:lvl w:ilvl="0" w:tplc="07161DC8">
      <w:start w:val="1"/>
      <w:numFmt w:val="decimal"/>
      <w:lvlText w:val="%1."/>
      <w:lvlJc w:val="left"/>
      <w:pPr>
        <w:ind w:left="360" w:hanging="360"/>
      </w:pPr>
      <w:rPr>
        <w:rFonts w:asciiTheme="minorHAnsi" w:hAnsiTheme="minorHAnsi" w:cs="Times New Roman" w:hint="default"/>
        <w:sz w:val="2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440C480D"/>
    <w:multiLevelType w:val="hybridMultilevel"/>
    <w:tmpl w:val="9970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0D178E"/>
    <w:multiLevelType w:val="hybridMultilevel"/>
    <w:tmpl w:val="610C851A"/>
    <w:lvl w:ilvl="0" w:tplc="A02C3560">
      <w:start w:val="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EA4260"/>
    <w:multiLevelType w:val="multilevel"/>
    <w:tmpl w:val="A210E7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5735F31"/>
    <w:multiLevelType w:val="hybridMultilevel"/>
    <w:tmpl w:val="3D66CA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8127935"/>
    <w:multiLevelType w:val="hybridMultilevel"/>
    <w:tmpl w:val="57DE3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DC27F7"/>
    <w:multiLevelType w:val="hybridMultilevel"/>
    <w:tmpl w:val="E984E9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99A0151"/>
    <w:multiLevelType w:val="hybridMultilevel"/>
    <w:tmpl w:val="476A431C"/>
    <w:lvl w:ilvl="0" w:tplc="C902E45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B729A4"/>
    <w:multiLevelType w:val="hybridMultilevel"/>
    <w:tmpl w:val="8BFA71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B734B5B"/>
    <w:multiLevelType w:val="hybridMultilevel"/>
    <w:tmpl w:val="65E0A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E77B77"/>
    <w:multiLevelType w:val="hybridMultilevel"/>
    <w:tmpl w:val="D2082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6"/>
  </w:num>
  <w:num w:numId="3">
    <w:abstractNumId w:val="4"/>
  </w:num>
  <w:num w:numId="4">
    <w:abstractNumId w:val="6"/>
  </w:num>
  <w:num w:numId="5">
    <w:abstractNumId w:val="4"/>
  </w:num>
  <w:num w:numId="6">
    <w:abstractNumId w:val="6"/>
  </w:num>
  <w:num w:numId="7">
    <w:abstractNumId w:val="2"/>
  </w:num>
  <w:num w:numId="8">
    <w:abstractNumId w:val="19"/>
  </w:num>
  <w:num w:numId="9">
    <w:abstractNumId w:val="14"/>
  </w:num>
  <w:num w:numId="10">
    <w:abstractNumId w:val="24"/>
  </w:num>
  <w:num w:numId="11">
    <w:abstractNumId w:val="5"/>
  </w:num>
  <w:num w:numId="12">
    <w:abstractNumId w:val="20"/>
  </w:num>
  <w:num w:numId="13">
    <w:abstractNumId w:val="23"/>
  </w:num>
  <w:num w:numId="14">
    <w:abstractNumId w:val="3"/>
  </w:num>
  <w:num w:numId="15">
    <w:abstractNumId w:val="11"/>
  </w:num>
  <w:num w:numId="16">
    <w:abstractNumId w:val="15"/>
  </w:num>
  <w:num w:numId="17">
    <w:abstractNumId w:val="10"/>
  </w:num>
  <w:num w:numId="18">
    <w:abstractNumId w:val="7"/>
  </w:num>
  <w:num w:numId="19">
    <w:abstractNumId w:val="18"/>
  </w:num>
  <w:num w:numId="20">
    <w:abstractNumId w:val="0"/>
  </w:num>
  <w:num w:numId="21">
    <w:abstractNumId w:val="13"/>
  </w:num>
  <w:num w:numId="22">
    <w:abstractNumId w:val="22"/>
  </w:num>
  <w:num w:numId="23">
    <w:abstractNumId w:val="17"/>
  </w:num>
  <w:num w:numId="24">
    <w:abstractNumId w:val="12"/>
  </w:num>
  <w:num w:numId="25">
    <w:abstractNumId w:val="16"/>
  </w:num>
  <w:num w:numId="26">
    <w:abstractNumId w:val="21"/>
  </w:num>
  <w:num w:numId="27">
    <w:abstractNumId w:val="9"/>
  </w:num>
  <w:num w:numId="28">
    <w:abstractNumId w:val="1"/>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CB1"/>
    <w:rsid w:val="0000197B"/>
    <w:rsid w:val="0000582F"/>
    <w:rsid w:val="0004220B"/>
    <w:rsid w:val="00045666"/>
    <w:rsid w:val="00061AFC"/>
    <w:rsid w:val="00067AD3"/>
    <w:rsid w:val="000B4AED"/>
    <w:rsid w:val="000B7C0D"/>
    <w:rsid w:val="000B7F2D"/>
    <w:rsid w:val="000C3538"/>
    <w:rsid w:val="000C703A"/>
    <w:rsid w:val="000D7768"/>
    <w:rsid w:val="000F27FD"/>
    <w:rsid w:val="00101CBA"/>
    <w:rsid w:val="00102C72"/>
    <w:rsid w:val="001357AF"/>
    <w:rsid w:val="001375EE"/>
    <w:rsid w:val="00140558"/>
    <w:rsid w:val="00164973"/>
    <w:rsid w:val="00171DE5"/>
    <w:rsid w:val="001950AB"/>
    <w:rsid w:val="001A068B"/>
    <w:rsid w:val="001A1ADA"/>
    <w:rsid w:val="001E3CC2"/>
    <w:rsid w:val="001E5E91"/>
    <w:rsid w:val="00207CDA"/>
    <w:rsid w:val="002138CC"/>
    <w:rsid w:val="002173F4"/>
    <w:rsid w:val="00222835"/>
    <w:rsid w:val="00223536"/>
    <w:rsid w:val="00223BA6"/>
    <w:rsid w:val="00230F32"/>
    <w:rsid w:val="00260DF0"/>
    <w:rsid w:val="00284880"/>
    <w:rsid w:val="00286DE2"/>
    <w:rsid w:val="002D2F90"/>
    <w:rsid w:val="002D314A"/>
    <w:rsid w:val="002E085B"/>
    <w:rsid w:val="002E39B2"/>
    <w:rsid w:val="002E3CB1"/>
    <w:rsid w:val="002E6431"/>
    <w:rsid w:val="00303F4A"/>
    <w:rsid w:val="003120E5"/>
    <w:rsid w:val="00317671"/>
    <w:rsid w:val="003331C7"/>
    <w:rsid w:val="0034663D"/>
    <w:rsid w:val="00346B58"/>
    <w:rsid w:val="003A0DFA"/>
    <w:rsid w:val="003A62CF"/>
    <w:rsid w:val="003A6AAA"/>
    <w:rsid w:val="003B712F"/>
    <w:rsid w:val="003C456C"/>
    <w:rsid w:val="003C5A64"/>
    <w:rsid w:val="003E3E59"/>
    <w:rsid w:val="004003AD"/>
    <w:rsid w:val="004011B8"/>
    <w:rsid w:val="00421C97"/>
    <w:rsid w:val="00431429"/>
    <w:rsid w:val="0043459B"/>
    <w:rsid w:val="004406D2"/>
    <w:rsid w:val="00443504"/>
    <w:rsid w:val="0044510A"/>
    <w:rsid w:val="0045038F"/>
    <w:rsid w:val="00453826"/>
    <w:rsid w:val="0047563C"/>
    <w:rsid w:val="004A4324"/>
    <w:rsid w:val="004B2E37"/>
    <w:rsid w:val="004B62F1"/>
    <w:rsid w:val="004D7C8C"/>
    <w:rsid w:val="00555755"/>
    <w:rsid w:val="005B76C0"/>
    <w:rsid w:val="005B79E8"/>
    <w:rsid w:val="005C2B04"/>
    <w:rsid w:val="005C38FF"/>
    <w:rsid w:val="005C67CB"/>
    <w:rsid w:val="005E4703"/>
    <w:rsid w:val="00602AC9"/>
    <w:rsid w:val="00643025"/>
    <w:rsid w:val="00670AE9"/>
    <w:rsid w:val="00670E18"/>
    <w:rsid w:val="0067225B"/>
    <w:rsid w:val="006A3E4B"/>
    <w:rsid w:val="006A5E09"/>
    <w:rsid w:val="006A79E1"/>
    <w:rsid w:val="006B1C88"/>
    <w:rsid w:val="006B6773"/>
    <w:rsid w:val="006D5590"/>
    <w:rsid w:val="006F328D"/>
    <w:rsid w:val="006F5629"/>
    <w:rsid w:val="0071724A"/>
    <w:rsid w:val="00726DD4"/>
    <w:rsid w:val="00732F97"/>
    <w:rsid w:val="007373EF"/>
    <w:rsid w:val="00756BF9"/>
    <w:rsid w:val="00761917"/>
    <w:rsid w:val="00776420"/>
    <w:rsid w:val="00783B07"/>
    <w:rsid w:val="007B127E"/>
    <w:rsid w:val="007B664A"/>
    <w:rsid w:val="007F03EA"/>
    <w:rsid w:val="007F3BBF"/>
    <w:rsid w:val="00807F57"/>
    <w:rsid w:val="00823723"/>
    <w:rsid w:val="00832B65"/>
    <w:rsid w:val="00835FA2"/>
    <w:rsid w:val="00843808"/>
    <w:rsid w:val="008553F3"/>
    <w:rsid w:val="00885F0F"/>
    <w:rsid w:val="00886306"/>
    <w:rsid w:val="00891E74"/>
    <w:rsid w:val="008B73A3"/>
    <w:rsid w:val="008F31BC"/>
    <w:rsid w:val="009058C9"/>
    <w:rsid w:val="0094003E"/>
    <w:rsid w:val="009513FA"/>
    <w:rsid w:val="00953A1F"/>
    <w:rsid w:val="00977088"/>
    <w:rsid w:val="0098554E"/>
    <w:rsid w:val="009A77A4"/>
    <w:rsid w:val="009B344B"/>
    <w:rsid w:val="009B4197"/>
    <w:rsid w:val="009B4AAC"/>
    <w:rsid w:val="009F1A8D"/>
    <w:rsid w:val="00A1386B"/>
    <w:rsid w:val="00A27A60"/>
    <w:rsid w:val="00A675CA"/>
    <w:rsid w:val="00AA0AFF"/>
    <w:rsid w:val="00AE7C2A"/>
    <w:rsid w:val="00AF7353"/>
    <w:rsid w:val="00B04797"/>
    <w:rsid w:val="00B10401"/>
    <w:rsid w:val="00B47698"/>
    <w:rsid w:val="00B56D7E"/>
    <w:rsid w:val="00B75138"/>
    <w:rsid w:val="00B8601E"/>
    <w:rsid w:val="00B92C86"/>
    <w:rsid w:val="00BB3DC2"/>
    <w:rsid w:val="00BB7BD6"/>
    <w:rsid w:val="00BD0395"/>
    <w:rsid w:val="00BF7919"/>
    <w:rsid w:val="00C120D7"/>
    <w:rsid w:val="00C508F6"/>
    <w:rsid w:val="00C53D1B"/>
    <w:rsid w:val="00C71C85"/>
    <w:rsid w:val="00C81F4D"/>
    <w:rsid w:val="00CB16E2"/>
    <w:rsid w:val="00CC3DF5"/>
    <w:rsid w:val="00CE3C36"/>
    <w:rsid w:val="00D01B38"/>
    <w:rsid w:val="00D05DB1"/>
    <w:rsid w:val="00D128F8"/>
    <w:rsid w:val="00D25BD9"/>
    <w:rsid w:val="00D5758A"/>
    <w:rsid w:val="00D63E81"/>
    <w:rsid w:val="00DE1491"/>
    <w:rsid w:val="00DF6B3C"/>
    <w:rsid w:val="00E1425A"/>
    <w:rsid w:val="00E40FF2"/>
    <w:rsid w:val="00E45656"/>
    <w:rsid w:val="00E50CEA"/>
    <w:rsid w:val="00E64C10"/>
    <w:rsid w:val="00E81EE1"/>
    <w:rsid w:val="00E845CE"/>
    <w:rsid w:val="00EA2EFF"/>
    <w:rsid w:val="00EB148A"/>
    <w:rsid w:val="00EB7F34"/>
    <w:rsid w:val="00EC3445"/>
    <w:rsid w:val="00ED0F4F"/>
    <w:rsid w:val="00ED42B2"/>
    <w:rsid w:val="00ED652D"/>
    <w:rsid w:val="00ED70D9"/>
    <w:rsid w:val="00F01082"/>
    <w:rsid w:val="00F071A7"/>
    <w:rsid w:val="00F4063A"/>
    <w:rsid w:val="00F5534F"/>
    <w:rsid w:val="00F57D13"/>
    <w:rsid w:val="00F80E96"/>
    <w:rsid w:val="00F83E5F"/>
    <w:rsid w:val="00F86CBD"/>
    <w:rsid w:val="00F97535"/>
    <w:rsid w:val="00FB4D9A"/>
    <w:rsid w:val="00FD3811"/>
    <w:rsid w:val="00FD3D66"/>
    <w:rsid w:val="00FF10EC"/>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4B"/>
    <w:pPr>
      <w:spacing w:after="0" w:line="240" w:lineRule="auto"/>
    </w:pPr>
    <w:rPr>
      <w:rFonts w:cstheme="minorHAnsi"/>
      <w:color w:val="000000" w:themeColor="text2" w:themeShade="BF"/>
      <w:szCs w:val="20"/>
      <w:lang w:eastAsia="ja-JP"/>
    </w:rPr>
  </w:style>
  <w:style w:type="paragraph" w:styleId="Heading1">
    <w:name w:val="heading 1"/>
    <w:basedOn w:val="Normal"/>
    <w:next w:val="Normal"/>
    <w:link w:val="Heading1Char"/>
    <w:autoRedefine/>
    <w:uiPriority w:val="9"/>
    <w:unhideWhenUsed/>
    <w:qFormat/>
    <w:rsid w:val="009B344B"/>
    <w:pPr>
      <w:spacing w:before="240" w:after="60"/>
      <w:outlineLvl w:val="0"/>
    </w:pPr>
    <w:rPr>
      <w:rFonts w:asciiTheme="majorHAnsi" w:hAnsiTheme="majorHAnsi"/>
      <w:spacing w:val="5"/>
      <w:sz w:val="40"/>
      <w:szCs w:val="32"/>
    </w:rPr>
  </w:style>
  <w:style w:type="paragraph" w:styleId="Heading2">
    <w:name w:val="heading 2"/>
    <w:basedOn w:val="Normal"/>
    <w:next w:val="Normal"/>
    <w:link w:val="Heading2Char"/>
    <w:autoRedefine/>
    <w:uiPriority w:val="9"/>
    <w:unhideWhenUsed/>
    <w:qFormat/>
    <w:rsid w:val="009B344B"/>
    <w:pPr>
      <w:spacing w:before="240" w:after="60"/>
      <w:outlineLvl w:val="1"/>
    </w:pPr>
    <w:rPr>
      <w:rFonts w:asciiTheme="majorHAnsi" w:hAnsiTheme="majorHAnsi"/>
      <w:b/>
      <w:sz w:val="32"/>
      <w:szCs w:val="28"/>
    </w:rPr>
  </w:style>
  <w:style w:type="paragraph" w:styleId="Heading3">
    <w:name w:val="heading 3"/>
    <w:basedOn w:val="Normal"/>
    <w:next w:val="Normal"/>
    <w:link w:val="Heading3Char"/>
    <w:autoRedefine/>
    <w:uiPriority w:val="9"/>
    <w:unhideWhenUsed/>
    <w:qFormat/>
    <w:rsid w:val="009B344B"/>
    <w:pPr>
      <w:spacing w:before="240" w:after="60"/>
      <w:ind w:left="1008" w:hanging="720"/>
      <w:outlineLvl w:val="2"/>
    </w:pPr>
    <w:rPr>
      <w:rFonts w:asciiTheme="majorHAnsi" w:hAnsiTheme="majorHAnsi"/>
      <w: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szCs w:val="22"/>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44B"/>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9B344B"/>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99"/>
    <w:unhideWhenUsed/>
    <w:rsid w:val="001375EE"/>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1375EE"/>
    <w:pPr>
      <w:tabs>
        <w:tab w:val="center" w:pos="4680"/>
        <w:tab w:val="right" w:pos="9360"/>
      </w:tabs>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9B344B"/>
    <w:rPr>
      <w:rFonts w:asciiTheme="majorHAnsi" w:hAnsiTheme="majorHAnsi" w:cstheme="minorHAnsi"/>
      <w: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1"/>
    <w:rsid w:val="001375EE"/>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2D314A"/>
    <w:rPr>
      <w:rFonts w:asciiTheme="majorHAnsi" w:eastAsiaTheme="majorEastAsia" w:hAnsiTheme="majorHAnsi" w:cstheme="majorBidi"/>
      <w:color w:val="595959" w:themeColor="accent2" w:themeShade="80"/>
      <w:spacing w:val="20"/>
      <w:sz w:val="40"/>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2D314A"/>
    <w:rPr>
      <w:rFonts w:asciiTheme="majorHAnsi" w:eastAsiaTheme="majorEastAsia" w:hAnsiTheme="majorHAnsi" w:cstheme="majorBidi"/>
      <w:color w:val="595959" w:themeColor="accent2" w:themeShade="80"/>
      <w:spacing w:val="20"/>
      <w:sz w:val="40"/>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uiPriority w:val="1"/>
    <w:qFormat/>
    <w:rsid w:val="000B4AED"/>
    <w:pPr>
      <w:spacing w:after="0" w:line="240" w:lineRule="auto"/>
    </w:pPr>
    <w:rPr>
      <w:rFonts w:ascii="Calibri" w:eastAsia="Times New Roman" w:hAnsi="Calibri" w:cs="Times New Roman"/>
    </w:rPr>
  </w:style>
  <w:style w:type="paragraph" w:styleId="TOCHeading">
    <w:name w:val="TOC Heading"/>
    <w:basedOn w:val="Heading1"/>
    <w:next w:val="Normal"/>
    <w:uiPriority w:val="39"/>
    <w:semiHidden/>
    <w:unhideWhenUsed/>
    <w:qFormat/>
    <w:rsid w:val="00670E18"/>
    <w:pPr>
      <w:keepNext/>
      <w:keepLines/>
      <w:spacing w:before="480" w:after="0" w:line="276" w:lineRule="auto"/>
      <w:outlineLvl w:val="9"/>
    </w:pPr>
    <w:rPr>
      <w:rFonts w:eastAsiaTheme="majorEastAsia" w:cstheme="majorBidi"/>
      <w:b/>
      <w:bCs/>
      <w:color w:val="A5A5A5" w:themeColor="accent1" w:themeShade="BF"/>
      <w:spacing w:val="0"/>
      <w:sz w:val="28"/>
      <w:szCs w:val="28"/>
      <w:lang w:eastAsia="en-US"/>
    </w:rPr>
  </w:style>
  <w:style w:type="paragraph" w:styleId="TOC1">
    <w:name w:val="toc 1"/>
    <w:basedOn w:val="Normal"/>
    <w:next w:val="Normal"/>
    <w:autoRedefine/>
    <w:uiPriority w:val="39"/>
    <w:unhideWhenUsed/>
    <w:qFormat/>
    <w:rsid w:val="00670E18"/>
    <w:pPr>
      <w:spacing w:after="100"/>
    </w:pPr>
  </w:style>
  <w:style w:type="paragraph" w:styleId="TOC2">
    <w:name w:val="toc 2"/>
    <w:basedOn w:val="Normal"/>
    <w:next w:val="Normal"/>
    <w:autoRedefine/>
    <w:uiPriority w:val="39"/>
    <w:unhideWhenUsed/>
    <w:qFormat/>
    <w:rsid w:val="00670E18"/>
    <w:pPr>
      <w:spacing w:after="100"/>
      <w:ind w:left="220"/>
    </w:pPr>
  </w:style>
  <w:style w:type="paragraph" w:styleId="TOC3">
    <w:name w:val="toc 3"/>
    <w:basedOn w:val="Normal"/>
    <w:next w:val="Normal"/>
    <w:autoRedefine/>
    <w:uiPriority w:val="39"/>
    <w:unhideWhenUsed/>
    <w:qFormat/>
    <w:rsid w:val="00670E18"/>
    <w:pPr>
      <w:spacing w:after="100"/>
      <w:ind w:left="440"/>
    </w:pPr>
  </w:style>
  <w:style w:type="character" w:styleId="FootnoteReference">
    <w:name w:val="footnote reference"/>
    <w:basedOn w:val="DefaultParagraphFont"/>
    <w:uiPriority w:val="99"/>
    <w:semiHidden/>
    <w:unhideWhenUsed/>
    <w:rsid w:val="00171DE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4B"/>
    <w:pPr>
      <w:spacing w:after="0" w:line="240" w:lineRule="auto"/>
    </w:pPr>
    <w:rPr>
      <w:rFonts w:cstheme="minorHAnsi"/>
      <w:color w:val="000000" w:themeColor="text2" w:themeShade="BF"/>
      <w:szCs w:val="20"/>
      <w:lang w:eastAsia="ja-JP"/>
    </w:rPr>
  </w:style>
  <w:style w:type="paragraph" w:styleId="Heading1">
    <w:name w:val="heading 1"/>
    <w:basedOn w:val="Normal"/>
    <w:next w:val="Normal"/>
    <w:link w:val="Heading1Char"/>
    <w:autoRedefine/>
    <w:uiPriority w:val="9"/>
    <w:unhideWhenUsed/>
    <w:qFormat/>
    <w:rsid w:val="009B344B"/>
    <w:pPr>
      <w:spacing w:before="240" w:after="60"/>
      <w:outlineLvl w:val="0"/>
    </w:pPr>
    <w:rPr>
      <w:rFonts w:asciiTheme="majorHAnsi" w:hAnsiTheme="majorHAnsi"/>
      <w:spacing w:val="5"/>
      <w:sz w:val="40"/>
      <w:szCs w:val="32"/>
    </w:rPr>
  </w:style>
  <w:style w:type="paragraph" w:styleId="Heading2">
    <w:name w:val="heading 2"/>
    <w:basedOn w:val="Normal"/>
    <w:next w:val="Normal"/>
    <w:link w:val="Heading2Char"/>
    <w:autoRedefine/>
    <w:uiPriority w:val="9"/>
    <w:unhideWhenUsed/>
    <w:qFormat/>
    <w:rsid w:val="009B344B"/>
    <w:pPr>
      <w:spacing w:before="240" w:after="60"/>
      <w:outlineLvl w:val="1"/>
    </w:pPr>
    <w:rPr>
      <w:rFonts w:asciiTheme="majorHAnsi" w:hAnsiTheme="majorHAnsi"/>
      <w:b/>
      <w:sz w:val="32"/>
      <w:szCs w:val="28"/>
    </w:rPr>
  </w:style>
  <w:style w:type="paragraph" w:styleId="Heading3">
    <w:name w:val="heading 3"/>
    <w:basedOn w:val="Normal"/>
    <w:next w:val="Normal"/>
    <w:link w:val="Heading3Char"/>
    <w:autoRedefine/>
    <w:uiPriority w:val="9"/>
    <w:unhideWhenUsed/>
    <w:qFormat/>
    <w:rsid w:val="009B344B"/>
    <w:pPr>
      <w:spacing w:before="240" w:after="60"/>
      <w:ind w:left="1008" w:hanging="720"/>
      <w:outlineLvl w:val="2"/>
    </w:pPr>
    <w:rPr>
      <w:rFonts w:asciiTheme="majorHAnsi" w:hAnsiTheme="majorHAnsi"/>
      <w: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szCs w:val="22"/>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44B"/>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9B344B"/>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99"/>
    <w:unhideWhenUsed/>
    <w:rsid w:val="001375EE"/>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1375EE"/>
    <w:pPr>
      <w:tabs>
        <w:tab w:val="center" w:pos="4680"/>
        <w:tab w:val="right" w:pos="9360"/>
      </w:tabs>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9B344B"/>
    <w:rPr>
      <w:rFonts w:asciiTheme="majorHAnsi" w:hAnsiTheme="majorHAnsi" w:cstheme="minorHAnsi"/>
      <w: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1"/>
    <w:rsid w:val="001375EE"/>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2D314A"/>
    <w:rPr>
      <w:rFonts w:asciiTheme="majorHAnsi" w:eastAsiaTheme="majorEastAsia" w:hAnsiTheme="majorHAnsi" w:cstheme="majorBidi"/>
      <w:color w:val="595959" w:themeColor="accent2" w:themeShade="80"/>
      <w:spacing w:val="20"/>
      <w:sz w:val="40"/>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2D314A"/>
    <w:rPr>
      <w:rFonts w:asciiTheme="majorHAnsi" w:eastAsiaTheme="majorEastAsia" w:hAnsiTheme="majorHAnsi" w:cstheme="majorBidi"/>
      <w:color w:val="595959" w:themeColor="accent2" w:themeShade="80"/>
      <w:spacing w:val="20"/>
      <w:sz w:val="40"/>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uiPriority w:val="1"/>
    <w:qFormat/>
    <w:rsid w:val="000B4AED"/>
    <w:pPr>
      <w:spacing w:after="0" w:line="240" w:lineRule="auto"/>
    </w:pPr>
    <w:rPr>
      <w:rFonts w:ascii="Calibri" w:eastAsia="Times New Roman" w:hAnsi="Calibri" w:cs="Times New Roman"/>
    </w:rPr>
  </w:style>
  <w:style w:type="paragraph" w:styleId="TOCHeading">
    <w:name w:val="TOC Heading"/>
    <w:basedOn w:val="Heading1"/>
    <w:next w:val="Normal"/>
    <w:uiPriority w:val="39"/>
    <w:semiHidden/>
    <w:unhideWhenUsed/>
    <w:qFormat/>
    <w:rsid w:val="00670E18"/>
    <w:pPr>
      <w:keepNext/>
      <w:keepLines/>
      <w:spacing w:before="480" w:after="0" w:line="276" w:lineRule="auto"/>
      <w:outlineLvl w:val="9"/>
    </w:pPr>
    <w:rPr>
      <w:rFonts w:eastAsiaTheme="majorEastAsia" w:cstheme="majorBidi"/>
      <w:b/>
      <w:bCs/>
      <w:color w:val="A5A5A5" w:themeColor="accent1" w:themeShade="BF"/>
      <w:spacing w:val="0"/>
      <w:sz w:val="28"/>
      <w:szCs w:val="28"/>
      <w:lang w:eastAsia="en-US"/>
    </w:rPr>
  </w:style>
  <w:style w:type="paragraph" w:styleId="TOC1">
    <w:name w:val="toc 1"/>
    <w:basedOn w:val="Normal"/>
    <w:next w:val="Normal"/>
    <w:autoRedefine/>
    <w:uiPriority w:val="39"/>
    <w:unhideWhenUsed/>
    <w:qFormat/>
    <w:rsid w:val="00670E18"/>
    <w:pPr>
      <w:spacing w:after="100"/>
    </w:pPr>
  </w:style>
  <w:style w:type="paragraph" w:styleId="TOC2">
    <w:name w:val="toc 2"/>
    <w:basedOn w:val="Normal"/>
    <w:next w:val="Normal"/>
    <w:autoRedefine/>
    <w:uiPriority w:val="39"/>
    <w:unhideWhenUsed/>
    <w:qFormat/>
    <w:rsid w:val="00670E18"/>
    <w:pPr>
      <w:spacing w:after="100"/>
      <w:ind w:left="220"/>
    </w:pPr>
  </w:style>
  <w:style w:type="paragraph" w:styleId="TOC3">
    <w:name w:val="toc 3"/>
    <w:basedOn w:val="Normal"/>
    <w:next w:val="Normal"/>
    <w:autoRedefine/>
    <w:uiPriority w:val="39"/>
    <w:unhideWhenUsed/>
    <w:qFormat/>
    <w:rsid w:val="00670E18"/>
    <w:pPr>
      <w:spacing w:after="100"/>
      <w:ind w:left="440"/>
    </w:pPr>
  </w:style>
  <w:style w:type="character" w:styleId="FootnoteReference">
    <w:name w:val="footnote reference"/>
    <w:basedOn w:val="DefaultParagraphFont"/>
    <w:uiPriority w:val="99"/>
    <w:semiHidden/>
    <w:unhideWhenUsed/>
    <w:rsid w:val="00171D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184086">
      <w:bodyDiv w:val="1"/>
      <w:marLeft w:val="0"/>
      <w:marRight w:val="0"/>
      <w:marTop w:val="0"/>
      <w:marBottom w:val="0"/>
      <w:divBdr>
        <w:top w:val="none" w:sz="0" w:space="0" w:color="auto"/>
        <w:left w:val="none" w:sz="0" w:space="0" w:color="auto"/>
        <w:bottom w:val="none" w:sz="0" w:space="0" w:color="auto"/>
        <w:right w:val="none" w:sz="0" w:space="0" w:color="auto"/>
      </w:divBdr>
    </w:div>
    <w:div w:id="202539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sites.google.com/site/farmdesignmodel/download" TargetMode="Externa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www.businessdictionary.com/definition/skill.html"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www.businessdictionary.com/definition/acquired-knowledge.html" TargetMode="External"/><Relationship Id="rId10" Type="http://schemas.openxmlformats.org/officeDocument/2006/relationships/hyperlink" Target="http://africa-rising.net/" TargetMode="Externa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businessdictionary.com/definition/recall.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dhong\Desktop\Africa%20RISING%20Mega\AR%20Comms%20Tools\Technical%20Report%20-%20templat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6CBF60-A9B3-4F3A-AF9F-DEAC0BEC4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Report - template.dotx</Template>
  <TotalTime>1</TotalTime>
  <Pages>76</Pages>
  <Words>25595</Words>
  <Characters>145892</Characters>
  <Application>Microsoft Office Word</Application>
  <DocSecurity>0</DocSecurity>
  <Lines>1215</Lines>
  <Paragraphs>342</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171145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Odhong, Jonathan (IITA)</dc:creator>
  <cp:lastModifiedBy>Odhong, Jonathan (IITA)</cp:lastModifiedBy>
  <cp:revision>2</cp:revision>
  <cp:lastPrinted>2016-06-02T08:38:00Z</cp:lastPrinted>
  <dcterms:created xsi:type="dcterms:W3CDTF">2016-06-03T16:18:00Z</dcterms:created>
  <dcterms:modified xsi:type="dcterms:W3CDTF">2016-06-03T16:18:00Z</dcterms:modified>
</cp:coreProperties>
</file>